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43" w:rsidRPr="00D5328A" w:rsidRDefault="00946F43" w:rsidP="00943582">
      <w:pPr>
        <w:spacing w:after="0" w:line="240" w:lineRule="auto"/>
        <w:jc w:val="right"/>
        <w:rPr>
          <w:rFonts w:ascii="Times New Roman" w:hAnsi="Times New Roman"/>
          <w:b/>
          <w:i/>
          <w:spacing w:val="20"/>
          <w:sz w:val="28"/>
          <w:szCs w:val="28"/>
          <w:lang w:eastAsia="ru-RU"/>
        </w:rPr>
      </w:pPr>
    </w:p>
    <w:p w:rsidR="00946F43" w:rsidRPr="00D5328A" w:rsidRDefault="00946F43" w:rsidP="00943582">
      <w:pPr>
        <w:spacing w:after="0" w:line="240" w:lineRule="auto"/>
        <w:jc w:val="center"/>
        <w:rPr>
          <w:rFonts w:ascii="Times New Roman" w:hAnsi="Times New Roman"/>
          <w:b/>
          <w:spacing w:val="20"/>
          <w:sz w:val="28"/>
          <w:szCs w:val="28"/>
          <w:lang w:eastAsia="ru-RU"/>
        </w:rPr>
      </w:pPr>
      <w:r w:rsidRPr="00D5328A">
        <w:rPr>
          <w:rFonts w:ascii="Times New Roman" w:hAnsi="Times New Roman"/>
          <w:b/>
          <w:spacing w:val="20"/>
          <w:sz w:val="28"/>
          <w:szCs w:val="28"/>
          <w:lang w:eastAsia="ru-RU"/>
        </w:rPr>
        <w:t>ИРКУТСКАЯ ОБЛАСТЬ</w:t>
      </w:r>
    </w:p>
    <w:p w:rsidR="00946F43" w:rsidRPr="00D5328A" w:rsidRDefault="00946F43" w:rsidP="00943582">
      <w:pPr>
        <w:spacing w:after="0" w:line="240" w:lineRule="auto"/>
        <w:jc w:val="center"/>
        <w:rPr>
          <w:rFonts w:ascii="Times New Roman" w:hAnsi="Times New Roman"/>
          <w:b/>
          <w:spacing w:val="20"/>
          <w:sz w:val="28"/>
          <w:szCs w:val="28"/>
          <w:lang w:eastAsia="ru-RU"/>
        </w:rPr>
      </w:pPr>
      <w:r w:rsidRPr="00D5328A">
        <w:rPr>
          <w:rFonts w:ascii="Times New Roman" w:hAnsi="Times New Roman"/>
          <w:b/>
          <w:spacing w:val="20"/>
          <w:sz w:val="28"/>
          <w:szCs w:val="28"/>
          <w:lang w:eastAsia="ru-RU"/>
        </w:rPr>
        <w:t>Тулунский район</w:t>
      </w:r>
    </w:p>
    <w:p w:rsidR="00946F43" w:rsidRPr="00D5328A" w:rsidRDefault="00946F43" w:rsidP="00943582">
      <w:pPr>
        <w:spacing w:after="0" w:line="240" w:lineRule="auto"/>
        <w:jc w:val="center"/>
        <w:rPr>
          <w:rFonts w:ascii="Times New Roman" w:hAnsi="Times New Roman"/>
          <w:b/>
          <w:spacing w:val="20"/>
          <w:sz w:val="28"/>
          <w:szCs w:val="28"/>
          <w:lang w:eastAsia="ru-RU"/>
        </w:rPr>
      </w:pPr>
      <w:r w:rsidRPr="00D5328A">
        <w:rPr>
          <w:rFonts w:ascii="Times New Roman" w:hAnsi="Times New Roman"/>
          <w:b/>
          <w:spacing w:val="20"/>
          <w:sz w:val="28"/>
          <w:szCs w:val="28"/>
          <w:lang w:eastAsia="ru-RU"/>
        </w:rPr>
        <w:t>АДМИНИСТРАЦИЯ</w:t>
      </w:r>
    </w:p>
    <w:p w:rsidR="00946F43" w:rsidRPr="00D5328A" w:rsidRDefault="00946F43" w:rsidP="00943582">
      <w:pPr>
        <w:spacing w:after="0" w:line="240" w:lineRule="auto"/>
        <w:jc w:val="center"/>
        <w:rPr>
          <w:rFonts w:ascii="Times New Roman" w:hAnsi="Times New Roman"/>
          <w:b/>
          <w:spacing w:val="20"/>
          <w:sz w:val="28"/>
          <w:szCs w:val="28"/>
          <w:lang w:eastAsia="ru-RU"/>
        </w:rPr>
      </w:pPr>
      <w:r w:rsidRPr="00D5328A">
        <w:rPr>
          <w:rFonts w:ascii="Times New Roman" w:hAnsi="Times New Roman"/>
          <w:b/>
          <w:spacing w:val="20"/>
          <w:sz w:val="28"/>
          <w:szCs w:val="28"/>
          <w:lang w:eastAsia="ru-RU"/>
        </w:rPr>
        <w:t>Аршанского сельского поселения</w:t>
      </w:r>
    </w:p>
    <w:p w:rsidR="00946F43" w:rsidRPr="00D5328A" w:rsidRDefault="00946F43" w:rsidP="00943582">
      <w:pPr>
        <w:spacing w:after="0" w:line="240" w:lineRule="auto"/>
        <w:jc w:val="center"/>
        <w:rPr>
          <w:rFonts w:ascii="Times New Roman" w:hAnsi="Times New Roman"/>
          <w:b/>
          <w:spacing w:val="20"/>
          <w:sz w:val="28"/>
          <w:szCs w:val="28"/>
          <w:lang w:eastAsia="ru-RU"/>
        </w:rPr>
      </w:pPr>
    </w:p>
    <w:p w:rsidR="00946F43" w:rsidRPr="00D5328A" w:rsidRDefault="00946F43" w:rsidP="00943582">
      <w:pPr>
        <w:spacing w:after="0" w:line="240" w:lineRule="auto"/>
        <w:jc w:val="center"/>
        <w:rPr>
          <w:rFonts w:ascii="Times New Roman" w:hAnsi="Times New Roman"/>
          <w:b/>
          <w:spacing w:val="20"/>
          <w:sz w:val="28"/>
          <w:szCs w:val="28"/>
          <w:lang w:eastAsia="ru-RU"/>
        </w:rPr>
      </w:pPr>
      <w:r w:rsidRPr="00D5328A">
        <w:rPr>
          <w:rFonts w:ascii="Times New Roman" w:hAnsi="Times New Roman"/>
          <w:b/>
          <w:spacing w:val="20"/>
          <w:sz w:val="28"/>
          <w:szCs w:val="28"/>
          <w:lang w:eastAsia="ru-RU"/>
        </w:rPr>
        <w:t>П О С Т А Н О В Л Е Н И Е</w:t>
      </w:r>
    </w:p>
    <w:p w:rsidR="00946F43" w:rsidRPr="00D5328A" w:rsidRDefault="00946F43" w:rsidP="00943582">
      <w:pPr>
        <w:spacing w:after="0" w:line="240" w:lineRule="auto"/>
        <w:jc w:val="center"/>
        <w:rPr>
          <w:rFonts w:ascii="Times New Roman" w:hAnsi="Times New Roman"/>
          <w:b/>
          <w:spacing w:val="20"/>
          <w:sz w:val="28"/>
          <w:szCs w:val="28"/>
          <w:lang w:eastAsia="ru-RU"/>
        </w:rPr>
      </w:pPr>
    </w:p>
    <w:p w:rsidR="00946F43" w:rsidRPr="00D5328A" w:rsidRDefault="00946F43" w:rsidP="00943582">
      <w:pPr>
        <w:spacing w:after="0" w:line="240" w:lineRule="auto"/>
        <w:jc w:val="center"/>
        <w:rPr>
          <w:rFonts w:ascii="Times New Roman" w:hAnsi="Times New Roman"/>
          <w:b/>
          <w:sz w:val="28"/>
          <w:szCs w:val="28"/>
          <w:lang w:eastAsia="ru-RU"/>
        </w:rPr>
      </w:pPr>
      <w:r w:rsidRPr="00D5328A">
        <w:rPr>
          <w:rFonts w:ascii="Times New Roman" w:hAnsi="Times New Roman"/>
          <w:b/>
          <w:spacing w:val="20"/>
          <w:sz w:val="28"/>
          <w:szCs w:val="28"/>
          <w:lang w:eastAsia="ru-RU"/>
        </w:rPr>
        <w:t>«</w:t>
      </w:r>
      <w:r>
        <w:rPr>
          <w:rFonts w:ascii="Times New Roman" w:hAnsi="Times New Roman"/>
          <w:b/>
          <w:spacing w:val="20"/>
          <w:sz w:val="28"/>
          <w:szCs w:val="28"/>
          <w:lang w:eastAsia="ru-RU"/>
        </w:rPr>
        <w:t>24</w:t>
      </w:r>
      <w:r w:rsidRPr="00D5328A">
        <w:rPr>
          <w:rFonts w:ascii="Times New Roman" w:hAnsi="Times New Roman"/>
          <w:b/>
          <w:spacing w:val="20"/>
          <w:sz w:val="28"/>
          <w:szCs w:val="28"/>
          <w:lang w:eastAsia="ru-RU"/>
        </w:rPr>
        <w:t xml:space="preserve">» </w:t>
      </w:r>
      <w:r>
        <w:rPr>
          <w:rFonts w:ascii="Times New Roman" w:hAnsi="Times New Roman"/>
          <w:b/>
          <w:spacing w:val="20"/>
          <w:sz w:val="28"/>
          <w:szCs w:val="28"/>
          <w:lang w:eastAsia="ru-RU"/>
        </w:rPr>
        <w:t>марта</w:t>
      </w:r>
      <w:r w:rsidRPr="00D5328A">
        <w:rPr>
          <w:rFonts w:ascii="Times New Roman" w:hAnsi="Times New Roman"/>
          <w:b/>
          <w:spacing w:val="20"/>
          <w:sz w:val="28"/>
          <w:szCs w:val="28"/>
          <w:lang w:eastAsia="ru-RU"/>
        </w:rPr>
        <w:t xml:space="preserve"> </w:t>
      </w:r>
      <w:smartTag w:uri="urn:schemas-microsoft-com:office:smarttags" w:element="metricconverter">
        <w:smartTagPr>
          <w:attr w:name="ProductID" w:val="2016 г"/>
        </w:smartTagPr>
        <w:r w:rsidRPr="00D5328A">
          <w:rPr>
            <w:rFonts w:ascii="Times New Roman" w:hAnsi="Times New Roman"/>
            <w:b/>
            <w:spacing w:val="20"/>
            <w:sz w:val="28"/>
            <w:szCs w:val="28"/>
            <w:lang w:eastAsia="ru-RU"/>
          </w:rPr>
          <w:t>201</w:t>
        </w:r>
        <w:r>
          <w:rPr>
            <w:rFonts w:ascii="Times New Roman" w:hAnsi="Times New Roman"/>
            <w:b/>
            <w:spacing w:val="20"/>
            <w:sz w:val="28"/>
            <w:szCs w:val="28"/>
            <w:lang w:eastAsia="ru-RU"/>
          </w:rPr>
          <w:t>6</w:t>
        </w:r>
        <w:r w:rsidRPr="00D5328A">
          <w:rPr>
            <w:rFonts w:ascii="Times New Roman" w:hAnsi="Times New Roman"/>
            <w:b/>
            <w:spacing w:val="20"/>
            <w:sz w:val="28"/>
            <w:szCs w:val="28"/>
            <w:lang w:eastAsia="ru-RU"/>
          </w:rPr>
          <w:t xml:space="preserve"> г</w:t>
        </w:r>
      </w:smartTag>
      <w:r w:rsidRPr="00D5328A">
        <w:rPr>
          <w:rFonts w:ascii="Times New Roman" w:hAnsi="Times New Roman"/>
          <w:spacing w:val="20"/>
          <w:sz w:val="28"/>
          <w:szCs w:val="28"/>
          <w:lang w:eastAsia="ru-RU"/>
        </w:rPr>
        <w:t xml:space="preserve">.                                          </w:t>
      </w:r>
      <w:r w:rsidRPr="00D5328A">
        <w:rPr>
          <w:rFonts w:ascii="Times New Roman" w:hAnsi="Times New Roman"/>
          <w:b/>
          <w:spacing w:val="20"/>
          <w:sz w:val="28"/>
          <w:szCs w:val="28"/>
          <w:lang w:eastAsia="ru-RU"/>
        </w:rPr>
        <w:t xml:space="preserve">№ </w:t>
      </w:r>
      <w:r>
        <w:rPr>
          <w:rFonts w:ascii="Times New Roman" w:hAnsi="Times New Roman"/>
          <w:b/>
          <w:spacing w:val="20"/>
          <w:sz w:val="28"/>
          <w:szCs w:val="28"/>
          <w:lang w:eastAsia="ru-RU"/>
        </w:rPr>
        <w:t>17</w:t>
      </w:r>
      <w:r w:rsidRPr="00D5328A">
        <w:rPr>
          <w:rFonts w:ascii="Times New Roman" w:hAnsi="Times New Roman"/>
          <w:b/>
          <w:spacing w:val="20"/>
          <w:sz w:val="28"/>
          <w:szCs w:val="28"/>
          <w:lang w:eastAsia="ru-RU"/>
        </w:rPr>
        <w:t>-ПГ</w:t>
      </w:r>
    </w:p>
    <w:p w:rsidR="00946F43" w:rsidRPr="00D5328A" w:rsidRDefault="00946F43" w:rsidP="00943582">
      <w:pPr>
        <w:spacing w:after="0" w:line="240" w:lineRule="auto"/>
        <w:rPr>
          <w:rFonts w:ascii="Times New Roman" w:hAnsi="Times New Roman"/>
          <w:b/>
          <w:sz w:val="28"/>
          <w:szCs w:val="28"/>
          <w:lang w:eastAsia="ru-RU"/>
        </w:rPr>
      </w:pPr>
    </w:p>
    <w:p w:rsidR="00946F43" w:rsidRPr="00D5328A" w:rsidRDefault="00946F43" w:rsidP="00943582">
      <w:pPr>
        <w:spacing w:after="0" w:line="240" w:lineRule="auto"/>
        <w:jc w:val="center"/>
        <w:rPr>
          <w:rFonts w:ascii="Times New Roman" w:hAnsi="Times New Roman"/>
          <w:b/>
          <w:sz w:val="28"/>
          <w:szCs w:val="28"/>
          <w:lang w:eastAsia="ru-RU"/>
        </w:rPr>
      </w:pPr>
      <w:r w:rsidRPr="00D5328A">
        <w:rPr>
          <w:rFonts w:ascii="Times New Roman" w:hAnsi="Times New Roman"/>
          <w:b/>
          <w:sz w:val="28"/>
          <w:szCs w:val="28"/>
          <w:lang w:eastAsia="ru-RU"/>
        </w:rPr>
        <w:t>п. Аршан</w:t>
      </w:r>
    </w:p>
    <w:p w:rsidR="00946F43" w:rsidRDefault="00946F43" w:rsidP="00943582">
      <w:pPr>
        <w:spacing w:after="0" w:line="240" w:lineRule="auto"/>
        <w:rPr>
          <w:rFonts w:ascii="Times New Roman" w:hAnsi="Times New Roman"/>
          <w:b/>
          <w:sz w:val="28"/>
          <w:szCs w:val="28"/>
          <w:lang w:eastAsia="ru-RU"/>
        </w:rPr>
      </w:pPr>
    </w:p>
    <w:p w:rsidR="00946F43" w:rsidRDefault="00946F43" w:rsidP="00943582">
      <w:pPr>
        <w:spacing w:after="0" w:line="240" w:lineRule="auto"/>
        <w:rPr>
          <w:rFonts w:ascii="Times New Roman" w:hAnsi="Times New Roman"/>
          <w:b/>
          <w:sz w:val="28"/>
          <w:szCs w:val="28"/>
          <w:lang w:eastAsia="ru-RU"/>
        </w:rPr>
      </w:pPr>
    </w:p>
    <w:p w:rsidR="00946F43" w:rsidRPr="00943582" w:rsidRDefault="00946F43" w:rsidP="00943582">
      <w:pPr>
        <w:pStyle w:val="ConsPlusTitle"/>
        <w:ind w:right="3595"/>
        <w:rPr>
          <w:rFonts w:ascii="Times New Roman" w:hAnsi="Times New Roman" w:cs="Times New Roman"/>
          <w:i/>
        </w:rPr>
      </w:pPr>
      <w:r w:rsidRPr="00943582">
        <w:rPr>
          <w:rFonts w:ascii="Times New Roman" w:hAnsi="Times New Roman" w:cs="Times New Roman"/>
          <w:i/>
        </w:rPr>
        <w:t>Об утверждении административного регламента предоставления муниципальной услуги</w:t>
      </w:r>
      <w:r>
        <w:rPr>
          <w:rFonts w:ascii="Times New Roman" w:hAnsi="Times New Roman" w:cs="Times New Roman"/>
          <w:i/>
        </w:rPr>
        <w:t xml:space="preserve"> </w:t>
      </w:r>
      <w:r w:rsidRPr="00943582">
        <w:rPr>
          <w:rFonts w:ascii="Times New Roman" w:hAnsi="Times New Roman" w:cs="Times New Roman"/>
          <w:i/>
        </w:rPr>
        <w:t>"</w:t>
      </w:r>
      <w:r>
        <w:rPr>
          <w:rFonts w:ascii="Times New Roman" w:hAnsi="Times New Roman" w:cs="Times New Roman"/>
          <w:i/>
        </w:rPr>
        <w:t>П</w:t>
      </w:r>
      <w:r w:rsidRPr="00943582">
        <w:rPr>
          <w:rFonts w:ascii="Times New Roman" w:hAnsi="Times New Roman" w:cs="Times New Roman"/>
          <w:i/>
        </w:rPr>
        <w:t>редварительное согласование предоставления земельного участка без проведения торгов"</w:t>
      </w:r>
    </w:p>
    <w:p w:rsidR="00946F43" w:rsidRDefault="00946F43">
      <w:pPr>
        <w:pStyle w:val="ConsPlusNormal"/>
        <w:jc w:val="both"/>
        <w:rPr>
          <w:rFonts w:ascii="Times New Roman" w:hAnsi="Times New Roman" w:cs="Times New Roman"/>
        </w:rPr>
      </w:pPr>
    </w:p>
    <w:p w:rsidR="00946F43" w:rsidRPr="00A00FD3"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В целях повышения качества и доступности результатов исполнения муниципальной услуги "Предварительное согласование предоставления земельного участка без проведения торгов", руководствуясь Федеральным </w:t>
      </w:r>
      <w:hyperlink r:id="rId4" w:history="1">
        <w:r w:rsidRPr="00943582">
          <w:rPr>
            <w:rFonts w:ascii="Times New Roman" w:hAnsi="Times New Roman" w:cs="Times New Roman"/>
            <w:color w:val="0000FF"/>
          </w:rPr>
          <w:t>законом</w:t>
        </w:r>
      </w:hyperlink>
      <w:r w:rsidRPr="00943582">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943582">
          <w:rPr>
            <w:rFonts w:ascii="Times New Roman" w:hAnsi="Times New Roman" w:cs="Times New Roman"/>
            <w:color w:val="0000FF"/>
          </w:rPr>
          <w:t>законом</w:t>
        </w:r>
      </w:hyperlink>
      <w:r w:rsidRPr="00943582">
        <w:rPr>
          <w:rFonts w:ascii="Times New Roman" w:hAnsi="Times New Roman" w:cs="Times New Roman"/>
        </w:rPr>
        <w:t xml:space="preserve"> от 27 июля 2010 года N 210-ФЗ "Об организации предоставления государственных и муниципальных услуг", </w:t>
      </w:r>
      <w:hyperlink r:id="rId6" w:history="1">
        <w:r w:rsidRPr="00943582">
          <w:rPr>
            <w:rFonts w:ascii="Times New Roman" w:hAnsi="Times New Roman" w:cs="Times New Roman"/>
            <w:color w:val="0000FF"/>
          </w:rPr>
          <w:t>Порядком</w:t>
        </w:r>
      </w:hyperlink>
      <w:r w:rsidRPr="00943582">
        <w:rPr>
          <w:rFonts w:ascii="Times New Roman" w:hAnsi="Times New Roman" w:cs="Times New Roman"/>
        </w:rPr>
        <w:t xml:space="preserve"> разработки и утверждения административных регламентов предоставления муниципальных услуг </w:t>
      </w:r>
      <w:r w:rsidRPr="00AC2368">
        <w:rPr>
          <w:rFonts w:ascii="Times New Roman" w:hAnsi="Times New Roman" w:cs="Times New Roman"/>
        </w:rPr>
        <w:t xml:space="preserve">администрацией Аршанского сельского поселения, утвержденным постановлением администрации </w:t>
      </w:r>
      <w:r w:rsidRPr="00AC2368">
        <w:rPr>
          <w:rFonts w:ascii="Times New Roman" w:hAnsi="Times New Roman" w:cs="Times New Roman"/>
          <w:szCs w:val="22"/>
        </w:rPr>
        <w:t xml:space="preserve">от 10.07.2012 г. №13-ПГ, Земельным </w:t>
      </w:r>
      <w:hyperlink r:id="rId7" w:history="1">
        <w:r w:rsidRPr="00AC2368">
          <w:rPr>
            <w:rFonts w:ascii="Times New Roman" w:hAnsi="Times New Roman" w:cs="Times New Roman"/>
            <w:color w:val="0000FF"/>
            <w:szCs w:val="22"/>
          </w:rPr>
          <w:t>кодексом</w:t>
        </w:r>
      </w:hyperlink>
      <w:r w:rsidRPr="00AC2368">
        <w:rPr>
          <w:rFonts w:ascii="Times New Roman" w:hAnsi="Times New Roman" w:cs="Times New Roman"/>
          <w:szCs w:val="22"/>
        </w:rPr>
        <w:t xml:space="preserve"> Российской Федерации,</w:t>
      </w:r>
      <w:r w:rsidRPr="00AC2368">
        <w:t xml:space="preserve"> </w:t>
      </w:r>
      <w:r w:rsidRPr="00AC2368">
        <w:rPr>
          <w:rFonts w:ascii="Times New Roman" w:hAnsi="Times New Roman" w:cs="Times New Roman"/>
          <w:szCs w:val="22"/>
        </w:rPr>
        <w:t>Уставом Аршанского муниципального образования</w:t>
      </w:r>
      <w:r w:rsidRPr="00AC2368">
        <w:rPr>
          <w:rFonts w:ascii="Times New Roman" w:hAnsi="Times New Roman" w:cs="Times New Roman"/>
        </w:rPr>
        <w:t>, администрация  Аршанского сельского поселения постановляет:</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1. Утвердить прилагаемый административный </w:t>
      </w:r>
      <w:hyperlink w:anchor="P31" w:history="1">
        <w:r w:rsidRPr="00943582">
          <w:rPr>
            <w:rFonts w:ascii="Times New Roman" w:hAnsi="Times New Roman" w:cs="Times New Roman"/>
            <w:color w:val="0000FF"/>
          </w:rPr>
          <w:t>регламент</w:t>
        </w:r>
      </w:hyperlink>
      <w:r w:rsidRPr="00943582">
        <w:rPr>
          <w:rFonts w:ascii="Times New Roman" w:hAnsi="Times New Roman" w:cs="Times New Roman"/>
        </w:rPr>
        <w:t xml:space="preserve"> предоставления муниципальной услуги "Предварительное согласование предоставления земельного участка без проведения торгов".</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 Опубликовать настоящее постановлен</w:t>
      </w:r>
      <w:r>
        <w:rPr>
          <w:rFonts w:ascii="Times New Roman" w:hAnsi="Times New Roman" w:cs="Times New Roman"/>
        </w:rPr>
        <w:t>ие в газете "</w:t>
      </w:r>
      <w:r w:rsidRPr="00943582">
        <w:rPr>
          <w:rFonts w:ascii="Times New Roman" w:hAnsi="Times New Roman" w:cs="Times New Roman"/>
        </w:rPr>
        <w:t xml:space="preserve">Аршанский вестник" и разместить на </w:t>
      </w:r>
      <w:r>
        <w:rPr>
          <w:rFonts w:ascii="Times New Roman" w:hAnsi="Times New Roman" w:cs="Times New Roman"/>
        </w:rPr>
        <w:t>официальном сайте администрации</w:t>
      </w:r>
      <w:r w:rsidRPr="00943582">
        <w:rPr>
          <w:rFonts w:ascii="Times New Roman" w:hAnsi="Times New Roman" w:cs="Times New Roman"/>
        </w:rPr>
        <w:t xml:space="preserve"> Аршанского сельского поселения в информационно-телекоммуникационной сети "Интернет".</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 Контроль за исполнением настоящего постановления оставляю за собой.</w:t>
      </w:r>
    </w:p>
    <w:p w:rsidR="00946F43" w:rsidRPr="00943582" w:rsidRDefault="00946F43" w:rsidP="00943582">
      <w:pPr>
        <w:pStyle w:val="ConsPlusNormal"/>
        <w:ind w:firstLine="720"/>
        <w:jc w:val="both"/>
        <w:rPr>
          <w:rFonts w:ascii="Times New Roman" w:hAnsi="Times New Roman" w:cs="Times New Roman"/>
        </w:rPr>
      </w:pPr>
    </w:p>
    <w:p w:rsidR="00946F43" w:rsidRDefault="00946F43" w:rsidP="00943582">
      <w:pPr>
        <w:pStyle w:val="ConsPlusNormal"/>
        <w:jc w:val="both"/>
        <w:rPr>
          <w:rFonts w:ascii="Times New Roman" w:hAnsi="Times New Roman" w:cs="Times New Roman"/>
        </w:rPr>
      </w:pPr>
    </w:p>
    <w:p w:rsidR="00946F43" w:rsidRDefault="00946F43" w:rsidP="00943582">
      <w:pPr>
        <w:pStyle w:val="ConsPlusNormal"/>
        <w:jc w:val="both"/>
        <w:rPr>
          <w:rFonts w:ascii="Times New Roman" w:hAnsi="Times New Roman" w:cs="Times New Roman"/>
        </w:rPr>
      </w:pPr>
    </w:p>
    <w:p w:rsidR="00946F43" w:rsidRDefault="00946F43" w:rsidP="00943582">
      <w:pPr>
        <w:pStyle w:val="ConsPlusNormal"/>
        <w:jc w:val="both"/>
        <w:rPr>
          <w:rFonts w:ascii="Times New Roman" w:hAnsi="Times New Roman" w:cs="Times New Roman"/>
        </w:rPr>
      </w:pPr>
    </w:p>
    <w:p w:rsidR="00946F43" w:rsidRDefault="00946F43" w:rsidP="00943582">
      <w:pPr>
        <w:pStyle w:val="ConsPlusNormal"/>
        <w:jc w:val="both"/>
        <w:rPr>
          <w:rFonts w:ascii="Times New Roman" w:hAnsi="Times New Roman" w:cs="Times New Roman"/>
        </w:rPr>
      </w:pPr>
    </w:p>
    <w:p w:rsidR="00946F43" w:rsidRPr="005D6B1F" w:rsidRDefault="00946F43" w:rsidP="00943582">
      <w:pPr>
        <w:pStyle w:val="ConsPlusNormal"/>
        <w:jc w:val="both"/>
        <w:rPr>
          <w:rFonts w:ascii="Times New Roman" w:hAnsi="Times New Roman" w:cs="Times New Roman"/>
        </w:rPr>
      </w:pPr>
      <w:r w:rsidRPr="005D6B1F">
        <w:rPr>
          <w:rFonts w:ascii="Times New Roman" w:hAnsi="Times New Roman" w:cs="Times New Roman"/>
        </w:rPr>
        <w:t>Глава  Аршанского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6B1F">
        <w:rPr>
          <w:rFonts w:ascii="Times New Roman" w:hAnsi="Times New Roman" w:cs="Times New Roman"/>
        </w:rPr>
        <w:t>Л.В.Полетаев</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Утвержден</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постановлением</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администрации  Аршанского сельского поселения</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 xml:space="preserve">от </w:t>
      </w:r>
      <w:r>
        <w:rPr>
          <w:rFonts w:ascii="Times New Roman" w:hAnsi="Times New Roman" w:cs="Times New Roman"/>
        </w:rPr>
        <w:t>24.03.</w:t>
      </w:r>
      <w:r w:rsidRPr="00943582">
        <w:rPr>
          <w:rFonts w:ascii="Times New Roman" w:hAnsi="Times New Roman" w:cs="Times New Roman"/>
        </w:rPr>
        <w:t>201</w:t>
      </w:r>
      <w:r>
        <w:rPr>
          <w:rFonts w:ascii="Times New Roman" w:hAnsi="Times New Roman" w:cs="Times New Roman"/>
        </w:rPr>
        <w:t>6</w:t>
      </w:r>
      <w:r w:rsidRPr="00943582">
        <w:rPr>
          <w:rFonts w:ascii="Times New Roman" w:hAnsi="Times New Roman" w:cs="Times New Roman"/>
        </w:rPr>
        <w:t xml:space="preserve"> года</w:t>
      </w:r>
      <w:r>
        <w:rPr>
          <w:rFonts w:ascii="Times New Roman" w:hAnsi="Times New Roman" w:cs="Times New Roman"/>
        </w:rPr>
        <w:t xml:space="preserve"> №17-ПГ</w:t>
      </w:r>
    </w:p>
    <w:p w:rsidR="00946F43" w:rsidRPr="00943582" w:rsidRDefault="00946F43">
      <w:pPr>
        <w:pStyle w:val="ConsPlusNormal"/>
        <w:jc w:val="both"/>
        <w:rPr>
          <w:rFonts w:ascii="Times New Roman" w:hAnsi="Times New Roman" w:cs="Times New Roman"/>
        </w:rPr>
      </w:pPr>
    </w:p>
    <w:p w:rsidR="00946F43" w:rsidRDefault="00946F43">
      <w:pPr>
        <w:pStyle w:val="ConsPlusTitle"/>
        <w:jc w:val="center"/>
        <w:rPr>
          <w:rFonts w:ascii="Times New Roman" w:hAnsi="Times New Roman" w:cs="Times New Roman"/>
        </w:rPr>
      </w:pPr>
      <w:bookmarkStart w:id="0" w:name="P31"/>
      <w:bookmarkEnd w:id="0"/>
      <w:r w:rsidRPr="00943582">
        <w:rPr>
          <w:rFonts w:ascii="Times New Roman" w:hAnsi="Times New Roman" w:cs="Times New Roman"/>
        </w:rPr>
        <w:t>АДМИНИСТРАТИВНЫЙ РЕГЛАМЕНТ</w:t>
      </w:r>
    </w:p>
    <w:p w:rsidR="00946F43" w:rsidRDefault="00946F43">
      <w:pPr>
        <w:pStyle w:val="ConsPlusTitle"/>
        <w:jc w:val="center"/>
        <w:rPr>
          <w:rFonts w:ascii="Times New Roman" w:hAnsi="Times New Roman" w:cs="Times New Roman"/>
        </w:rPr>
      </w:pPr>
      <w:r w:rsidRPr="00943582">
        <w:rPr>
          <w:rFonts w:ascii="Times New Roman" w:hAnsi="Times New Roman" w:cs="Times New Roman"/>
        </w:rPr>
        <w:t>ПРЕД</w:t>
      </w:r>
      <w:r>
        <w:rPr>
          <w:rFonts w:ascii="Times New Roman" w:hAnsi="Times New Roman" w:cs="Times New Roman"/>
        </w:rPr>
        <w:t>ОСТАВЛЕНИЯ МУНИЦИПАЛЬНОЙ УСЛУГИ</w:t>
      </w:r>
    </w:p>
    <w:p w:rsidR="00946F43" w:rsidRPr="00943582" w:rsidRDefault="00946F43">
      <w:pPr>
        <w:pStyle w:val="ConsPlusTitle"/>
        <w:jc w:val="center"/>
        <w:rPr>
          <w:rFonts w:ascii="Times New Roman" w:hAnsi="Times New Roman" w:cs="Times New Roman"/>
        </w:rPr>
      </w:pPr>
      <w:r w:rsidRPr="00943582">
        <w:rPr>
          <w:rFonts w:ascii="Times New Roman" w:hAnsi="Times New Roman" w:cs="Times New Roman"/>
        </w:rPr>
        <w:t>"ПРЕДВАРИТЕЛЬНОЕ</w:t>
      </w:r>
      <w:r>
        <w:rPr>
          <w:rFonts w:ascii="Times New Roman" w:hAnsi="Times New Roman" w:cs="Times New Roman"/>
        </w:rPr>
        <w:t xml:space="preserve"> </w:t>
      </w:r>
      <w:r w:rsidRPr="00943582">
        <w:rPr>
          <w:rFonts w:ascii="Times New Roman" w:hAnsi="Times New Roman" w:cs="Times New Roman"/>
        </w:rPr>
        <w:t>СОГЛАСОВАНИЕ ПРЕДОСТАВЛЕНИЯ ЗЕМЕЛЬНОГО УЧАСТКА</w:t>
      </w:r>
      <w:r>
        <w:rPr>
          <w:rFonts w:ascii="Times New Roman" w:hAnsi="Times New Roman" w:cs="Times New Roman"/>
        </w:rPr>
        <w:t xml:space="preserve"> </w:t>
      </w:r>
      <w:r w:rsidRPr="00943582">
        <w:rPr>
          <w:rFonts w:ascii="Times New Roman" w:hAnsi="Times New Roman" w:cs="Times New Roman"/>
        </w:rPr>
        <w:t>БЕЗ ПРОВЕДЕНИЯ ТОРГОВ"</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Раздел I. ОБЩИЕ ПОЛОЖЕНИЯ</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 ПРЕДМЕТ РЕГУЛИРОВАНИЯ АДМИНИСТРАТИВНОГО РЕГЛАМЕНТА</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 (далее - административный регламент) разработан в целях определения процедур предварительного согласования предоставления земельных участков, находящихся в муниципальной собственности.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w:t>
      </w:r>
      <w:r>
        <w:rPr>
          <w:rFonts w:ascii="Times New Roman" w:hAnsi="Times New Roman" w:cs="Times New Roman"/>
        </w:rPr>
        <w:t>ельность действий администрации</w:t>
      </w:r>
      <w:r w:rsidRPr="00943582">
        <w:rPr>
          <w:rFonts w:ascii="Times New Roman" w:hAnsi="Times New Roman" w:cs="Times New Roman"/>
        </w:rPr>
        <w:t xml:space="preserve"> Аршанского сельского поселения при осуществлении полномочий.</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 КРУГ ЗАЯВИТЕЛЕЙ</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 xml:space="preserve">3. Муниципальная услуга предоставляется физическим или юридическим лицам (индивидуальным предпринимателям), заинтересованным в предоставлении земельных участков (далее - заявители), в случае если земельный участок предстоит образовать или границы земельного участка подлежат уточнению в соответствии с Федеральным </w:t>
      </w:r>
      <w:hyperlink r:id="rId8" w:history="1">
        <w:r w:rsidRPr="00943582">
          <w:rPr>
            <w:rFonts w:ascii="Times New Roman" w:hAnsi="Times New Roman" w:cs="Times New Roman"/>
            <w:color w:val="0000FF"/>
          </w:rPr>
          <w:t>законом</w:t>
        </w:r>
      </w:hyperlink>
      <w:r w:rsidRPr="00943582">
        <w:rPr>
          <w:rFonts w:ascii="Times New Roman" w:hAnsi="Times New Roman" w:cs="Times New Roman"/>
        </w:rPr>
        <w:t xml:space="preserve"> "О государственном кадастре недвижимости", за исключением предоставления земельных участков гражданам для индивидуального жилищного строительства, ведения личного подсобного хозяйства, членам садоводческих, огороднических и дачных некоммерческих объединений граждан и их объединениям из земель садоводческих, огороднических и дачных некоммерческих объединений граждан.</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3. ТРЕБОВАНИЯ К ПОРЯДКУ ИНФОРМИРОВАНИЯ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О ПРЕДОСТАВЛЕНИИ 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Аршанского сельского поселения (далее - уполномоченный орган).</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5. Информация предоставляется: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при личном контакте с заявителями;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w:t>
      </w:r>
      <w:r>
        <w:rPr>
          <w:rFonts w:ascii="Times New Roman" w:hAnsi="Times New Roman" w:cs="Times New Roman"/>
        </w:rPr>
        <w:t>.</w:t>
      </w:r>
      <w:r w:rsidRPr="00943582">
        <w:rPr>
          <w:rFonts w:ascii="Times New Roman" w:hAnsi="Times New Roman" w:cs="Times New Roman"/>
          <w:lang w:val="en-US"/>
        </w:rPr>
        <w:t>arshan</w:t>
      </w:r>
      <w:r w:rsidRPr="00943582">
        <w:rPr>
          <w:rFonts w:ascii="Times New Roman" w:hAnsi="Times New Roman" w:cs="Times New Roman"/>
        </w:rPr>
        <w:t>.</w:t>
      </w:r>
      <w:r w:rsidRPr="00943582">
        <w:rPr>
          <w:rFonts w:ascii="Times New Roman" w:hAnsi="Times New Roman" w:cs="Times New Roman"/>
          <w:lang w:val="en-US"/>
        </w:rPr>
        <w:t>mo</w:t>
      </w:r>
      <w:r w:rsidRPr="00943582">
        <w:rPr>
          <w:rFonts w:ascii="Times New Roman" w:hAnsi="Times New Roman" w:cs="Times New Roman"/>
        </w:rPr>
        <w:t>38.</w:t>
      </w:r>
      <w:r w:rsidRPr="00943582">
        <w:rPr>
          <w:rFonts w:ascii="Times New Roman" w:hAnsi="Times New Roman" w:cs="Times New Roman"/>
          <w:lang w:val="en-US"/>
        </w:rPr>
        <w:t>ru</w:t>
      </w:r>
      <w:r w:rsidRPr="00943582">
        <w:rPr>
          <w:rFonts w:ascii="Times New Roman" w:hAnsi="Times New Roman" w:cs="Times New Roman"/>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письменно, в случае письменного обращения заявителя.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7. Должностные лица уполномоченного органа предоставляют информацию по следующим вопросам:</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о порядке предоставления муниципальной услуги и ходе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о перечне документов, необходимых для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о времени приема документов, необходимых для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д) о сроке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е) об основаниях отказа в приеме заявления и документов, необходимых для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ж) об основаниях отказа в предоставлении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8. Основными требованиями при предоставлении информации являются: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актуальность;</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своевременность;</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четкость и доступность в изложении информации;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полнота информации;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д) соответствие информации требованиям законодательства.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13" w:history="1">
        <w:r w:rsidRPr="00943582">
          <w:rPr>
            <w:rFonts w:ascii="Times New Roman" w:hAnsi="Times New Roman" w:cs="Times New Roman"/>
            <w:color w:val="0000FF"/>
          </w:rPr>
          <w:t>пункте 16.1</w:t>
        </w:r>
      </w:hyperlink>
      <w:r w:rsidRPr="00943582">
        <w:rPr>
          <w:rFonts w:ascii="Times New Roman" w:hAnsi="Times New Roman" w:cs="Times New Roman"/>
        </w:rPr>
        <w:t xml:space="preserve"> административного регламента.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w:t>
      </w:r>
      <w:r>
        <w:rPr>
          <w:rFonts w:ascii="Times New Roman" w:hAnsi="Times New Roman" w:cs="Times New Roman"/>
        </w:rPr>
        <w:t>вляется по телефону  8 (38-530)</w:t>
      </w:r>
      <w:r w:rsidRPr="00943582">
        <w:rPr>
          <w:rFonts w:ascii="Times New Roman" w:hAnsi="Times New Roman" w:cs="Times New Roman"/>
        </w:rPr>
        <w:t>3-00-00.</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Днем регистрации обращения является день его поступления в уполномоченный орган.</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Ответ на обращение, поступившее в уполномоченный орган, в течение срока его рассмотрения направляется по адресу, указанному в обращении.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на стендах, расположенных в помещениях, занимаемых уполномоченным органом;</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на официальном сайте уполномоченного органа в информационно-телекоммуникационной сети "Интернет" - http://www</w:t>
      </w:r>
      <w:r>
        <w:rPr>
          <w:rFonts w:ascii="Times New Roman" w:hAnsi="Times New Roman" w:cs="Times New Roman"/>
        </w:rPr>
        <w:t>.</w:t>
      </w:r>
      <w:r w:rsidRPr="00943582">
        <w:rPr>
          <w:rFonts w:ascii="Times New Roman" w:hAnsi="Times New Roman" w:cs="Times New Roman"/>
          <w:lang w:val="en-US"/>
        </w:rPr>
        <w:t>arshan</w:t>
      </w:r>
      <w:r w:rsidRPr="00943582">
        <w:rPr>
          <w:rFonts w:ascii="Times New Roman" w:hAnsi="Times New Roman" w:cs="Times New Roman"/>
        </w:rPr>
        <w:t>.</w:t>
      </w:r>
      <w:r w:rsidRPr="00943582">
        <w:rPr>
          <w:rFonts w:ascii="Times New Roman" w:hAnsi="Times New Roman" w:cs="Times New Roman"/>
          <w:lang w:val="en-US"/>
        </w:rPr>
        <w:t>mo</w:t>
      </w:r>
      <w:r w:rsidRPr="00943582">
        <w:rPr>
          <w:rFonts w:ascii="Times New Roman" w:hAnsi="Times New Roman" w:cs="Times New Roman"/>
        </w:rPr>
        <w:t>38.</w:t>
      </w:r>
      <w:r w:rsidRPr="00943582">
        <w:rPr>
          <w:rFonts w:ascii="Times New Roman" w:hAnsi="Times New Roman" w:cs="Times New Roman"/>
          <w:lang w:val="en-US"/>
        </w:rPr>
        <w:t>ru</w:t>
      </w:r>
      <w:r w:rsidRPr="00943582">
        <w:rPr>
          <w:rFonts w:ascii="Times New Roman" w:hAnsi="Times New Roman" w:cs="Times New Roman"/>
        </w:rPr>
        <w:t>, на Портале;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посредством публикации в средствах массовой информации.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14. На стендах, расположенных в помещениях, занимаемых уполномоченным органом, размещается следующая информация: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 список документов для получения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2) о сроках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3) извлечения из административного регламента: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об основаниях отказа в предоставлении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об описании конечного результата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5) перечень нормативных правовых актов, регулирующих отношения, возникающие в связи с предоставлением муниципальной услуги.</w:t>
      </w:r>
    </w:p>
    <w:p w:rsidR="00946F43" w:rsidRPr="00943582" w:rsidRDefault="00946F43">
      <w:pPr>
        <w:pStyle w:val="ConsPlusNormal"/>
        <w:ind w:firstLine="540"/>
        <w:jc w:val="both"/>
        <w:rPr>
          <w:rFonts w:ascii="Times New Roman" w:hAnsi="Times New Roman" w:cs="Times New Roman"/>
        </w:rPr>
      </w:pPr>
      <w:bookmarkStart w:id="1" w:name="P95"/>
      <w:bookmarkEnd w:id="1"/>
      <w:r w:rsidRPr="00943582">
        <w:rPr>
          <w:rFonts w:ascii="Times New Roman" w:hAnsi="Times New Roman" w:cs="Times New Roman"/>
        </w:rPr>
        <w:t>15. Информация об уполномоченном органе:</w:t>
      </w:r>
    </w:p>
    <w:p w:rsidR="00946F43" w:rsidRPr="00943582" w:rsidRDefault="00946F43">
      <w:pPr>
        <w:pStyle w:val="ConsPlusNormal"/>
        <w:ind w:firstLine="540"/>
        <w:jc w:val="both"/>
        <w:rPr>
          <w:rFonts w:ascii="Times New Roman" w:hAnsi="Times New Roman" w:cs="Times New Roman"/>
        </w:rPr>
      </w:pPr>
      <w:r>
        <w:rPr>
          <w:rFonts w:ascii="Times New Roman" w:hAnsi="Times New Roman" w:cs="Times New Roman"/>
        </w:rPr>
        <w:t xml:space="preserve">а) место нахождения: </w:t>
      </w:r>
      <w:r w:rsidRPr="00943582">
        <w:rPr>
          <w:rFonts w:ascii="Times New Roman" w:hAnsi="Times New Roman" w:cs="Times New Roman"/>
        </w:rPr>
        <w:t xml:space="preserve">Иркутская область, Тулунский район, п. Аршан, </w:t>
      </w:r>
      <w:r>
        <w:rPr>
          <w:rFonts w:ascii="Times New Roman" w:hAnsi="Times New Roman" w:cs="Times New Roman"/>
        </w:rPr>
        <w:t>у</w:t>
      </w:r>
      <w:r w:rsidRPr="00943582">
        <w:rPr>
          <w:rFonts w:ascii="Times New Roman" w:hAnsi="Times New Roman" w:cs="Times New Roman"/>
        </w:rPr>
        <w:t>л.</w:t>
      </w:r>
      <w:r>
        <w:rPr>
          <w:rFonts w:ascii="Times New Roman" w:hAnsi="Times New Roman" w:cs="Times New Roman"/>
        </w:rPr>
        <w:t xml:space="preserve"> Школьная,1</w:t>
      </w:r>
      <w:r w:rsidRPr="00943582">
        <w:rPr>
          <w:rFonts w:ascii="Times New Roman" w:hAnsi="Times New Roman" w:cs="Times New Roman"/>
        </w:rPr>
        <w:t>;</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телефоны: 8(39530)3-00-00;</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почтовый адрес для направления документов и обращений: Ирку</w:t>
      </w:r>
      <w:r>
        <w:rPr>
          <w:rFonts w:ascii="Times New Roman" w:hAnsi="Times New Roman" w:cs="Times New Roman"/>
        </w:rPr>
        <w:t xml:space="preserve">тская область, Тулунский район, </w:t>
      </w:r>
      <w:r w:rsidRPr="00943582">
        <w:rPr>
          <w:rFonts w:ascii="Times New Roman" w:hAnsi="Times New Roman" w:cs="Times New Roman"/>
        </w:rPr>
        <w:t>п. Аршан, ул. Школьная,1;</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официальный сайт в информационно-телекоммуникационной сети "Интернет" - http://www</w:t>
      </w:r>
      <w:r>
        <w:rPr>
          <w:rFonts w:ascii="Times New Roman" w:hAnsi="Times New Roman" w:cs="Times New Roman"/>
        </w:rPr>
        <w:t>.</w:t>
      </w:r>
      <w:r w:rsidRPr="00943582">
        <w:rPr>
          <w:rFonts w:ascii="Times New Roman" w:hAnsi="Times New Roman" w:cs="Times New Roman"/>
          <w:lang w:val="en-US"/>
        </w:rPr>
        <w:t>arshan</w:t>
      </w:r>
      <w:r w:rsidRPr="00943582">
        <w:rPr>
          <w:rFonts w:ascii="Times New Roman" w:hAnsi="Times New Roman" w:cs="Times New Roman"/>
        </w:rPr>
        <w:t>.</w:t>
      </w:r>
      <w:r w:rsidRPr="00943582">
        <w:rPr>
          <w:rFonts w:ascii="Times New Roman" w:hAnsi="Times New Roman" w:cs="Times New Roman"/>
          <w:lang w:val="en-US"/>
        </w:rPr>
        <w:t>mo</w:t>
      </w:r>
      <w:r w:rsidRPr="00943582">
        <w:rPr>
          <w:rFonts w:ascii="Times New Roman" w:hAnsi="Times New Roman" w:cs="Times New Roman"/>
        </w:rPr>
        <w:t>38.</w:t>
      </w:r>
      <w:r w:rsidRPr="00943582">
        <w:rPr>
          <w:rFonts w:ascii="Times New Roman" w:hAnsi="Times New Roman" w:cs="Times New Roman"/>
          <w:lang w:val="en-US"/>
        </w:rPr>
        <w:t>ru</w:t>
      </w:r>
      <w:r w:rsidRPr="00943582">
        <w:rPr>
          <w:rFonts w:ascii="Times New Roman" w:hAnsi="Times New Roman" w:cs="Times New Roman"/>
        </w:rPr>
        <w:t>;</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д) адрес электронной почты:</w:t>
      </w:r>
      <w:r>
        <w:rPr>
          <w:rFonts w:ascii="Times New Roman" w:hAnsi="Times New Roman" w:cs="Times New Roman"/>
        </w:rPr>
        <w:t xml:space="preserve"> </w:t>
      </w:r>
      <w:r w:rsidRPr="00943582">
        <w:rPr>
          <w:rFonts w:ascii="Times New Roman" w:hAnsi="Times New Roman" w:cs="Times New Roman"/>
          <w:lang w:val="en-US"/>
        </w:rPr>
        <w:t>arsha</w:t>
      </w:r>
      <w:r>
        <w:rPr>
          <w:rFonts w:ascii="Times New Roman" w:hAnsi="Times New Roman" w:cs="Times New Roman"/>
          <w:lang w:val="en-US"/>
        </w:rPr>
        <w:t>n</w:t>
      </w:r>
      <w:r w:rsidRPr="00943582">
        <w:rPr>
          <w:rFonts w:ascii="Times New Roman" w:hAnsi="Times New Roman" w:cs="Times New Roman"/>
          <w:lang w:val="en-US"/>
        </w:rPr>
        <w:t>skoe</w:t>
      </w:r>
      <w:r w:rsidRPr="00943582">
        <w:rPr>
          <w:rFonts w:ascii="Times New Roman" w:hAnsi="Times New Roman" w:cs="Times New Roman"/>
        </w:rPr>
        <w:t>@</w:t>
      </w:r>
      <w:r w:rsidRPr="00943582">
        <w:rPr>
          <w:rFonts w:ascii="Times New Roman" w:hAnsi="Times New Roman" w:cs="Times New Roman"/>
          <w:lang w:val="en-US"/>
        </w:rPr>
        <w:t>ya</w:t>
      </w:r>
      <w:r>
        <w:rPr>
          <w:rFonts w:ascii="Times New Roman" w:hAnsi="Times New Roman" w:cs="Times New Roman"/>
          <w:lang w:val="en-US"/>
        </w:rPr>
        <w:t>n</w:t>
      </w:r>
      <w:r w:rsidRPr="00943582">
        <w:rPr>
          <w:rFonts w:ascii="Times New Roman" w:hAnsi="Times New Roman" w:cs="Times New Roman"/>
          <w:lang w:val="en-US"/>
        </w:rPr>
        <w:t>dex</w:t>
      </w:r>
      <w:r w:rsidRPr="00943582">
        <w:rPr>
          <w:rFonts w:ascii="Times New Roman" w:hAnsi="Times New Roman" w:cs="Times New Roman"/>
        </w:rPr>
        <w:t>.</w:t>
      </w:r>
      <w:r w:rsidRPr="00943582">
        <w:rPr>
          <w:rFonts w:ascii="Times New Roman" w:hAnsi="Times New Roman" w:cs="Times New Roman"/>
          <w:lang w:val="en-US"/>
        </w:rPr>
        <w:t>ru</w:t>
      </w:r>
      <w:r w:rsidRPr="00943582">
        <w:rPr>
          <w:rFonts w:ascii="Times New Roman" w:hAnsi="Times New Roman" w:cs="Times New Roman"/>
        </w:rPr>
        <w:t>.</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16. График приема заявителей в уполномоченном органе:</w:t>
      </w:r>
    </w:p>
    <w:p w:rsidR="00946F43" w:rsidRPr="00943582" w:rsidRDefault="00946F4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2098"/>
        <w:gridCol w:w="2665"/>
      </w:tblGrid>
      <w:tr w:rsidR="00946F43" w:rsidRPr="00943582">
        <w:tc>
          <w:tcPr>
            <w:tcW w:w="2438" w:type="dxa"/>
            <w:tcBorders>
              <w:top w:val="nil"/>
              <w:left w:val="nil"/>
              <w:bottom w:val="nil"/>
              <w:right w:val="nil"/>
            </w:tcBorders>
          </w:tcPr>
          <w:p w:rsidR="00946F43" w:rsidRPr="00943582" w:rsidRDefault="00946F43">
            <w:pPr>
              <w:pStyle w:val="ConsPlusNormal"/>
              <w:jc w:val="both"/>
              <w:rPr>
                <w:rFonts w:ascii="Times New Roman" w:hAnsi="Times New Roman" w:cs="Times New Roman"/>
              </w:rPr>
            </w:pPr>
            <w:r w:rsidRPr="00943582">
              <w:rPr>
                <w:rFonts w:ascii="Times New Roman" w:hAnsi="Times New Roman" w:cs="Times New Roman"/>
              </w:rPr>
              <w:t>Вторник</w:t>
            </w:r>
          </w:p>
        </w:tc>
        <w:tc>
          <w:tcPr>
            <w:tcW w:w="2098" w:type="dxa"/>
            <w:tcBorders>
              <w:top w:val="nil"/>
              <w:left w:val="nil"/>
              <w:bottom w:val="nil"/>
              <w:right w:val="nil"/>
            </w:tcBorders>
          </w:tcPr>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9-00 - 17-00</w:t>
            </w:r>
          </w:p>
        </w:tc>
        <w:tc>
          <w:tcPr>
            <w:tcW w:w="2665" w:type="dxa"/>
            <w:tcBorders>
              <w:top w:val="nil"/>
              <w:left w:val="nil"/>
              <w:bottom w:val="nil"/>
              <w:right w:val="nil"/>
            </w:tcBorders>
          </w:tcPr>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(перерыв 12-00 - 13-00)</w:t>
            </w:r>
          </w:p>
        </w:tc>
      </w:tr>
      <w:tr w:rsidR="00946F43" w:rsidRPr="00943582">
        <w:tc>
          <w:tcPr>
            <w:tcW w:w="2438" w:type="dxa"/>
            <w:tcBorders>
              <w:top w:val="nil"/>
              <w:left w:val="nil"/>
              <w:bottom w:val="nil"/>
              <w:right w:val="nil"/>
            </w:tcBorders>
          </w:tcPr>
          <w:p w:rsidR="00946F43" w:rsidRPr="00943582" w:rsidRDefault="00946F43">
            <w:pPr>
              <w:pStyle w:val="ConsPlusNormal"/>
              <w:jc w:val="both"/>
              <w:rPr>
                <w:rFonts w:ascii="Times New Roman" w:hAnsi="Times New Roman" w:cs="Times New Roman"/>
              </w:rPr>
            </w:pPr>
            <w:r w:rsidRPr="00943582">
              <w:rPr>
                <w:rFonts w:ascii="Times New Roman" w:hAnsi="Times New Roman" w:cs="Times New Roman"/>
              </w:rPr>
              <w:t>Четверг</w:t>
            </w:r>
          </w:p>
        </w:tc>
        <w:tc>
          <w:tcPr>
            <w:tcW w:w="2098" w:type="dxa"/>
            <w:tcBorders>
              <w:top w:val="nil"/>
              <w:left w:val="nil"/>
              <w:bottom w:val="nil"/>
              <w:right w:val="nil"/>
            </w:tcBorders>
          </w:tcPr>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9-00 - 12-00</w:t>
            </w:r>
          </w:p>
        </w:tc>
        <w:tc>
          <w:tcPr>
            <w:tcW w:w="2665" w:type="dxa"/>
            <w:tcBorders>
              <w:top w:val="nil"/>
              <w:left w:val="nil"/>
              <w:bottom w:val="nil"/>
              <w:right w:val="nil"/>
            </w:tcBorders>
          </w:tcPr>
          <w:p w:rsidR="00946F43" w:rsidRPr="00943582" w:rsidRDefault="00946F43">
            <w:pPr>
              <w:pStyle w:val="ConsPlusNormal"/>
              <w:rPr>
                <w:rFonts w:ascii="Times New Roman" w:hAnsi="Times New Roman" w:cs="Times New Roman"/>
              </w:rPr>
            </w:pPr>
          </w:p>
        </w:tc>
      </w:tr>
      <w:tr w:rsidR="00946F43" w:rsidRPr="00943582">
        <w:tc>
          <w:tcPr>
            <w:tcW w:w="2438" w:type="dxa"/>
            <w:tcBorders>
              <w:top w:val="nil"/>
              <w:left w:val="nil"/>
              <w:bottom w:val="nil"/>
              <w:right w:val="nil"/>
            </w:tcBorders>
          </w:tcPr>
          <w:p w:rsidR="00946F43" w:rsidRPr="00943582" w:rsidRDefault="00946F43">
            <w:pPr>
              <w:pStyle w:val="ConsPlusNormal"/>
              <w:jc w:val="both"/>
              <w:rPr>
                <w:rFonts w:ascii="Times New Roman" w:hAnsi="Times New Roman" w:cs="Times New Roman"/>
              </w:rPr>
            </w:pPr>
            <w:r w:rsidRPr="00943582">
              <w:rPr>
                <w:rFonts w:ascii="Times New Roman" w:hAnsi="Times New Roman" w:cs="Times New Roman"/>
              </w:rPr>
              <w:t>Суббота, воскресенье</w:t>
            </w:r>
          </w:p>
        </w:tc>
        <w:tc>
          <w:tcPr>
            <w:tcW w:w="2098" w:type="dxa"/>
            <w:tcBorders>
              <w:top w:val="nil"/>
              <w:left w:val="nil"/>
              <w:bottom w:val="nil"/>
              <w:right w:val="nil"/>
            </w:tcBorders>
          </w:tcPr>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 выходные дни</w:t>
            </w:r>
          </w:p>
        </w:tc>
        <w:tc>
          <w:tcPr>
            <w:tcW w:w="2665" w:type="dxa"/>
            <w:tcBorders>
              <w:top w:val="nil"/>
              <w:left w:val="nil"/>
              <w:bottom w:val="nil"/>
              <w:right w:val="nil"/>
            </w:tcBorders>
          </w:tcPr>
          <w:p w:rsidR="00946F43" w:rsidRPr="00943582" w:rsidRDefault="00946F43">
            <w:pPr>
              <w:pStyle w:val="ConsPlusNormal"/>
              <w:rPr>
                <w:rFonts w:ascii="Times New Roman" w:hAnsi="Times New Roman" w:cs="Times New Roman"/>
              </w:rPr>
            </w:pPr>
          </w:p>
        </w:tc>
      </w:tr>
    </w:tbl>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bookmarkStart w:id="2" w:name="P113"/>
      <w:bookmarkEnd w:id="2"/>
      <w:r w:rsidRPr="00943582">
        <w:rPr>
          <w:rFonts w:ascii="Times New Roman" w:hAnsi="Times New Roman" w:cs="Times New Roman"/>
        </w:rPr>
        <w:t>16.1. График приема заявителей руководителем уполномоченного органа: второй, четвертый понедельник каждого месяца с 15-00 до 17-00 ч по предваритель</w:t>
      </w:r>
      <w:r>
        <w:rPr>
          <w:rFonts w:ascii="Times New Roman" w:hAnsi="Times New Roman" w:cs="Times New Roman"/>
        </w:rPr>
        <w:t>ной записи по телефону 8(39530)</w:t>
      </w:r>
      <w:r w:rsidRPr="00943582">
        <w:rPr>
          <w:rFonts w:ascii="Times New Roman" w:hAnsi="Times New Roman" w:cs="Times New Roman"/>
        </w:rPr>
        <w:t>3-00-00.</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Раздел II. СТАНДАРТ ПРЕДОСТАВЛЕНИЯ 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4. НАИМЕНОВАНИЕ 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17. Под муниципальной услугой в настоящем административном регламенте понимается предварительное согласование предоставления земельных участков, находящихся в государственной или муниципальной собственности (далее - предварительное согласование предоставления земельных участков).</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5. НАИМЕНОВАНИЕ ОРГАНА МЕСТНОГО САМОУПРАВЛЕНИЯ,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ПРЕДОСТАВЛЯЮЩЕГО МУНИЦИПАЛЬНУЮ УСЛУГУ</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18. Органом местного самоуправления муниципального образования " Аршанское сельское поселение", предоставляющим муниципальную</w:t>
      </w:r>
      <w:r>
        <w:rPr>
          <w:rFonts w:ascii="Times New Roman" w:hAnsi="Times New Roman" w:cs="Times New Roman"/>
        </w:rPr>
        <w:t xml:space="preserve"> услугу, является администрация</w:t>
      </w:r>
      <w:r w:rsidRPr="00943582">
        <w:rPr>
          <w:rFonts w:ascii="Times New Roman" w:hAnsi="Times New Roman" w:cs="Times New Roman"/>
        </w:rPr>
        <w:t xml:space="preserve"> Аршанского сельского поселения. </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19. В предоставлении муниципальной услуги участвуют:</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Федеральная служба государственной регистрации, кадастра и картографии;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Федеральная налоговая служба.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Аршанского сельского поселения.</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6. ОПИСАНИЕ РЕЗУЛЬТАТА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22. Результатом предоставления муниципальной услуги является направление (выдача) заявителю:</w:t>
      </w:r>
    </w:p>
    <w:p w:rsidR="00946F43" w:rsidRPr="00943582" w:rsidRDefault="00946F43">
      <w:pPr>
        <w:pStyle w:val="ConsPlusNormal"/>
        <w:ind w:firstLine="540"/>
        <w:jc w:val="both"/>
        <w:rPr>
          <w:rFonts w:ascii="Times New Roman" w:hAnsi="Times New Roman" w:cs="Times New Roman"/>
        </w:rPr>
      </w:pPr>
      <w:r>
        <w:rPr>
          <w:rFonts w:ascii="Times New Roman" w:hAnsi="Times New Roman" w:cs="Times New Roman"/>
        </w:rPr>
        <w:t>правового акта администрации</w:t>
      </w:r>
      <w:r w:rsidRPr="00943582">
        <w:rPr>
          <w:rFonts w:ascii="Times New Roman" w:hAnsi="Times New Roman" w:cs="Times New Roman"/>
        </w:rPr>
        <w:t xml:space="preserve"> Аршанского сельского поселения о предварительном согласовании предоставления земельного участка;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правового акта ад</w:t>
      </w:r>
      <w:r>
        <w:rPr>
          <w:rFonts w:ascii="Times New Roman" w:hAnsi="Times New Roman" w:cs="Times New Roman"/>
        </w:rPr>
        <w:t>министрации</w:t>
      </w:r>
      <w:r w:rsidRPr="00943582">
        <w:rPr>
          <w:rFonts w:ascii="Times New Roman" w:hAnsi="Times New Roman" w:cs="Times New Roman"/>
        </w:rPr>
        <w:t xml:space="preserve"> Аршанского сельского поселения об отказе в предварительном согласовании предоставления земельного участка;</w:t>
      </w:r>
    </w:p>
    <w:p w:rsidR="00946F43" w:rsidRPr="00943582" w:rsidRDefault="00946F43">
      <w:pPr>
        <w:pStyle w:val="ConsPlusNormal"/>
        <w:ind w:firstLine="540"/>
        <w:jc w:val="both"/>
        <w:rPr>
          <w:rFonts w:ascii="Times New Roman" w:hAnsi="Times New Roman" w:cs="Times New Roman"/>
        </w:rPr>
      </w:pPr>
      <w:r>
        <w:rPr>
          <w:rFonts w:ascii="Times New Roman" w:hAnsi="Times New Roman" w:cs="Times New Roman"/>
        </w:rPr>
        <w:t xml:space="preserve">правового акта администрации </w:t>
      </w:r>
      <w:r w:rsidRPr="00943582">
        <w:rPr>
          <w:rFonts w:ascii="Times New Roman" w:hAnsi="Times New Roman" w:cs="Times New Roman"/>
        </w:rPr>
        <w:t>Аршанского сельского поселения о приостановлении срока рассмотрения заявления о предварительном согласовании предоставления земельного участка.</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7. СРОК ПРЕДОСТАВЛЕНИЯ МУНИЦИПАЛЬНОЙ УСЛУГИ, В ТОМ</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ЧИСЛЕ С УЧЕТОМ НЕОБХОДИМОСТИ ОБРАЩЕНИЯ В ОРГАНИЗАЦИИ,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УЧАСТВУЮЩИЕ В ПРЕДОСТАВЛЕНИИ МУНИЦИПАЛЬНОЙ УСЛУГИ, СРОК</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ПРИОСТАНОВЛЕНИЯ ПРЕДОСТАВЛЕНИЯ МУНИЦИПАЛЬНОЙ УСЛУГИ, СРОК</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ВЫДАЧИ ДОКУМЕНТОВ, ЯВЛЯЮЩИХСЯ РЕЗУЛЬТАТОМ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23. Уполномоченный орган в течение 30 календарных дней с момента получения заявления и необходимых документов подготавливает проект правового акта о предварительном согласовании предоставления земельного участка, проект правового акта о приостановлении срока рассмотрения заявления либо проект правового акта об отказе в предварительном согласовании предоставления земельного участка.</w:t>
      </w:r>
    </w:p>
    <w:p w:rsidR="00946F43" w:rsidRPr="00943582" w:rsidRDefault="00946F43">
      <w:pPr>
        <w:pStyle w:val="ConsPlusNormal"/>
        <w:ind w:firstLine="540"/>
        <w:jc w:val="both"/>
        <w:rPr>
          <w:rFonts w:ascii="Times New Roman" w:hAnsi="Times New Roman" w:cs="Times New Roman"/>
        </w:rPr>
      </w:pPr>
      <w:bookmarkStart w:id="3" w:name="P147"/>
      <w:bookmarkEnd w:id="3"/>
      <w:r w:rsidRPr="00943582">
        <w:rPr>
          <w:rFonts w:ascii="Times New Roman" w:hAnsi="Times New Roman" w:cs="Times New Roman"/>
        </w:rPr>
        <w:t>24.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не позднее 2 рабочих дней со дня подготовки результата предоставления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 xml:space="preserve">25. Срок приостановления предоставления муниципальной услуги предусмотрен </w:t>
      </w:r>
      <w:hyperlink r:id="rId9" w:history="1">
        <w:r w:rsidRPr="00943582">
          <w:rPr>
            <w:rFonts w:ascii="Times New Roman" w:hAnsi="Times New Roman" w:cs="Times New Roman"/>
            <w:color w:val="0000FF"/>
          </w:rPr>
          <w:t>ст. 39.15</w:t>
        </w:r>
      </w:hyperlink>
      <w:r w:rsidRPr="00943582">
        <w:rPr>
          <w:rFonts w:ascii="Times New Roman" w:hAnsi="Times New Roman" w:cs="Times New Roman"/>
        </w:rPr>
        <w:t xml:space="preserve"> Земельного кодекса Российской Федерации.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8. ПЕРЕЧЕНЬ НОРМАТИВНЫХ ПРАВОВЫХ АКТОВ, РЕГУЛИРУЮЩИХ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ОТНОШЕНИЯ, ВОЗНИКАЮЩИЕ В СВЯЗИ С ПРЕДОСТАВЛЕНИЕМ</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26. Предоставление муниципальной услуги осуществляется в соответствии с действующим законодательством.</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Правовой основой предоставления муниципальной услуги являются следующие нормативные правовые акты:</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а) </w:t>
      </w:r>
      <w:hyperlink r:id="rId10" w:history="1">
        <w:r w:rsidRPr="00943582">
          <w:rPr>
            <w:rFonts w:ascii="Times New Roman" w:hAnsi="Times New Roman" w:cs="Times New Roman"/>
            <w:color w:val="0000FF"/>
          </w:rPr>
          <w:t>Конституция</w:t>
        </w:r>
      </w:hyperlink>
      <w:r w:rsidRPr="00943582">
        <w:rPr>
          <w:rFonts w:ascii="Times New Roman" w:hAnsi="Times New Roman" w:cs="Times New Roman"/>
        </w:rPr>
        <w:t xml:space="preserve"> Российской Федерации;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б) Земельный </w:t>
      </w:r>
      <w:hyperlink r:id="rId11" w:history="1">
        <w:r w:rsidRPr="00943582">
          <w:rPr>
            <w:rFonts w:ascii="Times New Roman" w:hAnsi="Times New Roman" w:cs="Times New Roman"/>
            <w:color w:val="0000FF"/>
          </w:rPr>
          <w:t>кодекс</w:t>
        </w:r>
      </w:hyperlink>
      <w:r w:rsidRPr="00943582">
        <w:rPr>
          <w:rFonts w:ascii="Times New Roman" w:hAnsi="Times New Roman" w:cs="Times New Roman"/>
        </w:rPr>
        <w:t xml:space="preserve"> Российской Федерации;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в) Федеральный </w:t>
      </w:r>
      <w:hyperlink r:id="rId12" w:history="1">
        <w:r w:rsidRPr="00943582">
          <w:rPr>
            <w:rFonts w:ascii="Times New Roman" w:hAnsi="Times New Roman" w:cs="Times New Roman"/>
            <w:color w:val="0000FF"/>
          </w:rPr>
          <w:t>закон</w:t>
        </w:r>
      </w:hyperlink>
      <w:r w:rsidRPr="00943582">
        <w:rPr>
          <w:rFonts w:ascii="Times New Roman" w:hAnsi="Times New Roman" w:cs="Times New Roman"/>
        </w:rPr>
        <w:t xml:space="preserve"> от 25 октября 2001 года N 137-ФЗ "О введении в действие Земельного кодекса Российской Федерации";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г) Федеральный </w:t>
      </w:r>
      <w:hyperlink r:id="rId13" w:history="1">
        <w:r w:rsidRPr="00943582">
          <w:rPr>
            <w:rFonts w:ascii="Times New Roman" w:hAnsi="Times New Roman" w:cs="Times New Roman"/>
            <w:color w:val="0000FF"/>
          </w:rPr>
          <w:t>закон</w:t>
        </w:r>
      </w:hyperlink>
      <w:r w:rsidRPr="00943582">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д) Федеральный </w:t>
      </w:r>
      <w:hyperlink r:id="rId14" w:history="1">
        <w:r w:rsidRPr="00943582">
          <w:rPr>
            <w:rFonts w:ascii="Times New Roman" w:hAnsi="Times New Roman" w:cs="Times New Roman"/>
            <w:color w:val="0000FF"/>
          </w:rPr>
          <w:t>закон</w:t>
        </w:r>
      </w:hyperlink>
      <w:r w:rsidRPr="00943582">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е) решение Аршанского сельского поселения </w:t>
      </w:r>
      <w:r w:rsidRPr="00AC2368">
        <w:rPr>
          <w:rFonts w:ascii="Times New Roman" w:hAnsi="Times New Roman" w:cs="Times New Roman"/>
        </w:rPr>
        <w:t xml:space="preserve">от 16.01.2012 г. №79 </w:t>
      </w:r>
      <w:r w:rsidRPr="00943582">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Аршанского сельского поселения и предоставляются организациями, участвующими в предоставлении муниципальных услуг администрацией  Аршанского</w:t>
      </w:r>
      <w:r>
        <w:rPr>
          <w:rFonts w:ascii="Times New Roman" w:hAnsi="Times New Roman" w:cs="Times New Roman"/>
        </w:rPr>
        <w:t xml:space="preserve"> сельского поселения</w:t>
      </w:r>
      <w:r w:rsidRPr="00943582">
        <w:rPr>
          <w:rFonts w:ascii="Times New Roman" w:hAnsi="Times New Roman" w:cs="Times New Roman"/>
        </w:rPr>
        <w:t>";</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ж) </w:t>
      </w:r>
      <w:hyperlink r:id="rId15" w:history="1">
        <w:r w:rsidRPr="00943582">
          <w:rPr>
            <w:rFonts w:ascii="Times New Roman" w:hAnsi="Times New Roman" w:cs="Times New Roman"/>
            <w:color w:val="0000FF"/>
          </w:rPr>
          <w:t>Устав</w:t>
        </w:r>
      </w:hyperlink>
      <w:r>
        <w:rPr>
          <w:rFonts w:ascii="Times New Roman" w:hAnsi="Times New Roman" w:cs="Times New Roman"/>
        </w:rPr>
        <w:t xml:space="preserve"> муниципального образования "</w:t>
      </w:r>
      <w:r w:rsidRPr="00943582">
        <w:rPr>
          <w:rFonts w:ascii="Times New Roman" w:hAnsi="Times New Roman" w:cs="Times New Roman"/>
        </w:rPr>
        <w:t>Аршанское сельское поселение ".</w:t>
      </w: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9. ИСЧЕРПЫВАЮЩИЙ ПЕРЕЧЕНЬ ДОКУМЕНТОВ, НЕОБХОДИМЫХ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СООТВЕТСТВИИ С НОРМАТИВНЫМИ ПРАВОВЫМИ АКТАМИ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ДЛЯ ПРЕДОСТАВЛЕНИЯ МУНИЦИПАЛЬНОЙ УСЛУГИ И УСЛУГ, КОТОРЫЕ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ЯВЛЯЮТСЯ НЕОБХОДИМЫМИ И ОБЯЗАТЕЛЬНЫМИ ДЛЯ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 ПОДЛЕЖАЩИХ ПРЕДСТАВЛЕНИЮ ЗАЯВИТЕЛЕМ,</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СПОСОБЫ ИХ ПОЛУЧЕНИЯ ЗАЯВИТЕЛЕМ</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bookmarkStart w:id="4" w:name="P171"/>
      <w:bookmarkEnd w:id="4"/>
      <w:r w:rsidRPr="00943582">
        <w:rPr>
          <w:rFonts w:ascii="Times New Roman" w:hAnsi="Times New Roman" w:cs="Times New Roman"/>
        </w:rPr>
        <w:t>27.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предоставлении земельных участков, в случае если земельный участок предстоит образовать или границы земельного участка подлежат уточнению, относятся: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а) </w:t>
      </w:r>
      <w:hyperlink w:anchor="P551" w:history="1">
        <w:r w:rsidRPr="00943582">
          <w:rPr>
            <w:rFonts w:ascii="Times New Roman" w:hAnsi="Times New Roman" w:cs="Times New Roman"/>
            <w:color w:val="0000FF"/>
          </w:rPr>
          <w:t>заявление</w:t>
        </w:r>
      </w:hyperlink>
      <w:r w:rsidRPr="00943582">
        <w:rPr>
          <w:rFonts w:ascii="Times New Roman" w:hAnsi="Times New Roman" w:cs="Times New Roman"/>
        </w:rPr>
        <w:t xml:space="preserve"> о предварительном согласовании предоставления земельного участка по форме согласно Приложению N 1 к настоящему административному регламенту;</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копия документа, удостоверяющего личность заявителя;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копия документа, удостоверяющего права (полномочия) представителя заявителя, если с заявлением обращается представитель заявителя;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г)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России от 12.01.2015 N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ж) подготовленные некоммерческой организацией, созданной гражданами, списки ее членов, в случае если подано </w:t>
      </w:r>
      <w:hyperlink w:anchor="P551" w:history="1">
        <w:r w:rsidRPr="00943582">
          <w:rPr>
            <w:rFonts w:ascii="Times New Roman" w:hAnsi="Times New Roman" w:cs="Times New Roman"/>
            <w:color w:val="0000FF"/>
          </w:rPr>
          <w:t>заявление</w:t>
        </w:r>
      </w:hyperlink>
      <w:r w:rsidRPr="00943582">
        <w:rPr>
          <w:rFonts w:ascii="Times New Roman" w:hAnsi="Times New Roman" w:cs="Times New Roman"/>
        </w:rPr>
        <w:t xml:space="preserve">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28. Уполномоченный орган не вправе требовать от заявителя представления документов, не предусмотренных </w:t>
      </w:r>
      <w:hyperlink w:anchor="P171" w:history="1">
        <w:r w:rsidRPr="00943582">
          <w:rPr>
            <w:rFonts w:ascii="Times New Roman" w:hAnsi="Times New Roman" w:cs="Times New Roman"/>
            <w:color w:val="0000FF"/>
          </w:rPr>
          <w:t>пунктом 27</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29. Документы, представляемые заявителями, должны соответствовать следующим требованиям:</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тексты документов должны быть написаны разборчиво;</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не должны иметь подчисток, приписок, зачеркнутых слов и не оговоренных в них исправлений;</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г) не должны быть исполнены карандашом;</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 не должны иметь повреждений, наличие которых не позволяет однозначно истолковать их содержание.</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10. ИСЧЕРПЫВАЮЩИЙ ПЕРЕЧЕНЬ ДОКУМЕНТОВ, НЕОБХОДИМЫХ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СООТВЕТСТВИИ С НОРМАТИВНЫМИ ПРАВОВЫМИ АКТАМИ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ДЛЯ ПРЕДОСТАВЛЕНИЯ МУНИЦИПАЛЬНОЙ УСЛУГИ, КОТОРЫЕ НАХОДЯТСЯ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РАСПОРЯЖЕНИИ ГОСУДАРСТВЕННЫХ ОРГАНОВ, ОРГАНОВ МЕСТНОГО</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САМОУПРАВЛЕНИЯ МУНИЦИПАЛЬНЫХ ОБРАЗОВАНИЙ ИРКУТСКОЙ ОБЛАСТИ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ИНЫХ ОРГАНОВ, УЧАСТВУЮЩИХ В ПРЕДОСТАВЛЕНИИ МУНИЦИПАЛЬНЫХ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УСЛУГ, И КОТОРЫЕ ЗАЯВИТЕЛЬ ВПРАВЕ ПРЕДСТАВИТЬ</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bookmarkStart w:id="5" w:name="P195"/>
      <w:bookmarkEnd w:id="5"/>
      <w:r w:rsidRPr="00943582">
        <w:rPr>
          <w:rFonts w:ascii="Times New Roman" w:hAnsi="Times New Roman" w:cs="Times New Roman"/>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 выписки из Единого государственного реестра юридических лиц;</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 выписки из Единого государственного реестра индивидуальных предпринимателей;</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 кадастрового паспорта объекта недвижимости;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 выписки из ЕГРП о правах на здание, строение, сооружение -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 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31. При предоставлении муниципальной услуги запрещается требовать от заявителя: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 Аршанское сельское поселение",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6" w:history="1">
        <w:r w:rsidRPr="00943582">
          <w:rPr>
            <w:rFonts w:ascii="Times New Roman" w:hAnsi="Times New Roman" w:cs="Times New Roman"/>
            <w:color w:val="0000FF"/>
          </w:rPr>
          <w:t>части 6 статьи 7</w:t>
        </w:r>
      </w:hyperlink>
      <w:r w:rsidRPr="00943582">
        <w:rPr>
          <w:rFonts w:ascii="Times New Roman" w:hAnsi="Times New Roman" w:cs="Times New Roman"/>
        </w:rPr>
        <w:t xml:space="preserve"> Федерального закона N 210-ФЗ.</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11. ИСЧЕРПЫВАЮЩИЙ ПЕРЕЧЕНЬ ОСНОВАНИЙ ДЛЯ ОТКАЗА</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ПРИЕМЕ ЗАЯВЛЕНИЯ И ДОКУМЕНТОВ, НЕОБХОДИМЫХ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ДЛЯ ПРЕДОСТАВЛЕНИЯ 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bookmarkStart w:id="6" w:name="P207"/>
      <w:bookmarkEnd w:id="6"/>
      <w:r w:rsidRPr="00943582">
        <w:rPr>
          <w:rFonts w:ascii="Times New Roman" w:hAnsi="Times New Roman" w:cs="Times New Roman"/>
        </w:rPr>
        <w:t>32. Основаниями для отказа в приеме заявления и документов являются: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представление неполного пакета документов, предусмотренного </w:t>
      </w:r>
      <w:hyperlink w:anchor="P171" w:history="1">
        <w:r w:rsidRPr="00943582">
          <w:rPr>
            <w:rFonts w:ascii="Times New Roman" w:hAnsi="Times New Roman" w:cs="Times New Roman"/>
            <w:color w:val="0000FF"/>
          </w:rPr>
          <w:t>пунктом 27</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с заявлением обратилось ненадлежащее лицо;</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наличие в заявлении нецензурных либо оскорбительных выражений, угроз жизни, здоровью и имуществу должностных лиц, осуществляющих муниципальные услуги, а также членов их семей.</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34. Отказ в приеме заявления и документов не препятствует повторному обращению заявителя в порядке, установленном </w:t>
      </w:r>
      <w:hyperlink w:anchor="P340" w:history="1">
        <w:r w:rsidRPr="00943582">
          <w:rPr>
            <w:rFonts w:ascii="Times New Roman" w:hAnsi="Times New Roman" w:cs="Times New Roman"/>
            <w:color w:val="0000FF"/>
          </w:rPr>
          <w:t>пунктом 68</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12. ИСЧЕРПЫВАЮЩИЙ ПЕРЕЧЕНЬ ОСНОВАНИЙ</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ДЛЯ ПРИОСТАНОВЛЕНИЯ ИЛИ ОТКАЗА В ПРЕДОСТАВЛЕНИИ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35. Основания для приостановления предоставления муниципальной услуги предусмотрены Земельным </w:t>
      </w:r>
      <w:hyperlink r:id="rId17" w:history="1">
        <w:r w:rsidRPr="00943582">
          <w:rPr>
            <w:rFonts w:ascii="Times New Roman" w:hAnsi="Times New Roman" w:cs="Times New Roman"/>
            <w:color w:val="0000FF"/>
          </w:rPr>
          <w:t>кодексом</w:t>
        </w:r>
      </w:hyperlink>
      <w:r w:rsidRPr="00943582">
        <w:rPr>
          <w:rFonts w:ascii="Times New Roman" w:hAnsi="Times New Roman" w:cs="Times New Roman"/>
        </w:rPr>
        <w:t xml:space="preserve"> Российской Федерации, в случае если на дату поступления в уполномоченный орган </w:t>
      </w:r>
      <w:hyperlink w:anchor="P551" w:history="1">
        <w:r w:rsidRPr="00943582">
          <w:rPr>
            <w:rFonts w:ascii="Times New Roman" w:hAnsi="Times New Roman" w:cs="Times New Roman"/>
            <w:color w:val="0000FF"/>
          </w:rPr>
          <w:t>заявления</w:t>
        </w:r>
      </w:hyperlink>
      <w:r w:rsidRPr="00943582">
        <w:rPr>
          <w:rFonts w:ascii="Times New Roman" w:hAnsi="Times New Roman" w:cs="Times New Roman"/>
        </w:rPr>
        <w:t xml:space="preserve">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w:t>
      </w:r>
    </w:p>
    <w:p w:rsidR="00946F43" w:rsidRPr="00943582" w:rsidRDefault="00946F43" w:rsidP="00943582">
      <w:pPr>
        <w:pStyle w:val="ConsPlusNormal"/>
        <w:ind w:firstLine="720"/>
        <w:jc w:val="both"/>
        <w:rPr>
          <w:rFonts w:ascii="Times New Roman" w:hAnsi="Times New Roman" w:cs="Times New Roman"/>
        </w:rPr>
      </w:pPr>
      <w:bookmarkStart w:id="7" w:name="P221"/>
      <w:bookmarkEnd w:id="7"/>
      <w:r w:rsidRPr="00943582">
        <w:rPr>
          <w:rFonts w:ascii="Times New Roman" w:hAnsi="Times New Roman" w:cs="Times New Roman"/>
        </w:rPr>
        <w:t>36. Основаниями для отказа в предоставлении муниципальной услуги являются: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До 1 января 2020 года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предусмотренными </w:t>
      </w:r>
      <w:hyperlink r:id="rId18" w:history="1">
        <w:r w:rsidRPr="00943582">
          <w:rPr>
            <w:rFonts w:ascii="Times New Roman" w:hAnsi="Times New Roman" w:cs="Times New Roman"/>
            <w:color w:val="0000FF"/>
          </w:rPr>
          <w:t>статьей 39.15</w:t>
        </w:r>
      </w:hyperlink>
      <w:r w:rsidRPr="00943582">
        <w:rPr>
          <w:rFonts w:ascii="Times New Roman" w:hAnsi="Times New Roman" w:cs="Times New Roman"/>
        </w:rPr>
        <w:t xml:space="preserve"> Земельного кодекса РФ, а именно:</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943582">
          <w:rPr>
            <w:rFonts w:ascii="Times New Roman" w:hAnsi="Times New Roman" w:cs="Times New Roman"/>
            <w:color w:val="0000FF"/>
          </w:rPr>
          <w:t>пункте 16 статьи 11.10</w:t>
        </w:r>
      </w:hyperlink>
      <w:r w:rsidRPr="00943582">
        <w:rPr>
          <w:rFonts w:ascii="Times New Roman" w:hAnsi="Times New Roman" w:cs="Times New Roman"/>
        </w:rPr>
        <w:t xml:space="preserve"> Земельного кодекса РФ;</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943582">
          <w:rPr>
            <w:rFonts w:ascii="Times New Roman" w:hAnsi="Times New Roman" w:cs="Times New Roman"/>
            <w:color w:val="0000FF"/>
          </w:rPr>
          <w:t>подпунктах 1</w:t>
        </w:r>
      </w:hyperlink>
      <w:r w:rsidRPr="00943582">
        <w:rPr>
          <w:rFonts w:ascii="Times New Roman" w:hAnsi="Times New Roman" w:cs="Times New Roman"/>
        </w:rPr>
        <w:t xml:space="preserve"> - </w:t>
      </w:r>
      <w:hyperlink r:id="rId21" w:history="1">
        <w:r w:rsidRPr="00943582">
          <w:rPr>
            <w:rFonts w:ascii="Times New Roman" w:hAnsi="Times New Roman" w:cs="Times New Roman"/>
            <w:color w:val="0000FF"/>
          </w:rPr>
          <w:t>13</w:t>
        </w:r>
      </w:hyperlink>
      <w:r w:rsidRPr="00943582">
        <w:rPr>
          <w:rFonts w:ascii="Times New Roman" w:hAnsi="Times New Roman" w:cs="Times New Roman"/>
        </w:rPr>
        <w:t xml:space="preserve">, </w:t>
      </w:r>
      <w:hyperlink r:id="rId22" w:history="1">
        <w:r w:rsidRPr="00943582">
          <w:rPr>
            <w:rFonts w:ascii="Times New Roman" w:hAnsi="Times New Roman" w:cs="Times New Roman"/>
            <w:color w:val="0000FF"/>
          </w:rPr>
          <w:t>15</w:t>
        </w:r>
      </w:hyperlink>
      <w:r w:rsidRPr="00943582">
        <w:rPr>
          <w:rFonts w:ascii="Times New Roman" w:hAnsi="Times New Roman" w:cs="Times New Roman"/>
        </w:rPr>
        <w:t xml:space="preserve"> - </w:t>
      </w:r>
      <w:hyperlink r:id="rId23" w:history="1">
        <w:r w:rsidRPr="00943582">
          <w:rPr>
            <w:rFonts w:ascii="Times New Roman" w:hAnsi="Times New Roman" w:cs="Times New Roman"/>
            <w:color w:val="0000FF"/>
          </w:rPr>
          <w:t>19</w:t>
        </w:r>
      </w:hyperlink>
      <w:r w:rsidRPr="00943582">
        <w:rPr>
          <w:rFonts w:ascii="Times New Roman" w:hAnsi="Times New Roman" w:cs="Times New Roman"/>
        </w:rPr>
        <w:t xml:space="preserve">, </w:t>
      </w:r>
      <w:hyperlink r:id="rId24" w:history="1">
        <w:r w:rsidRPr="00943582">
          <w:rPr>
            <w:rFonts w:ascii="Times New Roman" w:hAnsi="Times New Roman" w:cs="Times New Roman"/>
            <w:color w:val="0000FF"/>
          </w:rPr>
          <w:t>22</w:t>
        </w:r>
      </w:hyperlink>
      <w:r w:rsidRPr="00943582">
        <w:rPr>
          <w:rFonts w:ascii="Times New Roman" w:hAnsi="Times New Roman" w:cs="Times New Roman"/>
        </w:rPr>
        <w:t xml:space="preserve"> и </w:t>
      </w:r>
      <w:hyperlink r:id="rId25" w:history="1">
        <w:r w:rsidRPr="00943582">
          <w:rPr>
            <w:rFonts w:ascii="Times New Roman" w:hAnsi="Times New Roman" w:cs="Times New Roman"/>
            <w:color w:val="0000FF"/>
          </w:rPr>
          <w:t>23 статьи 39.16</w:t>
        </w:r>
      </w:hyperlink>
      <w:r w:rsidRPr="00943582">
        <w:rPr>
          <w:rFonts w:ascii="Times New Roman" w:hAnsi="Times New Roman" w:cs="Times New Roman"/>
        </w:rPr>
        <w:t xml:space="preserve"> Земельного кодекса РФ;</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3) земельный участок, границы которого подлежат уточнению в соответствии с Федеральным </w:t>
      </w:r>
      <w:hyperlink r:id="rId26" w:history="1">
        <w:r w:rsidRPr="00943582">
          <w:rPr>
            <w:rFonts w:ascii="Times New Roman" w:hAnsi="Times New Roman" w:cs="Times New Roman"/>
            <w:color w:val="0000FF"/>
          </w:rPr>
          <w:t>законом</w:t>
        </w:r>
      </w:hyperlink>
      <w:r w:rsidRPr="00943582">
        <w:rPr>
          <w:rFonts w:ascii="Times New Roman" w:hAnsi="Times New Roman" w:cs="Times New Roman"/>
        </w:rPr>
        <w:t xml:space="preserve"> "О государственном кадастре недвижимости", не может быть предоставлен заявителю по основаниям, указанным в </w:t>
      </w:r>
      <w:hyperlink r:id="rId27" w:history="1">
        <w:r w:rsidRPr="00943582">
          <w:rPr>
            <w:rFonts w:ascii="Times New Roman" w:hAnsi="Times New Roman" w:cs="Times New Roman"/>
            <w:color w:val="0000FF"/>
          </w:rPr>
          <w:t>подпунктах 1</w:t>
        </w:r>
      </w:hyperlink>
      <w:r w:rsidRPr="00943582">
        <w:rPr>
          <w:rFonts w:ascii="Times New Roman" w:hAnsi="Times New Roman" w:cs="Times New Roman"/>
        </w:rPr>
        <w:t xml:space="preserve"> - </w:t>
      </w:r>
      <w:hyperlink r:id="rId28" w:history="1">
        <w:r w:rsidRPr="00943582">
          <w:rPr>
            <w:rFonts w:ascii="Times New Roman" w:hAnsi="Times New Roman" w:cs="Times New Roman"/>
            <w:color w:val="0000FF"/>
          </w:rPr>
          <w:t>23 статьи 39.16</w:t>
        </w:r>
      </w:hyperlink>
      <w:r w:rsidRPr="00943582">
        <w:rPr>
          <w:rFonts w:ascii="Times New Roman" w:hAnsi="Times New Roman" w:cs="Times New Roman"/>
        </w:rPr>
        <w:t xml:space="preserve"> Земельного кодекса РФ.</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13. ПЕРЕЧЕНЬ УСЛУГ, КОТОРЫЕ ЯВЛЯЮТСЯ НЕОБХОДИМЫМИ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ОБЯЗАТЕЛЬНЫМИ ДЛЯ ПРЕДОСТАВЛЕНИЯ МУНИЦИПАЛЬНОЙ УСЛУГИ,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ТОМ ЧИСЛЕ СВЕДЕНИЯ О ДОКУМЕНТЕ (ДОКУМЕНТАХ), ВЫДАВАЕМОМ</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(ВЫДАВАЕМЫХ) ОРГАНИЗАЦИЯМИ, УЧАСТВУЮЩИМИ В ПРЕДОСТАВЛЕНИИ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37. В соответствии с решением Думы сельского поселения </w:t>
      </w:r>
      <w:r w:rsidRPr="00AC2368">
        <w:rPr>
          <w:rFonts w:ascii="Times New Roman" w:hAnsi="Times New Roman" w:cs="Times New Roman"/>
        </w:rPr>
        <w:t xml:space="preserve">от 16.01.2012 г. №79 </w:t>
      </w:r>
      <w:r w:rsidRPr="00943582">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Аршанского муниципального образования и предоставляются организациями, участвующими в предоставлении муниципальных услуг администрацией  Аршанского муниципального образования необходимые и обязательные услуги для предоставления муниципальной услуги</w:t>
      </w:r>
      <w:r>
        <w:rPr>
          <w:rFonts w:ascii="Times New Roman" w:hAnsi="Times New Roman" w:cs="Times New Roman"/>
        </w:rPr>
        <w:t xml:space="preserve"> </w:t>
      </w:r>
      <w:r>
        <w:rPr>
          <w:rFonts w:ascii="Times New Roman" w:hAnsi="Times New Roman"/>
        </w:rPr>
        <w:t>отсутствуют</w:t>
      </w:r>
      <w:r w:rsidRPr="00AC2368">
        <w:rPr>
          <w:rFonts w:ascii="Times New Roman" w:hAnsi="Times New Roman" w:cs="Times New Roman"/>
        </w:rPr>
        <w:t>.</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14. ПОРЯДОК, РАЗМЕР И ОСНОВАНИЯ ВЗИМАНИЯ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ГОСУДАРСТВЕННОЙ ПОШЛИНЫ ИЛИ ИНОЙ ПЛАТЫ, ВЗИМАЕМОЙ</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ЗА ПРЕДОСТАВЛЕНИЕ МУНИЦИПАЛЬНОЙ УСЛУГИ, В ТОМ ЧИСЛЕ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ЭЛЕКТРОННОЙ ФОРМЕ</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15. ПОРЯДОК, РАЗМЕР И ОСНОВАНИЯ ВЗИМАНИЯ ПЛАТЫ</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ЗА ПРЕДОСТАВЛЕНИЕ УСЛУГ, КОТОРЫЕ ЯВЛЯЮТСЯ НЕОБХОДИМЫМИ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ОБЯЗАТЕЛЬНЫМИ ДЛЯ ПРЕДОСТАВЛЕНИЯ МУНИЦИПАЛЬНОЙ УСЛУГИ,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ВКЛЮЧАЯ ИНФОРМАЦИЮ О МЕТОДИКЕ РАСЧЕТА РАЗМЕРА ТАКОЙ ПЛАТЫ</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16. МАКСИМАЛЬНЫЙ СРОК ОЖИДАНИЯ В ОЧЕРЕДИ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ПРИ ПОДАЧЕ ЗАЯВЛЕНИЯ О ПРЕДОСТАВЛЕНИИ МУНИЦИПАЛЬНОЙ УСЛУГИ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ПРИ ПОЛУЧЕНИИ РЕЗУЛЬТАТА ПРЕДОСТАВЛЕНИЯ ТАКОЙ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42. Максимальное время ожидания в очереди при подаче заявления и документов не должно превышать 15 минут.</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43. Максимальное время ожидания в очереди при получении результата муниципальной услуги не должно превышать 15 минут.</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17. СРОК И ПОРЯДОК РЕГИСТРАЦИИ ЗАЯВЛЕНИЯ ЗАЯВИТЕЛЯ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О ПРЕДОСТАВЛЕНИИ МУНИЦИПАЛЬНОЙ УСЛУГИ, В ТОМ ЧИСЛЕ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ЭЛЕКТРОННОЙ ФОРМЕ</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44.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45. Максимальное время регистрации заявления о предоставлении муниципальной услуги составляет 15 минут.</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46.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18. ТРЕБОВАНИЯ К ПОМЕЩЕНИЯМ, В КОТОРЫХ ПРЕДОСТАВЛЯЕТСЯ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МУНИЦИПАЛЬНАЯ УСЛУГА</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48. Информационные таблички (вывески) размещаются рядом со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49. Прием заявлений и документов, необходимых для предоставления муниципальной услуги, осуществляется в кабинетах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54. Места для заполнения документов оборудуются: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информационными стендами;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стульями и столами для возможности оформления документов.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55.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19. ПОКАЗАТЕЛИ ДОСТУПНОСТИ И КАЧЕСТВА</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56. Основными показателями доступности и качества муниципальной услуги являются: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соблюдение требований к местам предоставления муниципальной услуги, их транспортной доступности;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среднее время ожидания в очереди при подаче документов;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количество взаимодействий заявителя с должностными лицами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57. Основными требованиями к качеству рассмотрения обращений заявителей являются: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достоверность предоставляемой заявителям информации о ходе рассмотрения обращения;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полнота информирования заявителей о ходе рассмотрения обращения;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наглядность форм предоставляемой информации об административных процедурах;</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удобство и доступность получения заявителями информации о порядке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оперативность вынесения решения в отношении рассматриваемого обращения.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58.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59. Взаимодействие заявителя с должностными лицами уполномоченного органа осуществляется при личном обращении заявителя: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для подачи документов, необходимых для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за получением результата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60.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61. Заявителю обеспечивается возможность получения муниципальной услуги посредством Портала.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Законодательством не предусмотрена возможность предоставления муниципальной услуги посредством МФЦ.</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20. ИНЫЕ ТРЕБОВАНИЯ, В ТОМ ЧИСЛЕ УЧИТЫВАЮЩИЕ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ОСОБЕННОСТИ ПРЕДОСТАВЛЕНИЯ МУНИЦИПАЛЬНОЙ УСЛУГИ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МНОГОФУНКЦИОНАЛЬНЫХ ЦЕНТРАХ ПРЕДОСТАВЛЕНИЯ ГОСУДАРСТВЕННЫХ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МУНИЦИПАЛЬНЫХ УСЛУГ И ОСОБЕННОСТИ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 В ЭЛЕКТРОННОЙ ФОРМЕ</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62. Законодательством не предусмотрена возможность предоставления муниципальной услуги посредством МФЦ.</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63. Заявители имеют возможность получения муниципальной услуги в электронной форме посредством Портала в части: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 получения информации о порядке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Раздел III. СОСТАВ, ПОСЛЕДОВАТЕЛЬНОСТЬ И СРОКИ ВЫПОЛНЕНИЯ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АДМИНИСТРАТИВНЫХ ПРОЦЕДУР, ТРЕБОВАНИЯ К ПОРЯДКУ ИХ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ВЫПОЛНЕНИЯ, В ТОМ ЧИСЛЕ ОСОБЕННОСТИ ВЫПОЛНЕНИЯ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АДМИНИСТРАТИВНЫХ ПРОЦЕДУР В ЭЛЕКТРОННОЙ ФОРМЕ,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А ТАКЖЕ ОСОБЕННОСТИ ВЫПОЛНЕНИЯ АДМИНИСТРАТИВНЫХ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ПРОЦЕДУР В МНОГОФУНКЦИОНАЛЬНЫХ ЦЕНТРАХ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ГОСУДАРСТВЕННЫХ И МУНИЦИПАЛЬНЫХ УСЛУГ</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21. СОСТАВ И ПОСЛЕДОВАТЕЛЬНОСТЬ</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АДМИНИСТРАТИВНЫХ ПРОЦЕДУР</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64. Предоставление муниципальной услуги включает в себя следующие административные процедуры:</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прием и регистрация заявления и документов, подлежащих представлению заявителем;</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формирование и направление межведомственных запросов в органы, участвующие в предоставлении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подготовка постановления администрации  Аршанского сельского поселения о предварительном согласовании предоставления земельного участка, выдача или направление заявителю данного постановления;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г) подготовка решения об отказе в предварительном согласовании предоставления земельного участка, выдача или направление заявителю данного решения;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 подготовка решения о приостановлении срока рассмотрения заявления о предварительном согласовании предоставления земельного участка, выдача или направление заявителю данного решения.</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22. ПРИЕМ И РЕГИСТРАЦИЯ ЗАЯВЛЕНИЯ И ДОКУМЕНТОВ,</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ПОДЛЕЖАЩИХ ПРЕДСТАВЛЕНИЮ ЗАЯВИТЕЛЕМ</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65. Основанием для начала административной процедуры является поступление в уполномоченный орган </w:t>
      </w:r>
      <w:hyperlink w:anchor="P551" w:history="1">
        <w:r w:rsidRPr="00943582">
          <w:rPr>
            <w:rFonts w:ascii="Times New Roman" w:hAnsi="Times New Roman" w:cs="Times New Roman"/>
            <w:color w:val="0000FF"/>
          </w:rPr>
          <w:t>заявления</w:t>
        </w:r>
      </w:hyperlink>
      <w:r w:rsidRPr="00943582">
        <w:rPr>
          <w:rFonts w:ascii="Times New Roman" w:hAnsi="Times New Roman" w:cs="Times New Roman"/>
        </w:rPr>
        <w:t xml:space="preserve"> по форме согласно Приложению N 1 к настоящему административному регламенту с приложением документов одним из следующих способов: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путем личного обращения заявителя в администрацию  Аршанского сельского поселения;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через организации федеральной почтовой связи.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66.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сельского поселения.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67. Днем обращения заявителя считается дата регистрации в уполномоченном органе заявления и документов.</w:t>
      </w:r>
    </w:p>
    <w:p w:rsidR="00946F43" w:rsidRPr="00943582" w:rsidRDefault="00946F43" w:rsidP="00943582">
      <w:pPr>
        <w:pStyle w:val="ConsPlusNormal"/>
        <w:ind w:firstLine="720"/>
        <w:jc w:val="both"/>
        <w:rPr>
          <w:rFonts w:ascii="Times New Roman" w:hAnsi="Times New Roman" w:cs="Times New Roman"/>
        </w:rPr>
      </w:pPr>
      <w:bookmarkStart w:id="8" w:name="P340"/>
      <w:bookmarkEnd w:id="8"/>
      <w:r w:rsidRPr="00943582">
        <w:rPr>
          <w:rFonts w:ascii="Times New Roman" w:hAnsi="Times New Roman" w:cs="Times New Roman"/>
        </w:rPr>
        <w:t>68. Максимальное время приема заявления и прилагаемых к нему документов при личном обращении заявителя не превышает 15 минут.</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69.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70.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71. В случае поступления </w:t>
      </w:r>
      <w:hyperlink w:anchor="P551" w:history="1">
        <w:r w:rsidRPr="00943582">
          <w:rPr>
            <w:rFonts w:ascii="Times New Roman" w:hAnsi="Times New Roman" w:cs="Times New Roman"/>
            <w:color w:val="0000FF"/>
          </w:rPr>
          <w:t>заявления</w:t>
        </w:r>
      </w:hyperlink>
      <w:r w:rsidRPr="00943582">
        <w:rPr>
          <w:rFonts w:ascii="Times New Roman" w:hAnsi="Times New Roman" w:cs="Times New Roman"/>
        </w:rPr>
        <w:t xml:space="preserve">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 просматривает электронные образы заявления и прилагаемых к нему документов;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 осуществляет контроль полученных электронных образов заявления и прилагаемых к нему документов на предмет целостности;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3) фиксирует дату получения заявления и прилагаемых к нему документов;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4) направляет заявителю через личный кабинет уведомление о получении </w:t>
      </w:r>
      <w:hyperlink w:anchor="P551" w:history="1">
        <w:r w:rsidRPr="00943582">
          <w:rPr>
            <w:rFonts w:ascii="Times New Roman" w:hAnsi="Times New Roman" w:cs="Times New Roman"/>
            <w:color w:val="0000FF"/>
          </w:rPr>
          <w:t>заявления</w:t>
        </w:r>
      </w:hyperlink>
      <w:r w:rsidRPr="00943582">
        <w:rPr>
          <w:rFonts w:ascii="Times New Roman" w:hAnsi="Times New Roman" w:cs="Times New Roman"/>
        </w:rPr>
        <w:t xml:space="preserve">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w:t>
      </w:r>
      <w:hyperlink w:anchor="P171" w:history="1">
        <w:r w:rsidRPr="00943582">
          <w:rPr>
            <w:rFonts w:ascii="Times New Roman" w:hAnsi="Times New Roman" w:cs="Times New Roman"/>
            <w:color w:val="0000FF"/>
          </w:rPr>
          <w:t>пунктах 27</w:t>
        </w:r>
      </w:hyperlink>
      <w:r w:rsidRPr="00943582">
        <w:rPr>
          <w:rFonts w:ascii="Times New Roman" w:hAnsi="Times New Roman" w:cs="Times New Roman"/>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195" w:history="1">
        <w:r w:rsidRPr="00943582">
          <w:rPr>
            <w:rFonts w:ascii="Times New Roman" w:hAnsi="Times New Roman" w:cs="Times New Roman"/>
            <w:color w:val="0000FF"/>
          </w:rPr>
          <w:t>пункте 30</w:t>
        </w:r>
      </w:hyperlink>
      <w:r w:rsidRPr="00943582">
        <w:rPr>
          <w:rFonts w:ascii="Times New Roman" w:hAnsi="Times New Roman" w:cs="Times New Roman"/>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72. </w:t>
      </w:r>
      <w:hyperlink w:anchor="P551" w:history="1">
        <w:r w:rsidRPr="00943582">
          <w:rPr>
            <w:rFonts w:ascii="Times New Roman" w:hAnsi="Times New Roman" w:cs="Times New Roman"/>
            <w:color w:val="0000FF"/>
          </w:rPr>
          <w:t>Заявление</w:t>
        </w:r>
      </w:hyperlink>
      <w:r w:rsidRPr="00943582">
        <w:rPr>
          <w:rFonts w:ascii="Times New Roman" w:hAnsi="Times New Roman" w:cs="Times New Roman"/>
        </w:rPr>
        <w:t xml:space="preserve">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73.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07" w:history="1">
        <w:r w:rsidRPr="00943582">
          <w:rPr>
            <w:rFonts w:ascii="Times New Roman" w:hAnsi="Times New Roman" w:cs="Times New Roman"/>
            <w:color w:val="0000FF"/>
          </w:rPr>
          <w:t>пунктом 32</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23. ФОРМИРОВАНИЕ И НАПРАВЛЕНИЕ МЕЖВЕДОМСТВЕННЫХ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ЗАПРОСОВ В ОРГАНЫ, УЧАСТВУЮЩИЕ В ПРЕДОСТАВЛЕНИИ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74. Основанием для начала административной процедуры является непредставление заявителем документа, предусмотренного </w:t>
      </w:r>
      <w:hyperlink w:anchor="P195" w:history="1">
        <w:r w:rsidRPr="00943582">
          <w:rPr>
            <w:rFonts w:ascii="Times New Roman" w:hAnsi="Times New Roman" w:cs="Times New Roman"/>
            <w:color w:val="0000FF"/>
          </w:rPr>
          <w:t>пунктом 30</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75.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 в Федеральную налоговую службу в целях получения: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выписки из Единого государственного реестра юридических лиц;</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выписки из Единого государственного реестра индивидуальных предпринимателей;</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 в Федеральную службу государственной регистрации, кадастра и картографии в целях получения: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кадастрового паспорта объекта недвижимости;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выписки из ЕГРП о правах на здание, строение, сооружение -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76.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77. Направление межведомственного запроса и представление документов и информации, перечисленных в </w:t>
      </w:r>
      <w:hyperlink w:anchor="P195" w:history="1">
        <w:r w:rsidRPr="00943582">
          <w:rPr>
            <w:rFonts w:ascii="Times New Roman" w:hAnsi="Times New Roman" w:cs="Times New Roman"/>
            <w:color w:val="0000FF"/>
          </w:rPr>
          <w:t>пункте 30</w:t>
        </w:r>
      </w:hyperlink>
      <w:r w:rsidRPr="00943582">
        <w:rPr>
          <w:rFonts w:ascii="Times New Roman" w:hAnsi="Times New Roman" w:cs="Times New Roman"/>
        </w:rPr>
        <w:t xml:space="preserve"> настоящего административного регламента, допускаются только в целях, связанных с предоставлением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78. Межведомственный запрос о представлении документов, указанных в </w:t>
      </w:r>
      <w:hyperlink w:anchor="P195" w:history="1">
        <w:r w:rsidRPr="00943582">
          <w:rPr>
            <w:rFonts w:ascii="Times New Roman" w:hAnsi="Times New Roman" w:cs="Times New Roman"/>
            <w:color w:val="0000FF"/>
          </w:rPr>
          <w:t>пункте 30</w:t>
        </w:r>
      </w:hyperlink>
      <w:r w:rsidRPr="00943582">
        <w:rPr>
          <w:rFonts w:ascii="Times New Roman" w:hAnsi="Times New Roman" w:cs="Times New Roman"/>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9" w:history="1">
        <w:r w:rsidRPr="00943582">
          <w:rPr>
            <w:rFonts w:ascii="Times New Roman" w:hAnsi="Times New Roman" w:cs="Times New Roman"/>
            <w:color w:val="0000FF"/>
          </w:rPr>
          <w:t>статьи 7.2</w:t>
        </w:r>
      </w:hyperlink>
      <w:r w:rsidRPr="00943582">
        <w:rPr>
          <w:rFonts w:ascii="Times New Roman" w:hAnsi="Times New Roman" w:cs="Times New Roman"/>
        </w:rPr>
        <w:t xml:space="preserve"> Федерального закона N 210-ФЗ.</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79.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80. Результатом административной процедуры является получение документов, указанных в </w:t>
      </w:r>
      <w:hyperlink w:anchor="P195" w:history="1">
        <w:r w:rsidRPr="00943582">
          <w:rPr>
            <w:rFonts w:ascii="Times New Roman" w:hAnsi="Times New Roman" w:cs="Times New Roman"/>
            <w:color w:val="0000FF"/>
          </w:rPr>
          <w:t>пункте 30</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24. ПРИНЯТИЕ РЕШЕНИЯ О ПРЕДВАРИТЕЛЬНОМ СОГЛАСОВАНИИ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ПРЕДОСТАВЛЕНИЯ ЗЕМЕЛЬНОГО УЧАСТКА ЛИБО РЕШЕНИЯ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О ПРИОСТАНОВЛЕНИИ РАССМОТРЕНИЯ ЗАЯВЛЕНИЯ ЛИБО ПРИНЯТИЕ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РЕШЕНИЯ ОБ ОТКАЗЕ В ПРЕДВАРИТЕЛЬНОМ СОГЛАСОВАНИИ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ПРЕДОСТАВЛЕНИЯ ЗЕМЕЛЬНОГО УЧАСТКА</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81. Основанием для начала административной процедуры является получение полного пакета документов, предусмотренных </w:t>
      </w:r>
      <w:hyperlink w:anchor="P171" w:history="1">
        <w:r w:rsidRPr="00943582">
          <w:rPr>
            <w:rFonts w:ascii="Times New Roman" w:hAnsi="Times New Roman" w:cs="Times New Roman"/>
            <w:color w:val="0000FF"/>
          </w:rPr>
          <w:t>пунктами 27</w:t>
        </w:r>
      </w:hyperlink>
      <w:r w:rsidRPr="00943582">
        <w:rPr>
          <w:rFonts w:ascii="Times New Roman" w:hAnsi="Times New Roman" w:cs="Times New Roman"/>
        </w:rPr>
        <w:t xml:space="preserve">, </w:t>
      </w:r>
      <w:hyperlink w:anchor="P195" w:history="1">
        <w:r w:rsidRPr="00943582">
          <w:rPr>
            <w:rFonts w:ascii="Times New Roman" w:hAnsi="Times New Roman" w:cs="Times New Roman"/>
            <w:color w:val="0000FF"/>
          </w:rPr>
          <w:t>30</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82.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07" w:history="1">
        <w:r w:rsidRPr="00943582">
          <w:rPr>
            <w:rFonts w:ascii="Times New Roman" w:hAnsi="Times New Roman" w:cs="Times New Roman"/>
            <w:color w:val="0000FF"/>
          </w:rPr>
          <w:t>пунктом 32</w:t>
        </w:r>
      </w:hyperlink>
      <w:r w:rsidRPr="00943582">
        <w:rPr>
          <w:rFonts w:ascii="Times New Roman" w:hAnsi="Times New Roman" w:cs="Times New Roman"/>
        </w:rPr>
        <w:t xml:space="preserve"> настоящего административного регламента.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В течение десяти дней со дня поступления заявления о предварительном согласовании земельного участка должностное лицо уполномоченного органа направляет уведомление и возвращает это заявление заявителю, если оно не соответствует </w:t>
      </w:r>
      <w:hyperlink w:anchor="P551" w:history="1">
        <w:r w:rsidRPr="00943582">
          <w:rPr>
            <w:rFonts w:ascii="Times New Roman" w:hAnsi="Times New Roman" w:cs="Times New Roman"/>
            <w:color w:val="0000FF"/>
          </w:rPr>
          <w:t>Приложению N 1</w:t>
        </w:r>
      </w:hyperlink>
      <w:r w:rsidRPr="00943582">
        <w:rPr>
          <w:rFonts w:ascii="Times New Roman" w:hAnsi="Times New Roman" w:cs="Times New Roman"/>
        </w:rPr>
        <w:t>. При этом уполномоченным органом должны быть указаны причины возврата заявления о предварительном согласовании земельного участка.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83. При наличии оснований для отказа в предварительном согласовании земельного участка, предусмотренных </w:t>
      </w:r>
      <w:hyperlink w:anchor="P221" w:history="1">
        <w:r w:rsidRPr="00943582">
          <w:rPr>
            <w:rFonts w:ascii="Times New Roman" w:hAnsi="Times New Roman" w:cs="Times New Roman"/>
            <w:color w:val="0000FF"/>
          </w:rPr>
          <w:t>пунктом 36</w:t>
        </w:r>
      </w:hyperlink>
      <w:r w:rsidRPr="00943582">
        <w:rPr>
          <w:rFonts w:ascii="Times New Roman" w:hAnsi="Times New Roman" w:cs="Times New Roman"/>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календарных дней со дня поступления заявления о предварительном согласовании предоставления земельного участка подготавливает правовой акт об отказе в предоставлении земельного участка с указанием причин отказа, обеспечивает согласование и подписание документа уполн</w:t>
      </w:r>
      <w:r>
        <w:rPr>
          <w:rFonts w:ascii="Times New Roman" w:hAnsi="Times New Roman" w:cs="Times New Roman"/>
        </w:rPr>
        <w:t>омоченными лицами администрации</w:t>
      </w:r>
      <w:r w:rsidRPr="00943582">
        <w:rPr>
          <w:rFonts w:ascii="Times New Roman" w:hAnsi="Times New Roman" w:cs="Times New Roman"/>
        </w:rPr>
        <w:t xml:space="preserve"> Аршанского сельского поселения, регистрацию должностным лицом уполномоченного органа, осуществляющим прием и регистрацию документов.</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47" w:history="1">
        <w:r w:rsidRPr="00943582">
          <w:rPr>
            <w:rFonts w:ascii="Times New Roman" w:hAnsi="Times New Roman" w:cs="Times New Roman"/>
            <w:color w:val="0000FF"/>
          </w:rPr>
          <w:t>пунктом 24</w:t>
        </w:r>
      </w:hyperlink>
      <w:r w:rsidRPr="00943582">
        <w:rPr>
          <w:rFonts w:ascii="Times New Roman" w:hAnsi="Times New Roman" w:cs="Times New Roman"/>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предварительном согласовании земельного участка.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84. В случае если на дату поступления в уполномоченный орган </w:t>
      </w:r>
      <w:hyperlink w:anchor="P551" w:history="1">
        <w:r w:rsidRPr="00943582">
          <w:rPr>
            <w:rFonts w:ascii="Times New Roman" w:hAnsi="Times New Roman" w:cs="Times New Roman"/>
            <w:color w:val="0000FF"/>
          </w:rPr>
          <w:t>заявления</w:t>
        </w:r>
      </w:hyperlink>
      <w:r w:rsidRPr="00943582">
        <w:rPr>
          <w:rFonts w:ascii="Times New Roman" w:hAnsi="Times New Roman" w:cs="Times New Roman"/>
        </w:rPr>
        <w:t xml:space="preserve">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должностное лицо уполномоченного органа подготавливает решение о приостановлении срока рассмотрения поданного позднее заявления о предварительном согласовании предоставления земельного участка.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85. При отсутствии оснований для отказа должностное лицо уполномоченного органа подготавливает проект правового акта о предварительном согласовании предоставления земельного участка.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86. Результатом исполнения административной процедуры является получение заявителем правового акта администрации  Аршанского сельского поселения о предварительном согласовании предоставления земельного участка, либо правового акта о приостановлении срока рассмотрения заявления, либо правового акта об отказе в предварительном согласовании предоставления земельного участка.</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Раздел IV. ФОРМЫ КОНТРОЛЯ ЗА ПРЕДОСТАВЛЕНИЕМ</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25. ПОРЯДОК ОСУЩЕСТВЛЕНИЯ ТЕКУЩЕГО КОНТРОЛЯ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ЗА СОБЛЮДЕНИЕМ И ИСПОЛНЕНИЕМ ОТВЕТСТВЕННЫМИ ДОЛЖНОСТНЫМИ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ЛИЦАМИ ПОЛОЖЕНИЙ АДМИНИСТРАТИВНОГО РЕГЛАМЕНТА И ИНЫХ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НОРМАТИВНЫХ ПРАВОВЫХ АКТОВ, УСТАНАВЛИВАЮЩИХ ТРЕБОВАНИЯ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К ПРЕДОСТАВЛЕНИЮ МУНИЦИПАЛЬНОЙ УСЛУГИ,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А ТАКЖЕ ПРИНЯТИЕМ ИМИ РЕШЕНИЙ</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87.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88. Основными задачами текущего контроля являются: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обеспечение своевременного и качественного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выявление нарушений в сроках и качестве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выявление и устранение причин и условий, способствующих ненадлежащему предоставлению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г) принятие мер по надлежащему предоставлению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89. Текущий контроль осуществляется на постоянной основе.</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26. ПОРЯДОК И ПЕРИОДИЧНОСТЬ ОСУЩЕСТВЛЕНИЯ ПЛАНОВЫХ</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ВНЕПЛАНОВЫХ ПРОВЕРОК ПОЛНОТЫ И КАЧЕСТВА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 В ТОМ ЧИСЛЕ ПОРЯДОК И ФОРМЫ КОНТРОЛЯ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ЗА ПОЛНОТОЙ И КАЧЕСТВОМ ПРЕДОСТАВЛЕНИЯ 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90. Контроль за полнотой и качеством предоставления муниципальной услуги осуществляется в формах:</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 проведения плановых проверок;</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Аршанского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6F43" w:rsidRPr="00943582" w:rsidRDefault="00946F43" w:rsidP="00943582">
      <w:pPr>
        <w:pStyle w:val="ConsPlusNormal"/>
        <w:ind w:firstLine="720"/>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27. ОТВЕТСТВЕННОСТЬ ДОЛЖНОСТНЫХ ЛИЦ ОРГАНА МЕСТНОГО</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САМОУПРАВЛЕНИЯ ЗА РЕШЕНИЯ И ДЕЙСТВИЯ (БЕЗДЕЙСТВИЕ),</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ПРИНИМАЕМЫЕ (ОСУЩЕСТВЛЯЕМЫЕ) ИМИ В ХОДЕ ПРЕДОСТАВЛЕНИЯ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МУНИЦИПАЛЬНОЙ УСЛУГИ</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28. ПОЛОЖЕНИЯ, ХАРАКТЕРИЗУЮЩИЕ ТРЕБОВАНИЯ К ПОРЯДКУ</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ФОРМАМ КОНТРОЛЯ ЗА ПРЕДОСТАВЛЕНИЕМ МУНИЦИПАЛЬНОЙ УСЛУГИ,</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В ТОМ ЧИСЛЕ СО СТОРОНЫ ЗАЯВИТЕЛЕЙ, ИХ ОБЪЕДИНЕНИЙ</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И ОРГАНИЗАЦИЙ</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bookmarkStart w:id="9" w:name="P431"/>
      <w:bookmarkEnd w:id="9"/>
      <w:r w:rsidRPr="00943582">
        <w:rPr>
          <w:rFonts w:ascii="Times New Roman" w:hAnsi="Times New Roman" w:cs="Times New Roman"/>
        </w:rPr>
        <w:t>97.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нарушения прав и законных интересов заявителей решением, действием (бездействием) уполномоченного органа, его должностных лиц;</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 xml:space="preserve">98. Информацию, указанную в </w:t>
      </w:r>
      <w:hyperlink w:anchor="P431" w:history="1">
        <w:r w:rsidRPr="00943582">
          <w:rPr>
            <w:rFonts w:ascii="Times New Roman" w:hAnsi="Times New Roman" w:cs="Times New Roman"/>
            <w:color w:val="0000FF"/>
          </w:rPr>
          <w:t>пункте 97</w:t>
        </w:r>
      </w:hyperlink>
      <w:r w:rsidRPr="00943582">
        <w:rPr>
          <w:rFonts w:ascii="Times New Roman" w:hAnsi="Times New Roman" w:cs="Times New Roman"/>
        </w:rPr>
        <w:t xml:space="preserve"> настоящего административного регламента, заявители могут сообщить по телефонам уполномоченного органа, указанным в </w:t>
      </w:r>
      <w:hyperlink w:anchor="P95" w:history="1">
        <w:r w:rsidRPr="00943582">
          <w:rPr>
            <w:rFonts w:ascii="Times New Roman" w:hAnsi="Times New Roman" w:cs="Times New Roman"/>
            <w:color w:val="0000FF"/>
          </w:rPr>
          <w:t>пункте 15</w:t>
        </w:r>
      </w:hyperlink>
      <w:r w:rsidRPr="00943582">
        <w:rPr>
          <w:rFonts w:ascii="Times New Roman" w:hAnsi="Times New Roman" w:cs="Times New Roman"/>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99. Контроль за предоставлением муниципальной услуги осуществляется в соответствии с действующим законодательством.</w:t>
      </w: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Раздел V. ДОСУДЕБНЫЙ (ВНЕСУДЕБНЫЙ) ПОРЯДОК ОБЖАЛОВАНИЯ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РЕШЕНИЙ И ДЕЙСТВИЙ (БЕЗДЕЙСТВИЯ) ОРГАНА, ПРЕДОСТАВЛЯЮЩЕГО</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МУНИЦИПАЛЬНУЮ УСЛУГУ, А ТАКЖЕ ДОЛЖНОСТНЫХ ЛИЦ,</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МУНИЦИПАЛЬНЫХ СЛУЖАЩИХ</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Глава 29. ОБЖАЛОВАНИЕ РЕШЕНИЙ И ДЕЙСТВИЙ (БЕЗДЕЙСТВИЯ)</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УПОЛНОМОЧЕННОГО ОРГАНА, А ТАКЖЕ ДОЛЖНОСТНЫХ ЛИЦ</w:t>
      </w:r>
    </w:p>
    <w:p w:rsidR="00946F43" w:rsidRPr="00943582" w:rsidRDefault="00946F43">
      <w:pPr>
        <w:pStyle w:val="ConsPlusNormal"/>
        <w:jc w:val="center"/>
        <w:rPr>
          <w:rFonts w:ascii="Times New Roman" w:hAnsi="Times New Roman" w:cs="Times New Roman"/>
        </w:rPr>
      </w:pPr>
      <w:r w:rsidRPr="00943582">
        <w:rPr>
          <w:rFonts w:ascii="Times New Roman" w:hAnsi="Times New Roman" w:cs="Times New Roman"/>
        </w:rPr>
        <w:t>УПОЛНОМОЧЕННОГО ОРГАНА</w:t>
      </w:r>
    </w:p>
    <w:p w:rsidR="00946F43" w:rsidRPr="00943582" w:rsidRDefault="00946F43">
      <w:pPr>
        <w:pStyle w:val="ConsPlusNormal"/>
        <w:jc w:val="both"/>
        <w:rPr>
          <w:rFonts w:ascii="Times New Roman" w:hAnsi="Times New Roman" w:cs="Times New Roman"/>
        </w:rPr>
      </w:pP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101.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102. Информацию о порядке подачи и рассмотрения жалобы заинтересованные лица могут получить:</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на стендах, расположенных в помещениях, занимаемых уполномоченным органом;</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на официальном сайте уполномоченного органа в информационно-телекоммуникационной сети "Интернет": http://www</w:t>
      </w:r>
      <w:r>
        <w:rPr>
          <w:rFonts w:ascii="Times New Roman" w:hAnsi="Times New Roman" w:cs="Times New Roman"/>
        </w:rPr>
        <w:t>.</w:t>
      </w:r>
      <w:r w:rsidRPr="00943582">
        <w:rPr>
          <w:rFonts w:ascii="Times New Roman" w:hAnsi="Times New Roman" w:cs="Times New Roman"/>
          <w:lang w:val="en-US"/>
        </w:rPr>
        <w:t>arshan</w:t>
      </w:r>
      <w:r w:rsidRPr="00943582">
        <w:rPr>
          <w:rFonts w:ascii="Times New Roman" w:hAnsi="Times New Roman" w:cs="Times New Roman"/>
        </w:rPr>
        <w:t>.</w:t>
      </w:r>
      <w:r w:rsidRPr="00943582">
        <w:rPr>
          <w:rFonts w:ascii="Times New Roman" w:hAnsi="Times New Roman" w:cs="Times New Roman"/>
          <w:lang w:val="en-US"/>
        </w:rPr>
        <w:t>mo</w:t>
      </w:r>
      <w:r w:rsidRPr="00943582">
        <w:rPr>
          <w:rFonts w:ascii="Times New Roman" w:hAnsi="Times New Roman" w:cs="Times New Roman"/>
        </w:rPr>
        <w:t>38.</w:t>
      </w:r>
      <w:r w:rsidRPr="00943582">
        <w:rPr>
          <w:rFonts w:ascii="Times New Roman" w:hAnsi="Times New Roman" w:cs="Times New Roman"/>
          <w:lang w:val="en-US"/>
        </w:rPr>
        <w:t>ru</w:t>
      </w:r>
      <w:r w:rsidRPr="00943582">
        <w:rPr>
          <w:rFonts w:ascii="Times New Roman" w:hAnsi="Times New Roman" w:cs="Times New Roman"/>
        </w:rPr>
        <w:t>;</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посредством Портала.</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103. Заинтересованное лицо может обратиться с жалобой, в том числе в следующих случаях:</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а) нарушение срока регистрации заявления заявителя о предоставлении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б) нарушение срока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Аршанского сельского поселения, настоящим административным регламентом для предоставления муниципальной услуги;</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Аршанского сельского поселения для предоставления муниципальной услуги, у заявителя;</w:t>
      </w:r>
    </w:p>
    <w:p w:rsidR="00946F43" w:rsidRPr="00943582" w:rsidRDefault="00946F43" w:rsidP="00943582">
      <w:pPr>
        <w:pStyle w:val="ConsPlusNormal"/>
        <w:ind w:firstLine="720"/>
        <w:jc w:val="both"/>
        <w:rPr>
          <w:rFonts w:ascii="Times New Roman" w:hAnsi="Times New Roman" w:cs="Times New Roman"/>
        </w:rPr>
      </w:pPr>
      <w:r w:rsidRPr="00943582">
        <w:rPr>
          <w:rFonts w:ascii="Times New Roman" w:hAnsi="Times New Roman" w:cs="Times New Roman"/>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Аршанского сельского поселения, а также настоящим административным регламентом;</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Аршанского сельского поселения;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104. Жалоба может быть подана в письменной форме на бумажном носителе, в электронной форме одним из следующих способов:</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лично по адресу:  Иркут</w:t>
      </w:r>
      <w:r>
        <w:rPr>
          <w:rFonts w:ascii="Times New Roman" w:hAnsi="Times New Roman" w:cs="Times New Roman"/>
        </w:rPr>
        <w:t xml:space="preserve">ская область, Тулунский район, </w:t>
      </w:r>
      <w:r w:rsidRPr="00943582">
        <w:rPr>
          <w:rFonts w:ascii="Times New Roman" w:hAnsi="Times New Roman" w:cs="Times New Roman"/>
        </w:rPr>
        <w:t>п.</w:t>
      </w:r>
      <w:r w:rsidRPr="00F215BB">
        <w:rPr>
          <w:rFonts w:ascii="Times New Roman" w:hAnsi="Times New Roman" w:cs="Times New Roman"/>
        </w:rPr>
        <w:t xml:space="preserve"> </w:t>
      </w:r>
      <w:r w:rsidRPr="00943582">
        <w:rPr>
          <w:rFonts w:ascii="Times New Roman" w:hAnsi="Times New Roman" w:cs="Times New Roman"/>
        </w:rPr>
        <w:t>Аршан, ул. Школьная,</w:t>
      </w:r>
      <w:r>
        <w:rPr>
          <w:rFonts w:ascii="Times New Roman" w:hAnsi="Times New Roman" w:cs="Times New Roman"/>
        </w:rPr>
        <w:t xml:space="preserve"> </w:t>
      </w:r>
      <w:r w:rsidRPr="00943582">
        <w:rPr>
          <w:rFonts w:ascii="Times New Roman" w:hAnsi="Times New Roman" w:cs="Times New Roman"/>
        </w:rPr>
        <w:t>1</w:t>
      </w:r>
      <w:r>
        <w:rPr>
          <w:rFonts w:ascii="Times New Roman" w:hAnsi="Times New Roman" w:cs="Times New Roman"/>
        </w:rPr>
        <w:t>,</w:t>
      </w:r>
      <w:r w:rsidRPr="00943582">
        <w:rPr>
          <w:rFonts w:ascii="Times New Roman" w:hAnsi="Times New Roman" w:cs="Times New Roman"/>
        </w:rPr>
        <w:t xml:space="preserve"> телефон: 8(39530)3-00-00;</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через организации федеральной почтовой связи;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с использованием информационно-телекоммуникационной сети "Интернет":</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электронная почта:</w:t>
      </w:r>
      <w:r w:rsidRPr="00F215BB">
        <w:rPr>
          <w:rFonts w:ascii="Times New Roman" w:hAnsi="Times New Roman" w:cs="Times New Roman"/>
        </w:rPr>
        <w:t xml:space="preserve"> </w:t>
      </w:r>
      <w:r w:rsidRPr="00943582">
        <w:rPr>
          <w:rFonts w:ascii="Times New Roman" w:hAnsi="Times New Roman" w:cs="Times New Roman"/>
          <w:lang w:val="en-US"/>
        </w:rPr>
        <w:t>arsha</w:t>
      </w:r>
      <w:r>
        <w:rPr>
          <w:rFonts w:ascii="Times New Roman" w:hAnsi="Times New Roman" w:cs="Times New Roman"/>
          <w:lang w:val="en-US"/>
        </w:rPr>
        <w:t>n</w:t>
      </w:r>
      <w:r w:rsidRPr="00943582">
        <w:rPr>
          <w:rFonts w:ascii="Times New Roman" w:hAnsi="Times New Roman" w:cs="Times New Roman"/>
          <w:lang w:val="en-US"/>
        </w:rPr>
        <w:t>skoe</w:t>
      </w:r>
      <w:r w:rsidRPr="00943582">
        <w:rPr>
          <w:rFonts w:ascii="Times New Roman" w:hAnsi="Times New Roman" w:cs="Times New Roman"/>
        </w:rPr>
        <w:t>@</w:t>
      </w:r>
      <w:r w:rsidRPr="00943582">
        <w:rPr>
          <w:rFonts w:ascii="Times New Roman" w:hAnsi="Times New Roman" w:cs="Times New Roman"/>
          <w:lang w:val="en-US"/>
        </w:rPr>
        <w:t>ya</w:t>
      </w:r>
      <w:r>
        <w:rPr>
          <w:rFonts w:ascii="Times New Roman" w:hAnsi="Times New Roman" w:cs="Times New Roman"/>
          <w:lang w:val="en-US"/>
        </w:rPr>
        <w:t>n</w:t>
      </w:r>
      <w:r w:rsidRPr="00943582">
        <w:rPr>
          <w:rFonts w:ascii="Times New Roman" w:hAnsi="Times New Roman" w:cs="Times New Roman"/>
          <w:lang w:val="en-US"/>
        </w:rPr>
        <w:t>dex</w:t>
      </w:r>
      <w:r w:rsidRPr="00943582">
        <w:rPr>
          <w:rFonts w:ascii="Times New Roman" w:hAnsi="Times New Roman" w:cs="Times New Roman"/>
        </w:rPr>
        <w:t>.</w:t>
      </w:r>
      <w:r w:rsidRPr="00943582">
        <w:rPr>
          <w:rFonts w:ascii="Times New Roman" w:hAnsi="Times New Roman" w:cs="Times New Roman"/>
          <w:lang w:val="en-US"/>
        </w:rPr>
        <w:t>ru</w:t>
      </w:r>
      <w:r w:rsidRPr="00943582">
        <w:rPr>
          <w:rFonts w:ascii="Times New Roman" w:hAnsi="Times New Roman" w:cs="Times New Roman"/>
        </w:rPr>
        <w:t>;</w:t>
      </w:r>
    </w:p>
    <w:p w:rsidR="00946F43" w:rsidRPr="00F215BB" w:rsidRDefault="00946F43">
      <w:pPr>
        <w:pStyle w:val="ConsPlusNormal"/>
        <w:ind w:firstLine="540"/>
        <w:jc w:val="both"/>
        <w:rPr>
          <w:rFonts w:ascii="Times New Roman" w:hAnsi="Times New Roman" w:cs="Times New Roman"/>
        </w:rPr>
      </w:pPr>
      <w:r w:rsidRPr="00943582">
        <w:rPr>
          <w:rFonts w:ascii="Times New Roman" w:hAnsi="Times New Roman" w:cs="Times New Roman"/>
        </w:rPr>
        <w:t>официальный сайт уполномоченного органа: http://www</w:t>
      </w:r>
      <w:r w:rsidRPr="00F215BB">
        <w:rPr>
          <w:rFonts w:ascii="Times New Roman" w:hAnsi="Times New Roman" w:cs="Times New Roman"/>
        </w:rPr>
        <w:t>.</w:t>
      </w:r>
      <w:r w:rsidRPr="00943582">
        <w:rPr>
          <w:rFonts w:ascii="Times New Roman" w:hAnsi="Times New Roman" w:cs="Times New Roman"/>
          <w:lang w:val="en-US"/>
        </w:rPr>
        <w:t>arshan</w:t>
      </w:r>
      <w:r w:rsidRPr="00943582">
        <w:rPr>
          <w:rFonts w:ascii="Times New Roman" w:hAnsi="Times New Roman" w:cs="Times New Roman"/>
        </w:rPr>
        <w:t>.</w:t>
      </w:r>
      <w:r w:rsidRPr="00943582">
        <w:rPr>
          <w:rFonts w:ascii="Times New Roman" w:hAnsi="Times New Roman" w:cs="Times New Roman"/>
          <w:lang w:val="en-US"/>
        </w:rPr>
        <w:t>mo</w:t>
      </w:r>
      <w:r w:rsidRPr="00943582">
        <w:rPr>
          <w:rFonts w:ascii="Times New Roman" w:hAnsi="Times New Roman" w:cs="Times New Roman"/>
        </w:rPr>
        <w:t>38.</w:t>
      </w:r>
      <w:r w:rsidRPr="00943582">
        <w:rPr>
          <w:rFonts w:ascii="Times New Roman" w:hAnsi="Times New Roman" w:cs="Times New Roman"/>
          <w:lang w:val="en-US"/>
        </w:rPr>
        <w:t>ru</w:t>
      </w:r>
      <w:r w:rsidRPr="00F215BB">
        <w:rPr>
          <w:rFonts w:ascii="Times New Roman" w:hAnsi="Times New Roman" w:cs="Times New Roman"/>
        </w:rPr>
        <w:t>;</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посредством Портала.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105.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Прием жалоб осуществляется в соответствии с графиком приема заявителей.</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 xml:space="preserve">106.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Аршанского сельского поселения, в случае его отсутствия </w:t>
      </w:r>
      <w:r>
        <w:rPr>
          <w:rFonts w:ascii="Times New Roman" w:hAnsi="Times New Roman" w:cs="Times New Roman"/>
        </w:rPr>
        <w:t>–</w:t>
      </w:r>
      <w:r w:rsidRPr="00943582">
        <w:rPr>
          <w:rFonts w:ascii="Times New Roman" w:hAnsi="Times New Roman" w:cs="Times New Roman"/>
        </w:rPr>
        <w:t xml:space="preserve"> </w:t>
      </w:r>
      <w:r>
        <w:rPr>
          <w:rFonts w:ascii="Times New Roman" w:hAnsi="Times New Roman" w:cs="Times New Roman"/>
        </w:rPr>
        <w:t>его заместитель</w:t>
      </w:r>
      <w:r w:rsidRPr="00943582">
        <w:rPr>
          <w:rFonts w:ascii="Times New Roman" w:hAnsi="Times New Roman" w:cs="Times New Roman"/>
        </w:rPr>
        <w:t>.</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107. Прием заинтересованных лиц главой администрации  Аршанского сельского поселения проводится по предварительной записи, которая осуществляется по телефо</w:t>
      </w:r>
      <w:r>
        <w:rPr>
          <w:rFonts w:ascii="Times New Roman" w:hAnsi="Times New Roman" w:cs="Times New Roman"/>
        </w:rPr>
        <w:t>ну: 8(39530)3-00-00.</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108. При личном приеме обратившееся заинтересованное лицо предъявляет документ, удостоверяющий его личность.</w:t>
      </w:r>
    </w:p>
    <w:p w:rsidR="00946F43" w:rsidRPr="00943582" w:rsidRDefault="00946F43">
      <w:pPr>
        <w:pStyle w:val="ConsPlusNormal"/>
        <w:ind w:firstLine="540"/>
        <w:jc w:val="both"/>
        <w:rPr>
          <w:rFonts w:ascii="Times New Roman" w:hAnsi="Times New Roman" w:cs="Times New Roman"/>
        </w:rPr>
      </w:pPr>
      <w:bookmarkStart w:id="10" w:name="P473"/>
      <w:bookmarkEnd w:id="10"/>
      <w:r w:rsidRPr="00943582">
        <w:rPr>
          <w:rFonts w:ascii="Times New Roman" w:hAnsi="Times New Roman" w:cs="Times New Roman"/>
        </w:rPr>
        <w:t>109. Жалоба должна содержать:</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сведения об обжалуемых решениях и действиях (бездействии) уполномоченного органа, должностного лица уполномоченного органа;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110. При рассмотрении жалобы: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111.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его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112. Основания приостановления рассмотрения жалобы, направленной в уполномоченный орган, не предусмотрены.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113. Случаи, в которых ответ на жалобу не дается: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114. По результатам рассмотрения жалобы уполномоченный орган принимает одно из следующих решений:</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Аршанского сельского поселения;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отказывает в удовлетворении жалобы.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 xml:space="preserve">115. Не позднее дня, следующего за днем принятия решения, указанного в </w:t>
      </w:r>
      <w:hyperlink w:anchor="P473" w:history="1">
        <w:r w:rsidRPr="00943582">
          <w:rPr>
            <w:rFonts w:ascii="Times New Roman" w:hAnsi="Times New Roman" w:cs="Times New Roman"/>
            <w:color w:val="0000FF"/>
          </w:rPr>
          <w:t>пункте 109</w:t>
        </w:r>
      </w:hyperlink>
      <w:r w:rsidRPr="00943582">
        <w:rPr>
          <w:rFonts w:ascii="Times New Roman" w:hAnsi="Times New Roman" w:cs="Times New Roman"/>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116. В ответе по результатам рассмотрения жалобы указываются: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номер, дата, место принятия решения, включая сведения о должностном лице, решение или действие (бездействие) которого обжалуется;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фамилия, имя и (если имеется) отчество заинтересованного лица, подавшего жалобу;</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основания для принятия решения по жалобе;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д) принятое по жалобе решение;</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ж) сведения о порядке обжалования принятого по жалобе решения.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117. Основаниями отказа в удовлетворении жалобы являются: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наличие вступившего в законную силу решения суда, арбитражного суда по жалобе о том же предмете и по тем же основаниям;</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наличие решения по жалобе, принятого ранее в отношении того же заинтересованного лица и по тому же предмету жалобы.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118. Решение, принятое по результатам рассмотрения жалобы, может быть обжаловано в порядке, установленном законодательством.</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120. Способами информирования заинтересованных лиц о порядке подачи и рассмотрения жалобы являются:</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а) личное обращение заинтересованных лиц в уполномоченный орган;</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б) через организации федеральной почтовой связи;</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в) с помощью средств электронной связи (направление письма на адрес электронной почты уполномоченного органа);</w:t>
      </w:r>
    </w:p>
    <w:p w:rsidR="00946F43" w:rsidRPr="00943582" w:rsidRDefault="00946F43">
      <w:pPr>
        <w:pStyle w:val="ConsPlusNormal"/>
        <w:ind w:firstLine="540"/>
        <w:jc w:val="both"/>
        <w:rPr>
          <w:rFonts w:ascii="Times New Roman" w:hAnsi="Times New Roman" w:cs="Times New Roman"/>
        </w:rPr>
      </w:pPr>
      <w:r w:rsidRPr="00943582">
        <w:rPr>
          <w:rFonts w:ascii="Times New Roman" w:hAnsi="Times New Roman" w:cs="Times New Roman"/>
        </w:rPr>
        <w:t>г) с помощью телефонной и факсимильной связи.</w:t>
      </w: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5D6B1F" w:rsidRDefault="00946F43" w:rsidP="00F215BB">
      <w:pPr>
        <w:pStyle w:val="ConsPlusNormal"/>
        <w:jc w:val="both"/>
        <w:rPr>
          <w:rFonts w:ascii="Times New Roman" w:hAnsi="Times New Roman" w:cs="Times New Roman"/>
        </w:rPr>
      </w:pPr>
      <w:r w:rsidRPr="005D6B1F">
        <w:rPr>
          <w:rFonts w:ascii="Times New Roman" w:hAnsi="Times New Roman" w:cs="Times New Roman"/>
        </w:rPr>
        <w:t>Глава  Аршанского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6B1F">
        <w:rPr>
          <w:rFonts w:ascii="Times New Roman" w:hAnsi="Times New Roman" w:cs="Times New Roman"/>
        </w:rPr>
        <w:t>Л.В.Полетаев</w:t>
      </w: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Pr="00943582"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Приложение N 1</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к административному регламенту</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"Предварительное согласование</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предоставления земельного участка</w:t>
      </w:r>
    </w:p>
    <w:p w:rsidR="00946F43" w:rsidRPr="00943582" w:rsidRDefault="00946F43">
      <w:pPr>
        <w:pStyle w:val="ConsPlusNormal"/>
        <w:jc w:val="right"/>
        <w:rPr>
          <w:rFonts w:ascii="Times New Roman" w:hAnsi="Times New Roman" w:cs="Times New Roman"/>
        </w:rPr>
      </w:pPr>
      <w:r w:rsidRPr="00943582">
        <w:rPr>
          <w:rFonts w:ascii="Times New Roman" w:hAnsi="Times New Roman" w:cs="Times New Roman"/>
        </w:rPr>
        <w:t>без проведения торгов"</w:t>
      </w:r>
    </w:p>
    <w:p w:rsidR="00946F43" w:rsidRDefault="00946F43">
      <w:pPr>
        <w:pStyle w:val="ConsPlusNormal"/>
        <w:jc w:val="both"/>
      </w:pPr>
    </w:p>
    <w:p w:rsidR="00946F43" w:rsidRDefault="00946F43">
      <w:pPr>
        <w:pStyle w:val="ConsPlusNonformat"/>
        <w:jc w:val="both"/>
      </w:pPr>
      <w:r>
        <w:t xml:space="preserve">                       Главе администрации  Аршанского сельского поселения</w:t>
      </w:r>
    </w:p>
    <w:p w:rsidR="00946F43" w:rsidRDefault="00946F43">
      <w:pPr>
        <w:pStyle w:val="ConsPlusNonformat"/>
        <w:jc w:val="both"/>
      </w:pPr>
      <w:r>
        <w:t xml:space="preserve">                                ___________________________________________</w:t>
      </w:r>
    </w:p>
    <w:p w:rsidR="00946F43" w:rsidRDefault="00946F43">
      <w:pPr>
        <w:pStyle w:val="ConsPlusNonformat"/>
        <w:jc w:val="both"/>
      </w:pPr>
      <w:r>
        <w:t xml:space="preserve">                                от ________________________________________</w:t>
      </w:r>
    </w:p>
    <w:p w:rsidR="00946F43" w:rsidRDefault="00946F43">
      <w:pPr>
        <w:pStyle w:val="ConsPlusNonformat"/>
        <w:jc w:val="both"/>
      </w:pPr>
      <w:r>
        <w:t xml:space="preserve">                                ___________________________________________</w:t>
      </w:r>
    </w:p>
    <w:p w:rsidR="00946F43" w:rsidRDefault="00946F43">
      <w:pPr>
        <w:pStyle w:val="ConsPlusNonformat"/>
        <w:jc w:val="both"/>
      </w:pPr>
      <w:r>
        <w:t xml:space="preserve">                                     (Наименование и место нахождения</w:t>
      </w:r>
    </w:p>
    <w:p w:rsidR="00946F43" w:rsidRDefault="00946F43">
      <w:pPr>
        <w:pStyle w:val="ConsPlusNonformat"/>
        <w:jc w:val="both"/>
      </w:pPr>
      <w:r>
        <w:t xml:space="preserve">                                     заявителя (для юридического лица))</w:t>
      </w:r>
    </w:p>
    <w:p w:rsidR="00946F43" w:rsidRDefault="00946F43">
      <w:pPr>
        <w:pStyle w:val="ConsPlusNonformat"/>
        <w:jc w:val="both"/>
      </w:pPr>
    </w:p>
    <w:p w:rsidR="00946F43" w:rsidRDefault="00946F43">
      <w:pPr>
        <w:pStyle w:val="ConsPlusNonformat"/>
        <w:jc w:val="both"/>
      </w:pPr>
      <w:r>
        <w:t xml:space="preserve">                                __________________________________________,</w:t>
      </w:r>
    </w:p>
    <w:p w:rsidR="00946F43" w:rsidRDefault="00946F43">
      <w:pPr>
        <w:pStyle w:val="ConsPlusNonformat"/>
        <w:jc w:val="both"/>
      </w:pPr>
      <w:r>
        <w:t xml:space="preserve">                                      (государственный регистрационный</w:t>
      </w:r>
    </w:p>
    <w:p w:rsidR="00946F43" w:rsidRDefault="00946F43">
      <w:pPr>
        <w:pStyle w:val="ConsPlusNonformat"/>
        <w:jc w:val="both"/>
      </w:pPr>
      <w:r>
        <w:t xml:space="preserve">                                       номер записи о государственной</w:t>
      </w:r>
    </w:p>
    <w:p w:rsidR="00946F43" w:rsidRDefault="00946F43">
      <w:pPr>
        <w:pStyle w:val="ConsPlusNonformat"/>
        <w:jc w:val="both"/>
      </w:pPr>
      <w:r>
        <w:t xml:space="preserve">                                       регистрации юридического лица в</w:t>
      </w:r>
    </w:p>
    <w:p w:rsidR="00946F43" w:rsidRDefault="00946F43">
      <w:pPr>
        <w:pStyle w:val="ConsPlusNonformat"/>
        <w:jc w:val="both"/>
      </w:pPr>
      <w:r>
        <w:t xml:space="preserve">                                       Едином государственном реестре</w:t>
      </w:r>
    </w:p>
    <w:p w:rsidR="00946F43" w:rsidRDefault="00946F43">
      <w:pPr>
        <w:pStyle w:val="ConsPlusNonformat"/>
        <w:jc w:val="both"/>
      </w:pPr>
      <w:r>
        <w:t xml:space="preserve">                                      юридических лиц, идентификационный</w:t>
      </w:r>
    </w:p>
    <w:p w:rsidR="00946F43" w:rsidRDefault="00946F43">
      <w:pPr>
        <w:pStyle w:val="ConsPlusNonformat"/>
        <w:jc w:val="both"/>
      </w:pPr>
      <w:r>
        <w:t xml:space="preserve">                                            номер налогоплательщика)</w:t>
      </w:r>
    </w:p>
    <w:p w:rsidR="00946F43" w:rsidRDefault="00946F43">
      <w:pPr>
        <w:pStyle w:val="ConsPlusNonformat"/>
        <w:jc w:val="both"/>
      </w:pPr>
      <w:r>
        <w:t xml:space="preserve">                                              (Ф.И.О. полностью)</w:t>
      </w:r>
    </w:p>
    <w:p w:rsidR="00946F43" w:rsidRDefault="00946F43">
      <w:pPr>
        <w:pStyle w:val="ConsPlusNonformat"/>
        <w:jc w:val="both"/>
      </w:pPr>
    </w:p>
    <w:p w:rsidR="00946F43" w:rsidRDefault="00946F43">
      <w:pPr>
        <w:pStyle w:val="ConsPlusNonformat"/>
        <w:jc w:val="both"/>
      </w:pPr>
      <w:r>
        <w:t xml:space="preserve">                                проживающего(ей) по адресу:</w:t>
      </w:r>
    </w:p>
    <w:p w:rsidR="00946F43" w:rsidRDefault="00946F43">
      <w:pPr>
        <w:pStyle w:val="ConsPlusNonformat"/>
        <w:jc w:val="both"/>
      </w:pPr>
      <w:r>
        <w:t xml:space="preserve">                                ___________________________________________</w:t>
      </w:r>
    </w:p>
    <w:p w:rsidR="00946F43" w:rsidRDefault="00946F43">
      <w:pPr>
        <w:pStyle w:val="ConsPlusNonformat"/>
        <w:jc w:val="both"/>
      </w:pPr>
      <w:r>
        <w:t xml:space="preserve">                                ___________________________________________</w:t>
      </w:r>
    </w:p>
    <w:p w:rsidR="00946F43" w:rsidRDefault="00946F43">
      <w:pPr>
        <w:pStyle w:val="ConsPlusNonformat"/>
        <w:jc w:val="both"/>
      </w:pPr>
      <w:r>
        <w:t xml:space="preserve">                                телефоны: _________________________________</w:t>
      </w:r>
    </w:p>
    <w:p w:rsidR="00946F43" w:rsidRDefault="00946F43">
      <w:pPr>
        <w:pStyle w:val="ConsPlusNonformat"/>
        <w:jc w:val="both"/>
      </w:pPr>
      <w:r>
        <w:t xml:space="preserve">                                рабочий: __________________________________</w:t>
      </w:r>
    </w:p>
    <w:p w:rsidR="00946F43" w:rsidRDefault="00946F43">
      <w:pPr>
        <w:pStyle w:val="ConsPlusNonformat"/>
        <w:jc w:val="both"/>
      </w:pPr>
      <w:r>
        <w:t xml:space="preserve">                                домашний: _________________________________</w:t>
      </w:r>
    </w:p>
    <w:p w:rsidR="00946F43" w:rsidRDefault="00946F43">
      <w:pPr>
        <w:pStyle w:val="ConsPlusNonformat"/>
        <w:jc w:val="both"/>
      </w:pPr>
      <w:r>
        <w:t xml:space="preserve">                                сотовый: __________________________________</w:t>
      </w:r>
    </w:p>
    <w:p w:rsidR="00946F43" w:rsidRDefault="00946F43">
      <w:pPr>
        <w:pStyle w:val="ConsPlusNonformat"/>
        <w:jc w:val="both"/>
      </w:pPr>
    </w:p>
    <w:p w:rsidR="00946F43" w:rsidRDefault="00946F43">
      <w:pPr>
        <w:pStyle w:val="ConsPlusNonformat"/>
        <w:jc w:val="both"/>
      </w:pPr>
      <w:bookmarkStart w:id="11" w:name="P551"/>
      <w:bookmarkEnd w:id="11"/>
      <w:r>
        <w:t xml:space="preserve">                                  ЗАЯВЛЕНИЕ</w:t>
      </w:r>
    </w:p>
    <w:p w:rsidR="00946F43" w:rsidRDefault="00946F43">
      <w:pPr>
        <w:pStyle w:val="ConsPlusNonformat"/>
        <w:jc w:val="both"/>
      </w:pPr>
    </w:p>
    <w:p w:rsidR="00946F43" w:rsidRDefault="00946F43">
      <w:pPr>
        <w:pStyle w:val="ConsPlusNonformat"/>
        <w:jc w:val="both"/>
      </w:pPr>
      <w:r>
        <w:t>Прошу  предварительно  согласовать  предоставление  земельного участка  для</w:t>
      </w:r>
    </w:p>
    <w:p w:rsidR="00946F43" w:rsidRDefault="00946F43">
      <w:pPr>
        <w:pStyle w:val="ConsPlusNonformat"/>
        <w:jc w:val="both"/>
      </w:pPr>
      <w:r>
        <w:t>__________________________________________________________________________,</w:t>
      </w:r>
    </w:p>
    <w:p w:rsidR="00946F43" w:rsidRDefault="00946F43">
      <w:pPr>
        <w:pStyle w:val="ConsPlusNonformat"/>
        <w:jc w:val="both"/>
      </w:pPr>
      <w:r>
        <w:t xml:space="preserve">               (цель использования земельного участка)</w:t>
      </w:r>
    </w:p>
    <w:p w:rsidR="00946F43" w:rsidRDefault="00946F43">
      <w:pPr>
        <w:pStyle w:val="ConsPlusNonformat"/>
        <w:jc w:val="both"/>
      </w:pPr>
    </w:p>
    <w:p w:rsidR="00946F43" w:rsidRDefault="00946F43">
      <w:pPr>
        <w:pStyle w:val="ConsPlusNonformat"/>
        <w:jc w:val="both"/>
      </w:pPr>
      <w:r>
        <w:t>расположенного: Иркутская область, Тулунский район ____________________</w:t>
      </w:r>
    </w:p>
    <w:p w:rsidR="00946F43" w:rsidRDefault="00946F43">
      <w:pPr>
        <w:pStyle w:val="ConsPlusNonformat"/>
        <w:jc w:val="both"/>
      </w:pPr>
      <w:r>
        <w:t>__________________________________________________________________________,</w:t>
      </w:r>
    </w:p>
    <w:p w:rsidR="00946F43" w:rsidRDefault="00946F43">
      <w:pPr>
        <w:pStyle w:val="ConsPlusNonformat"/>
        <w:jc w:val="both"/>
      </w:pPr>
      <w:r>
        <w:t xml:space="preserve">   (адрес земельного участка согласно сведениям кадастрового учета либо</w:t>
      </w:r>
    </w:p>
    <w:p w:rsidR="00946F43" w:rsidRDefault="00946F43">
      <w:pPr>
        <w:pStyle w:val="ConsPlusNonformat"/>
        <w:jc w:val="both"/>
      </w:pPr>
      <w:r>
        <w:t xml:space="preserve">            прилагаемой схеме расположения земельного участка)</w:t>
      </w:r>
    </w:p>
    <w:p w:rsidR="00946F43" w:rsidRDefault="00946F43">
      <w:pPr>
        <w:pStyle w:val="ConsPlusNonformat"/>
        <w:jc w:val="both"/>
      </w:pPr>
    </w:p>
    <w:p w:rsidR="00946F43" w:rsidRDefault="00946F43">
      <w:pPr>
        <w:pStyle w:val="ConsPlusNonformat"/>
        <w:jc w:val="both"/>
      </w:pPr>
      <w:r>
        <w:t>с  кадастровым  номером: ________________________ (в  случае  если  границы</w:t>
      </w:r>
    </w:p>
    <w:p w:rsidR="00946F43" w:rsidRDefault="00946F43">
      <w:pPr>
        <w:pStyle w:val="ConsPlusNonformat"/>
        <w:jc w:val="both"/>
      </w:pPr>
      <w:r>
        <w:t>такого земельного участка подлежат уточнению), ____________________________</w:t>
      </w:r>
    </w:p>
    <w:p w:rsidR="00946F43" w:rsidRDefault="00946F43">
      <w:pPr>
        <w:pStyle w:val="ConsPlusNonformat"/>
        <w:jc w:val="both"/>
      </w:pPr>
      <w:r>
        <w:t>___________________________________________________________________________</w:t>
      </w:r>
    </w:p>
    <w:p w:rsidR="00946F43" w:rsidRDefault="00946F43">
      <w:pPr>
        <w:pStyle w:val="ConsPlusNonformat"/>
        <w:jc w:val="both"/>
      </w:pPr>
      <w:r>
        <w:t xml:space="preserve">   (реквизиты решения об утверждении проекта межевания территории, если</w:t>
      </w:r>
    </w:p>
    <w:p w:rsidR="00946F43" w:rsidRDefault="00946F43">
      <w:pPr>
        <w:pStyle w:val="ConsPlusNonformat"/>
        <w:jc w:val="both"/>
      </w:pPr>
      <w:r>
        <w:t xml:space="preserve">   образование испрашиваемого земельного участка предусмотрено указанным</w:t>
      </w:r>
    </w:p>
    <w:p w:rsidR="00946F43" w:rsidRDefault="00946F43">
      <w:pPr>
        <w:pStyle w:val="ConsPlusNonformat"/>
        <w:jc w:val="both"/>
      </w:pPr>
      <w:r>
        <w:t xml:space="preserve">                                проектом)</w:t>
      </w:r>
    </w:p>
    <w:p w:rsidR="00946F43" w:rsidRDefault="00946F43">
      <w:pPr>
        <w:pStyle w:val="ConsPlusNonformat"/>
        <w:jc w:val="both"/>
      </w:pPr>
    </w:p>
    <w:p w:rsidR="00946F43" w:rsidRDefault="00946F43">
      <w:pPr>
        <w:pStyle w:val="ConsPlusNonformat"/>
        <w:jc w:val="both"/>
      </w:pPr>
      <w:r>
        <w:t>___________________________________________________________________________</w:t>
      </w:r>
    </w:p>
    <w:p w:rsidR="00946F43" w:rsidRDefault="00946F43">
      <w:pPr>
        <w:pStyle w:val="ConsPlusNonformat"/>
        <w:jc w:val="both"/>
      </w:pPr>
      <w:r>
        <w:t xml:space="preserve">    (основание предоставления земельного участка без проведения торгов)</w:t>
      </w:r>
    </w:p>
    <w:p w:rsidR="00946F43" w:rsidRDefault="00946F43">
      <w:pPr>
        <w:pStyle w:val="ConsPlusNonformat"/>
        <w:jc w:val="both"/>
      </w:pPr>
    </w:p>
    <w:p w:rsidR="00946F43" w:rsidRDefault="00946F43">
      <w:pPr>
        <w:pStyle w:val="ConsPlusNonformat"/>
        <w:jc w:val="both"/>
      </w:pPr>
      <w:r>
        <w:t>___________________________________________________________________________</w:t>
      </w:r>
    </w:p>
    <w:p w:rsidR="00946F43" w:rsidRDefault="00946F43">
      <w:pPr>
        <w:pStyle w:val="ConsPlusNonformat"/>
        <w:jc w:val="both"/>
      </w:pPr>
      <w:r>
        <w:t>(вид права, на котором заявитель желает приобрести земельный участок, если</w:t>
      </w:r>
    </w:p>
    <w:p w:rsidR="00946F43" w:rsidRDefault="00946F43">
      <w:pPr>
        <w:pStyle w:val="ConsPlusNonformat"/>
        <w:jc w:val="both"/>
      </w:pPr>
      <w:r>
        <w:t xml:space="preserve">   предоставление земельного участка возможно на нескольких видах прав)</w:t>
      </w:r>
    </w:p>
    <w:p w:rsidR="00946F43" w:rsidRDefault="00946F43">
      <w:pPr>
        <w:pStyle w:val="ConsPlusNonformat"/>
        <w:jc w:val="both"/>
      </w:pPr>
    </w:p>
    <w:p w:rsidR="00946F43" w:rsidRDefault="00946F43">
      <w:pPr>
        <w:pStyle w:val="ConsPlusNonformat"/>
        <w:jc w:val="both"/>
      </w:pPr>
      <w:r>
        <w:t>К заявлению прилагаются:</w:t>
      </w:r>
    </w:p>
    <w:p w:rsidR="00946F43" w:rsidRDefault="00946F43">
      <w:pPr>
        <w:pStyle w:val="ConsPlusNonformat"/>
        <w:jc w:val="both"/>
      </w:pPr>
      <w:r>
        <w:t>1) копия документа, удостоверяющего личность заявителя;</w:t>
      </w:r>
    </w:p>
    <w:p w:rsidR="00946F43" w:rsidRDefault="00946F43">
      <w:pPr>
        <w:pStyle w:val="ConsPlusNonformat"/>
        <w:jc w:val="both"/>
      </w:pPr>
      <w:r>
        <w:t>2)   копия  документа,  удостоверяющего  права  (полномочия)  представителя</w:t>
      </w:r>
    </w:p>
    <w:p w:rsidR="00946F43" w:rsidRDefault="00946F43">
      <w:pPr>
        <w:pStyle w:val="ConsPlusNonformat"/>
        <w:jc w:val="both"/>
      </w:pPr>
      <w:r>
        <w:t>заявителя, если с заявлением обращается представитель заявителя;</w:t>
      </w:r>
    </w:p>
    <w:p w:rsidR="00946F43" w:rsidRDefault="00946F43">
      <w:pPr>
        <w:pStyle w:val="ConsPlusNonformat"/>
        <w:jc w:val="both"/>
      </w:pPr>
      <w:r>
        <w:t>3)  документы,  подтверждающие  право  заявителя на приобретение земельного</w:t>
      </w:r>
    </w:p>
    <w:p w:rsidR="00946F43" w:rsidRDefault="00946F43">
      <w:pPr>
        <w:pStyle w:val="ConsPlusNonformat"/>
        <w:jc w:val="both"/>
      </w:pPr>
      <w:r>
        <w:t>участка  без  проведения  торгов  и предусмотренные перечнем, установленным</w:t>
      </w:r>
    </w:p>
    <w:p w:rsidR="00946F43" w:rsidRDefault="00946F43">
      <w:pPr>
        <w:pStyle w:val="ConsPlusNonformat"/>
        <w:jc w:val="both"/>
      </w:pPr>
      <w:r>
        <w:t>уполномоченным  Правительством  Российской  Федерации  федеральным  органом</w:t>
      </w:r>
    </w:p>
    <w:p w:rsidR="00946F43" w:rsidRDefault="00946F43">
      <w:pPr>
        <w:pStyle w:val="ConsPlusNonformat"/>
        <w:jc w:val="both"/>
      </w:pPr>
      <w:r>
        <w:t>исполнительной  власти (</w:t>
      </w:r>
      <w:hyperlink r:id="rId30" w:history="1">
        <w:r>
          <w:rPr>
            <w:color w:val="0000FF"/>
          </w:rPr>
          <w:t>Приказ</w:t>
        </w:r>
      </w:hyperlink>
      <w:r>
        <w:t xml:space="preserve"> Минэкономразвития России от 12.01.2015 N 1),</w:t>
      </w:r>
    </w:p>
    <w:p w:rsidR="00946F43" w:rsidRDefault="00946F43">
      <w:pPr>
        <w:pStyle w:val="ConsPlusNonformat"/>
        <w:jc w:val="both"/>
      </w:pPr>
      <w:r>
        <w:t>за   исключением   документов,   которые   должны   быть   представлены   в</w:t>
      </w:r>
    </w:p>
    <w:p w:rsidR="00946F43" w:rsidRDefault="00946F43">
      <w:pPr>
        <w:pStyle w:val="ConsPlusNonformat"/>
        <w:jc w:val="both"/>
      </w:pPr>
      <w:r>
        <w:t>уполномоченный    орган   в   порядке   межведомственного   информационного</w:t>
      </w:r>
    </w:p>
    <w:p w:rsidR="00946F43" w:rsidRDefault="00946F43">
      <w:pPr>
        <w:pStyle w:val="ConsPlusNonformat"/>
        <w:jc w:val="both"/>
      </w:pPr>
      <w:r>
        <w:t>взаимодействия;</w:t>
      </w:r>
    </w:p>
    <w:p w:rsidR="00946F43" w:rsidRDefault="00946F43">
      <w:pPr>
        <w:pStyle w:val="ConsPlusNonformat"/>
        <w:jc w:val="both"/>
      </w:pPr>
      <w:r>
        <w:t>4)  схема  расположения  земельного  участка,  в  случае если испрашиваемый</w:t>
      </w:r>
    </w:p>
    <w:p w:rsidR="00946F43" w:rsidRDefault="00946F43">
      <w:pPr>
        <w:pStyle w:val="ConsPlusNonformat"/>
        <w:jc w:val="both"/>
      </w:pPr>
      <w:r>
        <w:t>земельный  участок  предстоит  образовать  и  отсутствует  проект межевания</w:t>
      </w:r>
    </w:p>
    <w:p w:rsidR="00946F43" w:rsidRDefault="00946F43">
      <w:pPr>
        <w:pStyle w:val="ConsPlusNonformat"/>
        <w:jc w:val="both"/>
      </w:pPr>
      <w:r>
        <w:t>территории,   в  границах  которой  предстоит  образовать  такой  земельный</w:t>
      </w:r>
    </w:p>
    <w:p w:rsidR="00946F43" w:rsidRDefault="00946F43">
      <w:pPr>
        <w:pStyle w:val="ConsPlusNonformat"/>
        <w:jc w:val="both"/>
      </w:pPr>
      <w:r>
        <w:t>участок;</w:t>
      </w:r>
    </w:p>
    <w:p w:rsidR="00946F43" w:rsidRDefault="00946F43">
      <w:pPr>
        <w:pStyle w:val="ConsPlusNonformat"/>
        <w:jc w:val="both"/>
      </w:pPr>
      <w:r>
        <w:t>5) подготовленные некоммерческой организацией, созданной гражданами, списки</w:t>
      </w:r>
    </w:p>
    <w:p w:rsidR="00946F43" w:rsidRDefault="00946F43">
      <w:pPr>
        <w:pStyle w:val="ConsPlusNonformat"/>
        <w:jc w:val="both"/>
      </w:pPr>
      <w:r>
        <w:t>ее  членов,  в  случае если подано заявление о предварительном согласовании</w:t>
      </w:r>
    </w:p>
    <w:p w:rsidR="00946F43" w:rsidRDefault="00946F43">
      <w:pPr>
        <w:pStyle w:val="ConsPlusNonformat"/>
        <w:jc w:val="both"/>
      </w:pPr>
      <w:r>
        <w:t>предоставления земельного участка или о предоставлении земельного участка в</w:t>
      </w:r>
    </w:p>
    <w:p w:rsidR="00946F43" w:rsidRDefault="00946F43">
      <w:pPr>
        <w:pStyle w:val="ConsPlusNonformat"/>
        <w:jc w:val="both"/>
      </w:pPr>
      <w:r>
        <w:t>безвозмездное  пользование указанной организации для ведения огородничества</w:t>
      </w:r>
    </w:p>
    <w:p w:rsidR="00946F43" w:rsidRDefault="00946F43">
      <w:pPr>
        <w:pStyle w:val="ConsPlusNonformat"/>
        <w:jc w:val="both"/>
      </w:pPr>
      <w:r>
        <w:t>или садоводства;</w:t>
      </w:r>
    </w:p>
    <w:p w:rsidR="00946F43" w:rsidRDefault="00946F43">
      <w:pPr>
        <w:pStyle w:val="ConsPlusNonformat"/>
        <w:jc w:val="both"/>
      </w:pPr>
      <w:r>
        <w:t>6)  в  случае  приобретения  земельного  участка  в  собственность одним из</w:t>
      </w:r>
    </w:p>
    <w:p w:rsidR="00946F43" w:rsidRDefault="00946F43">
      <w:pPr>
        <w:pStyle w:val="ConsPlusNonformat"/>
        <w:jc w:val="both"/>
      </w:pPr>
      <w:r>
        <w:t>супругов к заявлению прилагается нотариально заверенное согласие супруга на</w:t>
      </w:r>
    </w:p>
    <w:p w:rsidR="00946F43" w:rsidRDefault="00946F43">
      <w:pPr>
        <w:pStyle w:val="ConsPlusNonformat"/>
        <w:jc w:val="both"/>
      </w:pPr>
      <w:r>
        <w:t>приобретение в собственность земельного участка.</w:t>
      </w:r>
    </w:p>
    <w:p w:rsidR="00946F43" w:rsidRDefault="00946F43">
      <w:pPr>
        <w:pStyle w:val="ConsPlusNonformat"/>
        <w:jc w:val="both"/>
      </w:pPr>
    </w:p>
    <w:p w:rsidR="00946F43" w:rsidRDefault="00946F43">
      <w:pPr>
        <w:pStyle w:val="ConsPlusNonformat"/>
        <w:jc w:val="both"/>
      </w:pPr>
      <w:r>
        <w:t xml:space="preserve">                                                          _________________</w:t>
      </w:r>
    </w:p>
    <w:p w:rsidR="00946F43" w:rsidRDefault="00946F43">
      <w:pPr>
        <w:pStyle w:val="ConsPlusNonformat"/>
        <w:jc w:val="both"/>
      </w:pPr>
      <w:r>
        <w:t xml:space="preserve">                                                                     (дата)</w:t>
      </w:r>
    </w:p>
    <w:p w:rsidR="00946F43" w:rsidRDefault="00946F43">
      <w:pPr>
        <w:pStyle w:val="ConsPlusNonformat"/>
        <w:jc w:val="both"/>
      </w:pPr>
    </w:p>
    <w:p w:rsidR="00946F43" w:rsidRDefault="00946F43">
      <w:pPr>
        <w:pStyle w:val="ConsPlusNonformat"/>
        <w:jc w:val="both"/>
      </w:pPr>
      <w:r>
        <w:t xml:space="preserve">                                                          _________________</w:t>
      </w:r>
    </w:p>
    <w:p w:rsidR="00946F43" w:rsidRDefault="00946F43">
      <w:pPr>
        <w:pStyle w:val="ConsPlusNonformat"/>
        <w:jc w:val="both"/>
      </w:pPr>
      <w:r>
        <w:t xml:space="preserve">                                                                  (подпись)</w:t>
      </w: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Default="00946F43">
      <w:pPr>
        <w:pStyle w:val="ConsPlusNormal"/>
        <w:jc w:val="both"/>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both"/>
        <w:rPr>
          <w:rFonts w:ascii="Times New Roman" w:hAnsi="Times New Roman" w:cs="Times New Roman"/>
        </w:rPr>
      </w:pPr>
    </w:p>
    <w:p w:rsidR="00946F43" w:rsidRPr="00F215BB" w:rsidRDefault="00946F43">
      <w:pPr>
        <w:pStyle w:val="ConsPlusNormal"/>
        <w:jc w:val="right"/>
        <w:rPr>
          <w:rFonts w:ascii="Times New Roman" w:hAnsi="Times New Roman" w:cs="Times New Roman"/>
        </w:rPr>
      </w:pPr>
      <w:r w:rsidRPr="00F215BB">
        <w:rPr>
          <w:rFonts w:ascii="Times New Roman" w:hAnsi="Times New Roman" w:cs="Times New Roman"/>
        </w:rPr>
        <w:t>Приложение N 2</w:t>
      </w:r>
    </w:p>
    <w:p w:rsidR="00946F43" w:rsidRPr="00F215BB" w:rsidRDefault="00946F43">
      <w:pPr>
        <w:pStyle w:val="ConsPlusNormal"/>
        <w:jc w:val="right"/>
        <w:rPr>
          <w:rFonts w:ascii="Times New Roman" w:hAnsi="Times New Roman" w:cs="Times New Roman"/>
        </w:rPr>
      </w:pPr>
      <w:r w:rsidRPr="00F215BB">
        <w:rPr>
          <w:rFonts w:ascii="Times New Roman" w:hAnsi="Times New Roman" w:cs="Times New Roman"/>
        </w:rPr>
        <w:t>к административному регламенту</w:t>
      </w:r>
    </w:p>
    <w:p w:rsidR="00946F43" w:rsidRPr="00F215BB" w:rsidRDefault="00946F43">
      <w:pPr>
        <w:pStyle w:val="ConsPlusNormal"/>
        <w:jc w:val="right"/>
        <w:rPr>
          <w:rFonts w:ascii="Times New Roman" w:hAnsi="Times New Roman" w:cs="Times New Roman"/>
        </w:rPr>
      </w:pPr>
      <w:r w:rsidRPr="00F215BB">
        <w:rPr>
          <w:rFonts w:ascii="Times New Roman" w:hAnsi="Times New Roman" w:cs="Times New Roman"/>
        </w:rPr>
        <w:t>"Предварительное согласование предоставления</w:t>
      </w:r>
    </w:p>
    <w:p w:rsidR="00946F43" w:rsidRPr="00F215BB" w:rsidRDefault="00946F43">
      <w:pPr>
        <w:pStyle w:val="ConsPlusNormal"/>
        <w:jc w:val="right"/>
        <w:rPr>
          <w:rFonts w:ascii="Times New Roman" w:hAnsi="Times New Roman" w:cs="Times New Roman"/>
        </w:rPr>
      </w:pPr>
      <w:r w:rsidRPr="00F215BB">
        <w:rPr>
          <w:rFonts w:ascii="Times New Roman" w:hAnsi="Times New Roman" w:cs="Times New Roman"/>
        </w:rPr>
        <w:t>земельного участка без проведения торгов"</w:t>
      </w:r>
    </w:p>
    <w:p w:rsidR="00946F43" w:rsidRPr="00F215BB" w:rsidRDefault="00946F43">
      <w:pPr>
        <w:pStyle w:val="ConsPlusNormal"/>
        <w:jc w:val="both"/>
        <w:rPr>
          <w:rFonts w:ascii="Times New Roman" w:hAnsi="Times New Roman" w:cs="Times New Roman"/>
        </w:rPr>
      </w:pPr>
    </w:p>
    <w:p w:rsidR="00946F43" w:rsidRDefault="00946F43">
      <w:pPr>
        <w:pStyle w:val="ConsPlusNormal"/>
        <w:jc w:val="center"/>
      </w:pPr>
      <w:r>
        <w:t>БЛОК-СХЕМА</w:t>
      </w:r>
    </w:p>
    <w:p w:rsidR="00946F43" w:rsidRDefault="00946F43">
      <w:pPr>
        <w:pStyle w:val="ConsPlusNormal"/>
        <w:jc w:val="center"/>
      </w:pPr>
      <w:r>
        <w:t>АДМИНИСТРАТИВНЫХ ПРОЦЕДУР ПРЕДОСТАВЛЕНИЯ</w:t>
      </w:r>
    </w:p>
    <w:p w:rsidR="00946F43" w:rsidRDefault="00946F43">
      <w:pPr>
        <w:pStyle w:val="ConsPlusNormal"/>
        <w:jc w:val="center"/>
      </w:pPr>
      <w:r>
        <w:t>МУНИЦИПАЛЬНОЙ УСЛУГИ</w:t>
      </w:r>
    </w:p>
    <w:p w:rsidR="00946F43" w:rsidRDefault="00946F43">
      <w:pPr>
        <w:pStyle w:val="ConsPlusNormal"/>
        <w:jc w:val="both"/>
      </w:pPr>
    </w:p>
    <w:p w:rsidR="00946F43" w:rsidRDefault="00946F43">
      <w:pPr>
        <w:pStyle w:val="ConsPlusNonformat"/>
        <w:jc w:val="both"/>
      </w:pPr>
      <w:r>
        <w:t xml:space="preserve">                  ┌────────────────────────────┐</w:t>
      </w:r>
    </w:p>
    <w:p w:rsidR="00946F43" w:rsidRDefault="00946F43">
      <w:pPr>
        <w:pStyle w:val="ConsPlusNonformat"/>
        <w:jc w:val="both"/>
      </w:pPr>
      <w:r>
        <w:t xml:space="preserve">                  │    Прием и регистрация     │</w:t>
      </w:r>
    </w:p>
    <w:p w:rsidR="00946F43" w:rsidRDefault="00946F43">
      <w:pPr>
        <w:pStyle w:val="ConsPlusNonformat"/>
        <w:jc w:val="both"/>
      </w:pPr>
      <w:r>
        <w:t xml:space="preserve">                  │  заявления и документов,   │</w:t>
      </w:r>
    </w:p>
    <w:p w:rsidR="00946F43" w:rsidRDefault="00946F43">
      <w:pPr>
        <w:pStyle w:val="ConsPlusNonformat"/>
        <w:jc w:val="both"/>
      </w:pPr>
      <w:r>
        <w:t xml:space="preserve">          ┌───────┤  подлежащих представлению  ├───────────┐</w:t>
      </w:r>
    </w:p>
    <w:p w:rsidR="00946F43" w:rsidRDefault="00946F43">
      <w:pPr>
        <w:pStyle w:val="ConsPlusNonformat"/>
        <w:jc w:val="both"/>
      </w:pPr>
      <w:r>
        <w:t xml:space="preserve">          │       │заявителем (1 рабочий день) │           │</w:t>
      </w:r>
    </w:p>
    <w:p w:rsidR="00946F43" w:rsidRDefault="00946F43">
      <w:pPr>
        <w:pStyle w:val="ConsPlusNonformat"/>
        <w:jc w:val="both"/>
      </w:pPr>
      <w:r>
        <w:t xml:space="preserve">          │       └────────────────────────────┘           │</w:t>
      </w:r>
    </w:p>
    <w:p w:rsidR="00946F43" w:rsidRDefault="00946F43">
      <w:pPr>
        <w:pStyle w:val="ConsPlusNonformat"/>
        <w:jc w:val="both"/>
      </w:pPr>
      <w:r>
        <w:t xml:space="preserve">         \/                                               \/</w:t>
      </w:r>
    </w:p>
    <w:p w:rsidR="00946F43" w:rsidRDefault="00946F43">
      <w:pPr>
        <w:pStyle w:val="ConsPlusNonformat"/>
        <w:jc w:val="both"/>
      </w:pPr>
      <w:r>
        <w:t>┌──────────────────────────────┐     ┌────────────────────────────────────┐</w:t>
      </w:r>
    </w:p>
    <w:p w:rsidR="00946F43" w:rsidRDefault="00946F43">
      <w:pPr>
        <w:pStyle w:val="ConsPlusNonformat"/>
        <w:jc w:val="both"/>
      </w:pPr>
      <w:r>
        <w:t>│                              │     │     Формирование и направление     │</w:t>
      </w:r>
    </w:p>
    <w:p w:rsidR="00946F43" w:rsidRDefault="00946F43">
      <w:pPr>
        <w:pStyle w:val="ConsPlusNonformat"/>
        <w:jc w:val="both"/>
      </w:pPr>
      <w:r>
        <w:t>│                              │     │межведомственных запросов в органы, │</w:t>
      </w:r>
    </w:p>
    <w:p w:rsidR="00946F43" w:rsidRDefault="00946F43">
      <w:pPr>
        <w:pStyle w:val="ConsPlusNonformat"/>
        <w:jc w:val="both"/>
      </w:pPr>
      <w:r>
        <w:t>│  Направление уведомления об  │     │    участвующие в предоставлении    │</w:t>
      </w:r>
    </w:p>
    <w:p w:rsidR="00946F43" w:rsidRDefault="00946F43">
      <w:pPr>
        <w:pStyle w:val="ConsPlusNonformat"/>
        <w:jc w:val="both"/>
      </w:pPr>
      <w:r>
        <w:t>│отказе в приеме документов (2 │     │муниципальной услуги (5 рабочий день│</w:t>
      </w:r>
    </w:p>
    <w:p w:rsidR="00946F43" w:rsidRDefault="00946F43">
      <w:pPr>
        <w:pStyle w:val="ConsPlusNonformat"/>
        <w:jc w:val="both"/>
      </w:pPr>
      <w:r>
        <w:t>│        рабочий день)         │     │    - формирование и направление    │</w:t>
      </w:r>
    </w:p>
    <w:p w:rsidR="00946F43" w:rsidRDefault="00946F43">
      <w:pPr>
        <w:pStyle w:val="ConsPlusNonformat"/>
        <w:jc w:val="both"/>
      </w:pPr>
      <w:r>
        <w:t>│                              │     │     запросов, 5 рабочих дней -     │</w:t>
      </w:r>
    </w:p>
    <w:p w:rsidR="00946F43" w:rsidRDefault="00946F43">
      <w:pPr>
        <w:pStyle w:val="ConsPlusNonformat"/>
        <w:jc w:val="both"/>
      </w:pPr>
      <w:r>
        <w:t>│                              │     │  предоставление ответа на запрос)  │</w:t>
      </w:r>
    </w:p>
    <w:p w:rsidR="00946F43" w:rsidRDefault="00946F43">
      <w:pPr>
        <w:pStyle w:val="ConsPlusNonformat"/>
        <w:jc w:val="both"/>
      </w:pPr>
      <w:r>
        <w:t>└──────────────────────────────┘     └─┬─┬────────────────────┬───────────┘</w:t>
      </w:r>
    </w:p>
    <w:p w:rsidR="00946F43" w:rsidRDefault="00946F43">
      <w:pPr>
        <w:pStyle w:val="ConsPlusNonformat"/>
        <w:jc w:val="both"/>
      </w:pPr>
      <w:r>
        <w:t xml:space="preserve">       ┌───────────────────────────────┘ │                    │</w:t>
      </w:r>
    </w:p>
    <w:p w:rsidR="00946F43" w:rsidRDefault="00946F43">
      <w:pPr>
        <w:pStyle w:val="ConsPlusNonformat"/>
        <w:jc w:val="both"/>
      </w:pPr>
      <w:r>
        <w:t xml:space="preserve">      \/                                \/                   \/</w:t>
      </w:r>
    </w:p>
    <w:p w:rsidR="00946F43" w:rsidRDefault="00946F43">
      <w:pPr>
        <w:pStyle w:val="ConsPlusNonformat"/>
        <w:jc w:val="both"/>
      </w:pPr>
      <w:r>
        <w:t>┌─────────────────┐ ┌────────────────────────┐ ┌──────────────────────────┐</w:t>
      </w:r>
    </w:p>
    <w:p w:rsidR="00946F43" w:rsidRDefault="00946F43">
      <w:pPr>
        <w:pStyle w:val="ConsPlusNonformat"/>
        <w:jc w:val="both"/>
      </w:pPr>
      <w:r>
        <w:t>│                 │ │                        │ │                          │</w:t>
      </w:r>
    </w:p>
    <w:p w:rsidR="00946F43" w:rsidRDefault="00946F43">
      <w:pPr>
        <w:pStyle w:val="ConsPlusNonformat"/>
        <w:jc w:val="both"/>
      </w:pPr>
      <w:r>
        <w:t>│   Подготовка    │ │  Подготовка правового  │ │                          │</w:t>
      </w:r>
    </w:p>
    <w:p w:rsidR="00946F43" w:rsidRDefault="00946F43">
      <w:pPr>
        <w:pStyle w:val="ConsPlusNonformat"/>
        <w:jc w:val="both"/>
      </w:pPr>
      <w:r>
        <w:t>│ правового акта  │ │   акта администрации   │ │                          │</w:t>
      </w:r>
    </w:p>
    <w:p w:rsidR="00946F43" w:rsidRDefault="00946F43">
      <w:pPr>
        <w:pStyle w:val="ConsPlusNonformat"/>
        <w:jc w:val="both"/>
      </w:pPr>
      <w:r>
        <w:t>│    об отказе    │ │ Аршанского СП          │ │Подготовка правового акта │</w:t>
      </w:r>
    </w:p>
    <w:p w:rsidR="00946F43" w:rsidRDefault="00946F43">
      <w:pPr>
        <w:pStyle w:val="ConsPlusNonformat"/>
        <w:jc w:val="both"/>
      </w:pPr>
      <w:r>
        <w:t>│в предварительном│ │   о предварительном    │ │ о приостановлении срока  │</w:t>
      </w:r>
    </w:p>
    <w:p w:rsidR="00946F43" w:rsidRDefault="00946F43">
      <w:pPr>
        <w:pStyle w:val="ConsPlusNonformat"/>
        <w:jc w:val="both"/>
      </w:pPr>
      <w:r>
        <w:t>│  согласовании   │ │согласовании земельного │ │рассмотрения заявления (30│</w:t>
      </w:r>
    </w:p>
    <w:p w:rsidR="00946F43" w:rsidRDefault="00946F43">
      <w:pPr>
        <w:pStyle w:val="ConsPlusNonformat"/>
        <w:jc w:val="both"/>
      </w:pPr>
      <w:r>
        <w:t>│   земельного    │ │участка (30 календарных │ │     календарных дня)     │</w:t>
      </w:r>
    </w:p>
    <w:p w:rsidR="00946F43" w:rsidRDefault="00946F43">
      <w:pPr>
        <w:pStyle w:val="ConsPlusNonformat"/>
        <w:jc w:val="both"/>
      </w:pPr>
      <w:r>
        <w:t>│   участка (30   │ │          дня)          │ │                          │</w:t>
      </w:r>
    </w:p>
    <w:p w:rsidR="00946F43" w:rsidRDefault="00946F43">
      <w:pPr>
        <w:pStyle w:val="ConsPlusNonformat"/>
        <w:jc w:val="both"/>
      </w:pPr>
      <w:r>
        <w:t>│ календарных дня)│ │                        │ │                          │</w:t>
      </w:r>
    </w:p>
    <w:p w:rsidR="00946F43" w:rsidRDefault="00946F43">
      <w:pPr>
        <w:pStyle w:val="ConsPlusNonformat"/>
        <w:jc w:val="both"/>
      </w:pPr>
      <w:r>
        <w:t>│                 │ │                        │ │                          │</w:t>
      </w:r>
    </w:p>
    <w:p w:rsidR="00946F43" w:rsidRDefault="00946F43">
      <w:pPr>
        <w:pStyle w:val="ConsPlusNonformat"/>
        <w:jc w:val="both"/>
      </w:pPr>
      <w:r>
        <w:t>└───────┬─────────┘ └──────────────┬─────────┘ └─┬────────────────────────┘</w:t>
      </w:r>
    </w:p>
    <w:p w:rsidR="00946F43" w:rsidRDefault="00946F43">
      <w:pPr>
        <w:pStyle w:val="ConsPlusNonformat"/>
        <w:jc w:val="both"/>
      </w:pPr>
      <w:r>
        <w:t xml:space="preserve">        │                          │             │</w:t>
      </w:r>
    </w:p>
    <w:p w:rsidR="00946F43" w:rsidRDefault="00946F43">
      <w:pPr>
        <w:pStyle w:val="ConsPlusNonformat"/>
        <w:jc w:val="both"/>
      </w:pPr>
      <w:r>
        <w:t xml:space="preserve">        │                          │             │</w:t>
      </w:r>
    </w:p>
    <w:p w:rsidR="00946F43" w:rsidRDefault="00946F43">
      <w:pPr>
        <w:pStyle w:val="ConsPlusNonformat"/>
        <w:jc w:val="both"/>
      </w:pPr>
      <w:r>
        <w:t xml:space="preserve">        │                         \/            \/</w:t>
      </w:r>
    </w:p>
    <w:p w:rsidR="00946F43" w:rsidRDefault="00946F43">
      <w:pPr>
        <w:pStyle w:val="ConsPlusNonformat"/>
        <w:jc w:val="both"/>
      </w:pPr>
      <w:r>
        <w:t xml:space="preserve">        │           ┌─────────────────────────────────────────────────────┐</w:t>
      </w:r>
    </w:p>
    <w:p w:rsidR="00946F43" w:rsidRDefault="00946F43">
      <w:pPr>
        <w:pStyle w:val="ConsPlusNonformat"/>
        <w:jc w:val="both"/>
      </w:pPr>
      <w:r>
        <w:t xml:space="preserve">        │           │ Направление уведомления о получении правового акта  │</w:t>
      </w:r>
    </w:p>
    <w:p w:rsidR="00946F43" w:rsidRDefault="00946F43">
      <w:pPr>
        <w:pStyle w:val="ConsPlusNonformat"/>
        <w:jc w:val="both"/>
      </w:pPr>
      <w:r>
        <w:t xml:space="preserve">        │           │       администрации  Аршанского сельского </w:t>
      </w:r>
    </w:p>
    <w:p w:rsidR="00946F43" w:rsidRDefault="00946F43">
      <w:pPr>
        <w:pStyle w:val="ConsPlusNonformat"/>
        <w:jc w:val="both"/>
      </w:pPr>
      <w:r>
        <w:t xml:space="preserve">                            поселения о                                   │</w:t>
      </w:r>
    </w:p>
    <w:p w:rsidR="00946F43" w:rsidRDefault="00946F43">
      <w:pPr>
        <w:pStyle w:val="ConsPlusNonformat"/>
        <w:jc w:val="both"/>
      </w:pPr>
      <w:r>
        <w:t xml:space="preserve">        └──────────&gt;│     предварительном согласовании предоставления     │</w:t>
      </w:r>
    </w:p>
    <w:p w:rsidR="00946F43" w:rsidRDefault="00946F43">
      <w:pPr>
        <w:pStyle w:val="ConsPlusNonformat"/>
        <w:jc w:val="both"/>
      </w:pPr>
      <w:r>
        <w:t xml:space="preserve">                    │  земельного участка, либо о приостановлении срока   │</w:t>
      </w:r>
    </w:p>
    <w:p w:rsidR="00946F43" w:rsidRDefault="00946F43">
      <w:pPr>
        <w:pStyle w:val="ConsPlusNonformat"/>
        <w:jc w:val="both"/>
      </w:pPr>
      <w:r>
        <w:t xml:space="preserve">                    │      рассмотрения заявления, либо об отказе в       │</w:t>
      </w:r>
    </w:p>
    <w:p w:rsidR="00946F43" w:rsidRDefault="00946F43">
      <w:pPr>
        <w:pStyle w:val="ConsPlusNonformat"/>
        <w:jc w:val="both"/>
      </w:pPr>
      <w:r>
        <w:t xml:space="preserve">                    │     предварительном согласовании предоставления     │</w:t>
      </w:r>
    </w:p>
    <w:p w:rsidR="00946F43" w:rsidRDefault="00946F43">
      <w:pPr>
        <w:pStyle w:val="ConsPlusNonformat"/>
        <w:jc w:val="both"/>
      </w:pPr>
      <w:r>
        <w:t xml:space="preserve">                    │       земельного участка (2 календарных дня)        │</w:t>
      </w:r>
    </w:p>
    <w:p w:rsidR="00946F43" w:rsidRDefault="00946F43">
      <w:pPr>
        <w:pStyle w:val="ConsPlusNonformat"/>
        <w:jc w:val="both"/>
      </w:pPr>
      <w:r>
        <w:t xml:space="preserve">                    └─────────────────────────────────────────────────────┘</w:t>
      </w:r>
    </w:p>
    <w:p w:rsidR="00946F43" w:rsidRDefault="00946F43"/>
    <w:sectPr w:rsidR="00946F43" w:rsidSect="00F215BB">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614"/>
    <w:rsid w:val="000012B2"/>
    <w:rsid w:val="000021C7"/>
    <w:rsid w:val="00005EE3"/>
    <w:rsid w:val="0000692E"/>
    <w:rsid w:val="0001423E"/>
    <w:rsid w:val="00017DF7"/>
    <w:rsid w:val="00021DD1"/>
    <w:rsid w:val="00023463"/>
    <w:rsid w:val="0002377A"/>
    <w:rsid w:val="000237FE"/>
    <w:rsid w:val="00023E2B"/>
    <w:rsid w:val="00024691"/>
    <w:rsid w:val="00025DDC"/>
    <w:rsid w:val="00030519"/>
    <w:rsid w:val="00030EEE"/>
    <w:rsid w:val="0004258D"/>
    <w:rsid w:val="000438A7"/>
    <w:rsid w:val="00044FFA"/>
    <w:rsid w:val="0004562A"/>
    <w:rsid w:val="00051B8D"/>
    <w:rsid w:val="00051DF1"/>
    <w:rsid w:val="00052180"/>
    <w:rsid w:val="0006001C"/>
    <w:rsid w:val="0006133E"/>
    <w:rsid w:val="00070AF0"/>
    <w:rsid w:val="00072AD3"/>
    <w:rsid w:val="000750BE"/>
    <w:rsid w:val="000763BA"/>
    <w:rsid w:val="00076AED"/>
    <w:rsid w:val="00082A58"/>
    <w:rsid w:val="000872C1"/>
    <w:rsid w:val="000A0C31"/>
    <w:rsid w:val="000A1BE2"/>
    <w:rsid w:val="000A2974"/>
    <w:rsid w:val="000A33CF"/>
    <w:rsid w:val="000B1AB2"/>
    <w:rsid w:val="000B2F2A"/>
    <w:rsid w:val="000B7081"/>
    <w:rsid w:val="000C0C9D"/>
    <w:rsid w:val="000C5C20"/>
    <w:rsid w:val="000C5FB6"/>
    <w:rsid w:val="000D2856"/>
    <w:rsid w:val="000D34DD"/>
    <w:rsid w:val="000E3EEA"/>
    <w:rsid w:val="000E568E"/>
    <w:rsid w:val="000E6A3C"/>
    <w:rsid w:val="000E77A2"/>
    <w:rsid w:val="000F08AD"/>
    <w:rsid w:val="000F2294"/>
    <w:rsid w:val="000F3FD3"/>
    <w:rsid w:val="000F4D12"/>
    <w:rsid w:val="000F6888"/>
    <w:rsid w:val="000F68ED"/>
    <w:rsid w:val="001028CB"/>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B"/>
    <w:rsid w:val="00141EFD"/>
    <w:rsid w:val="00143EA2"/>
    <w:rsid w:val="00144BBB"/>
    <w:rsid w:val="00144FDD"/>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1BB3"/>
    <w:rsid w:val="001B25B8"/>
    <w:rsid w:val="001B4A6B"/>
    <w:rsid w:val="001C14C3"/>
    <w:rsid w:val="001C17C4"/>
    <w:rsid w:val="001C1BDB"/>
    <w:rsid w:val="001C5293"/>
    <w:rsid w:val="001D07F3"/>
    <w:rsid w:val="001D0998"/>
    <w:rsid w:val="001D4F7B"/>
    <w:rsid w:val="001D579E"/>
    <w:rsid w:val="001D6E78"/>
    <w:rsid w:val="001E169E"/>
    <w:rsid w:val="001E7E46"/>
    <w:rsid w:val="001F0881"/>
    <w:rsid w:val="001F099E"/>
    <w:rsid w:val="001F1F00"/>
    <w:rsid w:val="001F3D90"/>
    <w:rsid w:val="001F465C"/>
    <w:rsid w:val="001F55A3"/>
    <w:rsid w:val="00200AAE"/>
    <w:rsid w:val="002023B3"/>
    <w:rsid w:val="00202E10"/>
    <w:rsid w:val="00210548"/>
    <w:rsid w:val="002107C7"/>
    <w:rsid w:val="00212B58"/>
    <w:rsid w:val="0021498C"/>
    <w:rsid w:val="00216A03"/>
    <w:rsid w:val="002206EC"/>
    <w:rsid w:val="00225D5A"/>
    <w:rsid w:val="00231CFC"/>
    <w:rsid w:val="0023273C"/>
    <w:rsid w:val="00232D15"/>
    <w:rsid w:val="00235CA3"/>
    <w:rsid w:val="00236419"/>
    <w:rsid w:val="00237335"/>
    <w:rsid w:val="0023743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6E11"/>
    <w:rsid w:val="002B7F53"/>
    <w:rsid w:val="002C169B"/>
    <w:rsid w:val="002C4CC3"/>
    <w:rsid w:val="002C7A13"/>
    <w:rsid w:val="002D21E2"/>
    <w:rsid w:val="002D68A6"/>
    <w:rsid w:val="002E0D05"/>
    <w:rsid w:val="002E10B0"/>
    <w:rsid w:val="002E3284"/>
    <w:rsid w:val="002E38BD"/>
    <w:rsid w:val="002E52DE"/>
    <w:rsid w:val="002F3746"/>
    <w:rsid w:val="002F4042"/>
    <w:rsid w:val="002F7C2B"/>
    <w:rsid w:val="00301CB0"/>
    <w:rsid w:val="00303D45"/>
    <w:rsid w:val="003043E8"/>
    <w:rsid w:val="00306874"/>
    <w:rsid w:val="003072FB"/>
    <w:rsid w:val="003103BA"/>
    <w:rsid w:val="00313963"/>
    <w:rsid w:val="0031560D"/>
    <w:rsid w:val="00316BDB"/>
    <w:rsid w:val="003213DB"/>
    <w:rsid w:val="00321961"/>
    <w:rsid w:val="00322655"/>
    <w:rsid w:val="00325358"/>
    <w:rsid w:val="0032760D"/>
    <w:rsid w:val="00330DF1"/>
    <w:rsid w:val="00330EFE"/>
    <w:rsid w:val="00332991"/>
    <w:rsid w:val="00333CF3"/>
    <w:rsid w:val="00335CBD"/>
    <w:rsid w:val="00336E93"/>
    <w:rsid w:val="0034269D"/>
    <w:rsid w:val="0034495E"/>
    <w:rsid w:val="00347FCC"/>
    <w:rsid w:val="00350118"/>
    <w:rsid w:val="00352F33"/>
    <w:rsid w:val="003546E3"/>
    <w:rsid w:val="003624BD"/>
    <w:rsid w:val="00366DC1"/>
    <w:rsid w:val="00366FD5"/>
    <w:rsid w:val="00372C1F"/>
    <w:rsid w:val="00377754"/>
    <w:rsid w:val="0038282B"/>
    <w:rsid w:val="00382B6F"/>
    <w:rsid w:val="003878D1"/>
    <w:rsid w:val="003921AE"/>
    <w:rsid w:val="0039232B"/>
    <w:rsid w:val="00397B21"/>
    <w:rsid w:val="003A098D"/>
    <w:rsid w:val="003A1BC4"/>
    <w:rsid w:val="003A271C"/>
    <w:rsid w:val="003A2772"/>
    <w:rsid w:val="003A2C5C"/>
    <w:rsid w:val="003A37B9"/>
    <w:rsid w:val="003B1E96"/>
    <w:rsid w:val="003B34F1"/>
    <w:rsid w:val="003B3C05"/>
    <w:rsid w:val="003B47D9"/>
    <w:rsid w:val="003B4D4D"/>
    <w:rsid w:val="003B5C56"/>
    <w:rsid w:val="003B5E5F"/>
    <w:rsid w:val="003C3580"/>
    <w:rsid w:val="003C39F2"/>
    <w:rsid w:val="003C3C45"/>
    <w:rsid w:val="003C7923"/>
    <w:rsid w:val="003D1334"/>
    <w:rsid w:val="003D173A"/>
    <w:rsid w:val="003E10F9"/>
    <w:rsid w:val="003E5A03"/>
    <w:rsid w:val="003E6A97"/>
    <w:rsid w:val="003F1BEF"/>
    <w:rsid w:val="003F4667"/>
    <w:rsid w:val="003F46F1"/>
    <w:rsid w:val="003F5436"/>
    <w:rsid w:val="003F7713"/>
    <w:rsid w:val="003F774F"/>
    <w:rsid w:val="0040646D"/>
    <w:rsid w:val="00406E29"/>
    <w:rsid w:val="00407DCA"/>
    <w:rsid w:val="00410231"/>
    <w:rsid w:val="00412CBA"/>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605C7"/>
    <w:rsid w:val="00461FD6"/>
    <w:rsid w:val="00464F3A"/>
    <w:rsid w:val="00470AB4"/>
    <w:rsid w:val="0047689C"/>
    <w:rsid w:val="004776D5"/>
    <w:rsid w:val="00481434"/>
    <w:rsid w:val="004837D4"/>
    <w:rsid w:val="00495D90"/>
    <w:rsid w:val="004972C8"/>
    <w:rsid w:val="004A0E0C"/>
    <w:rsid w:val="004A4FAA"/>
    <w:rsid w:val="004A53B2"/>
    <w:rsid w:val="004A7D9E"/>
    <w:rsid w:val="004B0834"/>
    <w:rsid w:val="004B486D"/>
    <w:rsid w:val="004B50D9"/>
    <w:rsid w:val="004B5EE3"/>
    <w:rsid w:val="004B62E9"/>
    <w:rsid w:val="004B697B"/>
    <w:rsid w:val="004B6BF4"/>
    <w:rsid w:val="004B7717"/>
    <w:rsid w:val="004C0A33"/>
    <w:rsid w:val="004C28D0"/>
    <w:rsid w:val="004C39EE"/>
    <w:rsid w:val="004C5308"/>
    <w:rsid w:val="004C5611"/>
    <w:rsid w:val="004C626B"/>
    <w:rsid w:val="004C6EE0"/>
    <w:rsid w:val="004D6B03"/>
    <w:rsid w:val="004E0096"/>
    <w:rsid w:val="004E01EC"/>
    <w:rsid w:val="004E1061"/>
    <w:rsid w:val="004E2D0C"/>
    <w:rsid w:val="004E4329"/>
    <w:rsid w:val="004E7638"/>
    <w:rsid w:val="004E7C71"/>
    <w:rsid w:val="004F3DA6"/>
    <w:rsid w:val="004F57F2"/>
    <w:rsid w:val="005059EA"/>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36E21"/>
    <w:rsid w:val="00541EF4"/>
    <w:rsid w:val="00544682"/>
    <w:rsid w:val="0054490F"/>
    <w:rsid w:val="00544FE7"/>
    <w:rsid w:val="00554CD0"/>
    <w:rsid w:val="00556CFB"/>
    <w:rsid w:val="0056168B"/>
    <w:rsid w:val="00565663"/>
    <w:rsid w:val="00567FB8"/>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10AE"/>
    <w:rsid w:val="005D37FD"/>
    <w:rsid w:val="005D39B8"/>
    <w:rsid w:val="005D471E"/>
    <w:rsid w:val="005D5668"/>
    <w:rsid w:val="005D6652"/>
    <w:rsid w:val="005D6B1F"/>
    <w:rsid w:val="005E12A0"/>
    <w:rsid w:val="005E2451"/>
    <w:rsid w:val="005E3813"/>
    <w:rsid w:val="005E4E59"/>
    <w:rsid w:val="005E6B67"/>
    <w:rsid w:val="005F2F34"/>
    <w:rsid w:val="005F37DA"/>
    <w:rsid w:val="00604458"/>
    <w:rsid w:val="00604F78"/>
    <w:rsid w:val="006062CE"/>
    <w:rsid w:val="00610557"/>
    <w:rsid w:val="0061505D"/>
    <w:rsid w:val="00616C67"/>
    <w:rsid w:val="00616F21"/>
    <w:rsid w:val="00624FBA"/>
    <w:rsid w:val="006310F6"/>
    <w:rsid w:val="00631862"/>
    <w:rsid w:val="00633936"/>
    <w:rsid w:val="006374B5"/>
    <w:rsid w:val="00637C8B"/>
    <w:rsid w:val="00644464"/>
    <w:rsid w:val="00645FEC"/>
    <w:rsid w:val="00650ECE"/>
    <w:rsid w:val="006510F7"/>
    <w:rsid w:val="00651442"/>
    <w:rsid w:val="00653A33"/>
    <w:rsid w:val="006575CF"/>
    <w:rsid w:val="00662267"/>
    <w:rsid w:val="0066321F"/>
    <w:rsid w:val="00663C14"/>
    <w:rsid w:val="00667367"/>
    <w:rsid w:val="00671989"/>
    <w:rsid w:val="00671BDE"/>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2E16"/>
    <w:rsid w:val="00693C9D"/>
    <w:rsid w:val="00694DC3"/>
    <w:rsid w:val="006A16F8"/>
    <w:rsid w:val="006A18EE"/>
    <w:rsid w:val="006A4DF4"/>
    <w:rsid w:val="006A6BBD"/>
    <w:rsid w:val="006B0E95"/>
    <w:rsid w:val="006B1298"/>
    <w:rsid w:val="006B2594"/>
    <w:rsid w:val="006B4887"/>
    <w:rsid w:val="006B777A"/>
    <w:rsid w:val="006C1EE6"/>
    <w:rsid w:val="006C36B4"/>
    <w:rsid w:val="006C5582"/>
    <w:rsid w:val="006D149D"/>
    <w:rsid w:val="006D3A4A"/>
    <w:rsid w:val="006D4BC4"/>
    <w:rsid w:val="006D5C81"/>
    <w:rsid w:val="006E05F5"/>
    <w:rsid w:val="006E1975"/>
    <w:rsid w:val="006E2922"/>
    <w:rsid w:val="006E2DD2"/>
    <w:rsid w:val="006E38B3"/>
    <w:rsid w:val="006E3E2F"/>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3216"/>
    <w:rsid w:val="0072329E"/>
    <w:rsid w:val="007239A5"/>
    <w:rsid w:val="007254F3"/>
    <w:rsid w:val="00730640"/>
    <w:rsid w:val="00731C35"/>
    <w:rsid w:val="0073254E"/>
    <w:rsid w:val="00733DD1"/>
    <w:rsid w:val="00736856"/>
    <w:rsid w:val="007441E1"/>
    <w:rsid w:val="007466BD"/>
    <w:rsid w:val="00746819"/>
    <w:rsid w:val="00747F2B"/>
    <w:rsid w:val="007530A7"/>
    <w:rsid w:val="00753DB4"/>
    <w:rsid w:val="0075520E"/>
    <w:rsid w:val="00757A14"/>
    <w:rsid w:val="00760A7B"/>
    <w:rsid w:val="00761D6F"/>
    <w:rsid w:val="00762D6F"/>
    <w:rsid w:val="00766303"/>
    <w:rsid w:val="00766789"/>
    <w:rsid w:val="00767555"/>
    <w:rsid w:val="00767D93"/>
    <w:rsid w:val="00774C7E"/>
    <w:rsid w:val="00775164"/>
    <w:rsid w:val="0077759F"/>
    <w:rsid w:val="00781630"/>
    <w:rsid w:val="00782162"/>
    <w:rsid w:val="00782761"/>
    <w:rsid w:val="00786C3C"/>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6057"/>
    <w:rsid w:val="007D708D"/>
    <w:rsid w:val="007D77E2"/>
    <w:rsid w:val="007E0152"/>
    <w:rsid w:val="007E0EFF"/>
    <w:rsid w:val="007E3270"/>
    <w:rsid w:val="007E5F69"/>
    <w:rsid w:val="007E6582"/>
    <w:rsid w:val="007F07E3"/>
    <w:rsid w:val="007F1123"/>
    <w:rsid w:val="007F5469"/>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28D1"/>
    <w:rsid w:val="00842D42"/>
    <w:rsid w:val="008438B2"/>
    <w:rsid w:val="00844DC4"/>
    <w:rsid w:val="00847EDA"/>
    <w:rsid w:val="008505F4"/>
    <w:rsid w:val="008512B5"/>
    <w:rsid w:val="008516DD"/>
    <w:rsid w:val="0085203A"/>
    <w:rsid w:val="00853CA3"/>
    <w:rsid w:val="008615FD"/>
    <w:rsid w:val="008623C3"/>
    <w:rsid w:val="00870EE8"/>
    <w:rsid w:val="0087275B"/>
    <w:rsid w:val="00872ECF"/>
    <w:rsid w:val="0087327E"/>
    <w:rsid w:val="00873808"/>
    <w:rsid w:val="00875A42"/>
    <w:rsid w:val="00876F07"/>
    <w:rsid w:val="0088019A"/>
    <w:rsid w:val="00882104"/>
    <w:rsid w:val="0089233C"/>
    <w:rsid w:val="00893F54"/>
    <w:rsid w:val="008A102B"/>
    <w:rsid w:val="008A2483"/>
    <w:rsid w:val="008A48F8"/>
    <w:rsid w:val="008B2F6F"/>
    <w:rsid w:val="008B7558"/>
    <w:rsid w:val="008C076C"/>
    <w:rsid w:val="008C2515"/>
    <w:rsid w:val="008C5989"/>
    <w:rsid w:val="008C67AD"/>
    <w:rsid w:val="008E3C15"/>
    <w:rsid w:val="008F03B5"/>
    <w:rsid w:val="008F3961"/>
    <w:rsid w:val="009000EF"/>
    <w:rsid w:val="00901C23"/>
    <w:rsid w:val="00904DDF"/>
    <w:rsid w:val="0090544B"/>
    <w:rsid w:val="009060D3"/>
    <w:rsid w:val="00907EA9"/>
    <w:rsid w:val="00912426"/>
    <w:rsid w:val="0091366E"/>
    <w:rsid w:val="0091414E"/>
    <w:rsid w:val="00914571"/>
    <w:rsid w:val="009161B0"/>
    <w:rsid w:val="00917216"/>
    <w:rsid w:val="009175EE"/>
    <w:rsid w:val="00920E77"/>
    <w:rsid w:val="00925219"/>
    <w:rsid w:val="00932F66"/>
    <w:rsid w:val="00933291"/>
    <w:rsid w:val="00934106"/>
    <w:rsid w:val="0093428A"/>
    <w:rsid w:val="00942886"/>
    <w:rsid w:val="009434B5"/>
    <w:rsid w:val="00943582"/>
    <w:rsid w:val="00945CD6"/>
    <w:rsid w:val="009468EA"/>
    <w:rsid w:val="00946F43"/>
    <w:rsid w:val="0094725D"/>
    <w:rsid w:val="009526B2"/>
    <w:rsid w:val="00953977"/>
    <w:rsid w:val="00954CE4"/>
    <w:rsid w:val="009566EC"/>
    <w:rsid w:val="00963452"/>
    <w:rsid w:val="009655A1"/>
    <w:rsid w:val="00967D42"/>
    <w:rsid w:val="00970C69"/>
    <w:rsid w:val="0097348C"/>
    <w:rsid w:val="009734BF"/>
    <w:rsid w:val="009738AA"/>
    <w:rsid w:val="00975106"/>
    <w:rsid w:val="00982E5E"/>
    <w:rsid w:val="00982F16"/>
    <w:rsid w:val="009848C1"/>
    <w:rsid w:val="00986A2D"/>
    <w:rsid w:val="009873BD"/>
    <w:rsid w:val="00993F0F"/>
    <w:rsid w:val="009953B5"/>
    <w:rsid w:val="00996134"/>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2E70"/>
    <w:rsid w:val="009F3AD6"/>
    <w:rsid w:val="009F720E"/>
    <w:rsid w:val="00A004AC"/>
    <w:rsid w:val="00A00FD3"/>
    <w:rsid w:val="00A01075"/>
    <w:rsid w:val="00A05540"/>
    <w:rsid w:val="00A06218"/>
    <w:rsid w:val="00A06601"/>
    <w:rsid w:val="00A10746"/>
    <w:rsid w:val="00A10A67"/>
    <w:rsid w:val="00A1344F"/>
    <w:rsid w:val="00A1400B"/>
    <w:rsid w:val="00A16D17"/>
    <w:rsid w:val="00A174A9"/>
    <w:rsid w:val="00A1769D"/>
    <w:rsid w:val="00A176C2"/>
    <w:rsid w:val="00A17953"/>
    <w:rsid w:val="00A21000"/>
    <w:rsid w:val="00A25FE9"/>
    <w:rsid w:val="00A2777D"/>
    <w:rsid w:val="00A3137B"/>
    <w:rsid w:val="00A32029"/>
    <w:rsid w:val="00A341C6"/>
    <w:rsid w:val="00A345C3"/>
    <w:rsid w:val="00A4355E"/>
    <w:rsid w:val="00A436D2"/>
    <w:rsid w:val="00A43E37"/>
    <w:rsid w:val="00A4611D"/>
    <w:rsid w:val="00A46A58"/>
    <w:rsid w:val="00A46D85"/>
    <w:rsid w:val="00A53A37"/>
    <w:rsid w:val="00A60280"/>
    <w:rsid w:val="00A668C7"/>
    <w:rsid w:val="00A677FB"/>
    <w:rsid w:val="00A67FA4"/>
    <w:rsid w:val="00A718B6"/>
    <w:rsid w:val="00A73444"/>
    <w:rsid w:val="00A747D3"/>
    <w:rsid w:val="00A74808"/>
    <w:rsid w:val="00A74FC5"/>
    <w:rsid w:val="00A75322"/>
    <w:rsid w:val="00A75636"/>
    <w:rsid w:val="00A77970"/>
    <w:rsid w:val="00A80F0F"/>
    <w:rsid w:val="00A81C6E"/>
    <w:rsid w:val="00A8257F"/>
    <w:rsid w:val="00A82976"/>
    <w:rsid w:val="00A855B8"/>
    <w:rsid w:val="00A8683A"/>
    <w:rsid w:val="00A87F13"/>
    <w:rsid w:val="00A90B5A"/>
    <w:rsid w:val="00A92989"/>
    <w:rsid w:val="00A92FAC"/>
    <w:rsid w:val="00AA5428"/>
    <w:rsid w:val="00AB08A8"/>
    <w:rsid w:val="00AB0B9D"/>
    <w:rsid w:val="00AB114D"/>
    <w:rsid w:val="00AB12F0"/>
    <w:rsid w:val="00AB646C"/>
    <w:rsid w:val="00AB6C6F"/>
    <w:rsid w:val="00AC2368"/>
    <w:rsid w:val="00AC5ADF"/>
    <w:rsid w:val="00AD0BA9"/>
    <w:rsid w:val="00AD16B4"/>
    <w:rsid w:val="00AD2594"/>
    <w:rsid w:val="00AD425E"/>
    <w:rsid w:val="00AD5A36"/>
    <w:rsid w:val="00AE1E9A"/>
    <w:rsid w:val="00AE71A2"/>
    <w:rsid w:val="00AF0A40"/>
    <w:rsid w:val="00AF3008"/>
    <w:rsid w:val="00AF3E40"/>
    <w:rsid w:val="00AF5DD4"/>
    <w:rsid w:val="00AF7B9F"/>
    <w:rsid w:val="00B02375"/>
    <w:rsid w:val="00B06524"/>
    <w:rsid w:val="00B0657E"/>
    <w:rsid w:val="00B06B44"/>
    <w:rsid w:val="00B1154E"/>
    <w:rsid w:val="00B11CA4"/>
    <w:rsid w:val="00B16A01"/>
    <w:rsid w:val="00B210B9"/>
    <w:rsid w:val="00B236F1"/>
    <w:rsid w:val="00B2385B"/>
    <w:rsid w:val="00B33C8E"/>
    <w:rsid w:val="00B36818"/>
    <w:rsid w:val="00B371FA"/>
    <w:rsid w:val="00B44F4E"/>
    <w:rsid w:val="00B4677B"/>
    <w:rsid w:val="00B501B2"/>
    <w:rsid w:val="00B508F8"/>
    <w:rsid w:val="00B525AC"/>
    <w:rsid w:val="00B54FD9"/>
    <w:rsid w:val="00B558AD"/>
    <w:rsid w:val="00B56669"/>
    <w:rsid w:val="00B607AD"/>
    <w:rsid w:val="00B6124A"/>
    <w:rsid w:val="00B61389"/>
    <w:rsid w:val="00B61FA0"/>
    <w:rsid w:val="00B63C8B"/>
    <w:rsid w:val="00B71427"/>
    <w:rsid w:val="00B7193B"/>
    <w:rsid w:val="00B7275C"/>
    <w:rsid w:val="00B73034"/>
    <w:rsid w:val="00B73977"/>
    <w:rsid w:val="00B74C64"/>
    <w:rsid w:val="00B800C9"/>
    <w:rsid w:val="00B8091C"/>
    <w:rsid w:val="00B81618"/>
    <w:rsid w:val="00B82735"/>
    <w:rsid w:val="00B835B0"/>
    <w:rsid w:val="00B85720"/>
    <w:rsid w:val="00B86604"/>
    <w:rsid w:val="00B87E15"/>
    <w:rsid w:val="00B90309"/>
    <w:rsid w:val="00B91035"/>
    <w:rsid w:val="00B91B91"/>
    <w:rsid w:val="00B94393"/>
    <w:rsid w:val="00B96E36"/>
    <w:rsid w:val="00BA5B6D"/>
    <w:rsid w:val="00BA640C"/>
    <w:rsid w:val="00BA6614"/>
    <w:rsid w:val="00BB0362"/>
    <w:rsid w:val="00BB112D"/>
    <w:rsid w:val="00BB25E1"/>
    <w:rsid w:val="00BB3727"/>
    <w:rsid w:val="00BB41E9"/>
    <w:rsid w:val="00BC0D0A"/>
    <w:rsid w:val="00BC1FC9"/>
    <w:rsid w:val="00BC4E9E"/>
    <w:rsid w:val="00BD74A1"/>
    <w:rsid w:val="00BE17FE"/>
    <w:rsid w:val="00BE715C"/>
    <w:rsid w:val="00BF0835"/>
    <w:rsid w:val="00C0130A"/>
    <w:rsid w:val="00C04731"/>
    <w:rsid w:val="00C04A78"/>
    <w:rsid w:val="00C05F1A"/>
    <w:rsid w:val="00C10384"/>
    <w:rsid w:val="00C10ACC"/>
    <w:rsid w:val="00C12120"/>
    <w:rsid w:val="00C1280D"/>
    <w:rsid w:val="00C12A3A"/>
    <w:rsid w:val="00C15DDE"/>
    <w:rsid w:val="00C163DF"/>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01A"/>
    <w:rsid w:val="00C527BE"/>
    <w:rsid w:val="00C53428"/>
    <w:rsid w:val="00C53FBB"/>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60CA"/>
    <w:rsid w:val="00C87E79"/>
    <w:rsid w:val="00C915BD"/>
    <w:rsid w:val="00C97E9C"/>
    <w:rsid w:val="00CA06BA"/>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7F53"/>
    <w:rsid w:val="00D12B99"/>
    <w:rsid w:val="00D2037B"/>
    <w:rsid w:val="00D22A57"/>
    <w:rsid w:val="00D22CA3"/>
    <w:rsid w:val="00D2470C"/>
    <w:rsid w:val="00D269F6"/>
    <w:rsid w:val="00D275F1"/>
    <w:rsid w:val="00D2766A"/>
    <w:rsid w:val="00D3116E"/>
    <w:rsid w:val="00D33C5F"/>
    <w:rsid w:val="00D36CB9"/>
    <w:rsid w:val="00D4183C"/>
    <w:rsid w:val="00D423E2"/>
    <w:rsid w:val="00D4639B"/>
    <w:rsid w:val="00D46AC8"/>
    <w:rsid w:val="00D50E29"/>
    <w:rsid w:val="00D51B1A"/>
    <w:rsid w:val="00D5328A"/>
    <w:rsid w:val="00D54311"/>
    <w:rsid w:val="00D55199"/>
    <w:rsid w:val="00D55ABD"/>
    <w:rsid w:val="00D56133"/>
    <w:rsid w:val="00D562B3"/>
    <w:rsid w:val="00D56352"/>
    <w:rsid w:val="00D57A21"/>
    <w:rsid w:val="00D60DC4"/>
    <w:rsid w:val="00D64FED"/>
    <w:rsid w:val="00D6657F"/>
    <w:rsid w:val="00D66D6E"/>
    <w:rsid w:val="00D76DB5"/>
    <w:rsid w:val="00D8237C"/>
    <w:rsid w:val="00D90098"/>
    <w:rsid w:val="00D94B96"/>
    <w:rsid w:val="00DA4087"/>
    <w:rsid w:val="00DA64E4"/>
    <w:rsid w:val="00DA6772"/>
    <w:rsid w:val="00DB2ABB"/>
    <w:rsid w:val="00DB5FDA"/>
    <w:rsid w:val="00DC10E9"/>
    <w:rsid w:val="00DC28D8"/>
    <w:rsid w:val="00DC2FAE"/>
    <w:rsid w:val="00DC3C03"/>
    <w:rsid w:val="00DC52AF"/>
    <w:rsid w:val="00DC5D5D"/>
    <w:rsid w:val="00DD2869"/>
    <w:rsid w:val="00DD31CA"/>
    <w:rsid w:val="00DD589D"/>
    <w:rsid w:val="00DD77E4"/>
    <w:rsid w:val="00DD7F70"/>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1428"/>
    <w:rsid w:val="00E05CD2"/>
    <w:rsid w:val="00E07C50"/>
    <w:rsid w:val="00E120DE"/>
    <w:rsid w:val="00E14C62"/>
    <w:rsid w:val="00E15450"/>
    <w:rsid w:val="00E17B8B"/>
    <w:rsid w:val="00E24A9E"/>
    <w:rsid w:val="00E25729"/>
    <w:rsid w:val="00E401DA"/>
    <w:rsid w:val="00E4021E"/>
    <w:rsid w:val="00E41F0A"/>
    <w:rsid w:val="00E504D0"/>
    <w:rsid w:val="00E51256"/>
    <w:rsid w:val="00E51723"/>
    <w:rsid w:val="00E519CB"/>
    <w:rsid w:val="00E57E3F"/>
    <w:rsid w:val="00E60323"/>
    <w:rsid w:val="00E60612"/>
    <w:rsid w:val="00E60668"/>
    <w:rsid w:val="00E620C9"/>
    <w:rsid w:val="00E6230C"/>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A23B0"/>
    <w:rsid w:val="00EA4CC1"/>
    <w:rsid w:val="00EA68EC"/>
    <w:rsid w:val="00EA72ED"/>
    <w:rsid w:val="00EB2204"/>
    <w:rsid w:val="00EB2345"/>
    <w:rsid w:val="00EB36A6"/>
    <w:rsid w:val="00EB77F2"/>
    <w:rsid w:val="00EC168F"/>
    <w:rsid w:val="00EC2DC6"/>
    <w:rsid w:val="00EC6744"/>
    <w:rsid w:val="00EE2F12"/>
    <w:rsid w:val="00EE74DE"/>
    <w:rsid w:val="00EF04F6"/>
    <w:rsid w:val="00EF0E52"/>
    <w:rsid w:val="00EF7A1B"/>
    <w:rsid w:val="00EF7DC4"/>
    <w:rsid w:val="00F014E6"/>
    <w:rsid w:val="00F0207F"/>
    <w:rsid w:val="00F10686"/>
    <w:rsid w:val="00F11B85"/>
    <w:rsid w:val="00F12D3F"/>
    <w:rsid w:val="00F1333F"/>
    <w:rsid w:val="00F15797"/>
    <w:rsid w:val="00F1611D"/>
    <w:rsid w:val="00F215BB"/>
    <w:rsid w:val="00F21D87"/>
    <w:rsid w:val="00F25EB9"/>
    <w:rsid w:val="00F30271"/>
    <w:rsid w:val="00F302C0"/>
    <w:rsid w:val="00F30397"/>
    <w:rsid w:val="00F312B2"/>
    <w:rsid w:val="00F3206F"/>
    <w:rsid w:val="00F33FD7"/>
    <w:rsid w:val="00F4290A"/>
    <w:rsid w:val="00F464AA"/>
    <w:rsid w:val="00F53FD4"/>
    <w:rsid w:val="00F55872"/>
    <w:rsid w:val="00F572A2"/>
    <w:rsid w:val="00F57A35"/>
    <w:rsid w:val="00F6003B"/>
    <w:rsid w:val="00F601C2"/>
    <w:rsid w:val="00F60BD6"/>
    <w:rsid w:val="00F6498F"/>
    <w:rsid w:val="00F7299F"/>
    <w:rsid w:val="00F73F7C"/>
    <w:rsid w:val="00F742DD"/>
    <w:rsid w:val="00F74507"/>
    <w:rsid w:val="00F753FF"/>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A6614"/>
    <w:pPr>
      <w:widowControl w:val="0"/>
      <w:autoSpaceDE w:val="0"/>
      <w:autoSpaceDN w:val="0"/>
    </w:pPr>
    <w:rPr>
      <w:rFonts w:eastAsia="Times New Roman" w:cs="Calibri"/>
      <w:szCs w:val="20"/>
    </w:rPr>
  </w:style>
  <w:style w:type="paragraph" w:customStyle="1" w:styleId="ConsPlusNonformat">
    <w:name w:val="ConsPlusNonformat"/>
    <w:uiPriority w:val="99"/>
    <w:rsid w:val="00BA661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A6614"/>
    <w:pPr>
      <w:widowControl w:val="0"/>
      <w:autoSpaceDE w:val="0"/>
      <w:autoSpaceDN w:val="0"/>
    </w:pPr>
    <w:rPr>
      <w:rFonts w:eastAsia="Times New Roman" w:cs="Calibri"/>
      <w:b/>
      <w:szCs w:val="20"/>
    </w:rPr>
  </w:style>
  <w:style w:type="paragraph" w:customStyle="1" w:styleId="ConsPlusCell">
    <w:name w:val="ConsPlusCell"/>
    <w:uiPriority w:val="99"/>
    <w:rsid w:val="00BA661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A661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A661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A6614"/>
    <w:pPr>
      <w:widowControl w:val="0"/>
      <w:autoSpaceDE w:val="0"/>
      <w:autoSpaceDN w:val="0"/>
    </w:pPr>
    <w:rPr>
      <w:rFonts w:ascii="Tahoma" w:eastAsia="Times New Roman" w:hAnsi="Tahoma" w:cs="Tahoma"/>
      <w:sz w:val="26"/>
      <w:szCs w:val="20"/>
    </w:rPr>
  </w:style>
  <w:style w:type="character" w:styleId="Hyperlink">
    <w:name w:val="Hyperlink"/>
    <w:basedOn w:val="DefaultParagraphFont"/>
    <w:uiPriority w:val="99"/>
    <w:rsid w:val="00B607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ED3B29C1C9A53E770CEF3140534FFDD478424BB60E39860FA9BD7F3W5dBH" TargetMode="External"/><Relationship Id="rId13" Type="http://schemas.openxmlformats.org/officeDocument/2006/relationships/hyperlink" Target="consultantplus://offline/ref=CB6ED3B29C1C9A53E770CEF3140534FFDD488127BA6EE39860FA9BD7F3W5dBH" TargetMode="External"/><Relationship Id="rId18" Type="http://schemas.openxmlformats.org/officeDocument/2006/relationships/hyperlink" Target="consultantplus://offline/ref=CB6ED3B29C1C9A53E770CEF3140534FFDD47852DBF6CE39860FA9BD7F35B62264BF7B21260W0dFH" TargetMode="External"/><Relationship Id="rId26" Type="http://schemas.openxmlformats.org/officeDocument/2006/relationships/hyperlink" Target="consultantplus://offline/ref=CB6ED3B29C1C9A53E770CEF3140534FFDD478424BB60E39860FA9BD7F3W5dBH" TargetMode="External"/><Relationship Id="rId3" Type="http://schemas.openxmlformats.org/officeDocument/2006/relationships/webSettings" Target="webSettings.xml"/><Relationship Id="rId21" Type="http://schemas.openxmlformats.org/officeDocument/2006/relationships/hyperlink" Target="consultantplus://offline/ref=CB6ED3B29C1C9A53E770CEF3140534FFDD47852DBF6CE39860FA9BD7F35B62264BF7B21D66W0d2H" TargetMode="External"/><Relationship Id="rId7" Type="http://schemas.openxmlformats.org/officeDocument/2006/relationships/hyperlink" Target="consultantplus://offline/ref=BBE8F04758CA818F992678AE7FA32863272D242EFED2A1DD6398AD6038C8ZAH" TargetMode="External"/><Relationship Id="rId12" Type="http://schemas.openxmlformats.org/officeDocument/2006/relationships/hyperlink" Target="consultantplus://offline/ref=CB6ED3B29C1C9A53E770CEF3140534FFDD47872CBE6BE39860FA9BD7F3W5dBH" TargetMode="External"/><Relationship Id="rId17" Type="http://schemas.openxmlformats.org/officeDocument/2006/relationships/hyperlink" Target="consultantplus://offline/ref=CB6ED3B29C1C9A53E770CEF3140534FFDD47852DBF6CE39860FA9BD7F3W5dBH" TargetMode="External"/><Relationship Id="rId25" Type="http://schemas.openxmlformats.org/officeDocument/2006/relationships/hyperlink" Target="consultantplus://offline/ref=CB6ED3B29C1C9A53E770CEF3140534FFDD47852DBF6CE39860FA9BD7F35B62264BF7B21D67W0d2H" TargetMode="External"/><Relationship Id="rId2" Type="http://schemas.openxmlformats.org/officeDocument/2006/relationships/settings" Target="settings.xml"/><Relationship Id="rId16" Type="http://schemas.openxmlformats.org/officeDocument/2006/relationships/hyperlink" Target="consultantplus://offline/ref=CB6ED3B29C1C9A53E770CEF3140534FFDD488127BA6FE39860FA9BD7F35B62264BF7B211W6d7H" TargetMode="External"/><Relationship Id="rId20" Type="http://schemas.openxmlformats.org/officeDocument/2006/relationships/hyperlink" Target="consultantplus://offline/ref=CB6ED3B29C1C9A53E770CEF3140534FFDD47852DBF6CE39860FA9BD7F35B62264BF7B21D65W0d4H" TargetMode="External"/><Relationship Id="rId29" Type="http://schemas.openxmlformats.org/officeDocument/2006/relationships/hyperlink" Target="consultantplus://offline/ref=CB6ED3B29C1C9A53E770CEF3140534FFDD488127BA6FE39860FA9BD7F35B62264BF7B21DW6d2H" TargetMode="External"/><Relationship Id="rId1" Type="http://schemas.openxmlformats.org/officeDocument/2006/relationships/styles" Target="styles.xml"/><Relationship Id="rId6" Type="http://schemas.openxmlformats.org/officeDocument/2006/relationships/hyperlink" Target="consultantplus://offline/ref=CB6ED3B29C1C9A53E770D0FE02696EF3DD44D929BC69E9C63DAF9D80AC0B64730BB7B44127429C41ED12254EW0d9H" TargetMode="External"/><Relationship Id="rId11" Type="http://schemas.openxmlformats.org/officeDocument/2006/relationships/hyperlink" Target="consultantplus://offline/ref=CB6ED3B29C1C9A53E770CEF3140534FFDD47852DBF6CE39860FA9BD7F3W5dBH" TargetMode="External"/><Relationship Id="rId24" Type="http://schemas.openxmlformats.org/officeDocument/2006/relationships/hyperlink" Target="consultantplus://offline/ref=CB6ED3B29C1C9A53E770CEF3140534FFDD47852DBF6CE39860FA9BD7F35B62264BF7B21D67W0d5H" TargetMode="External"/><Relationship Id="rId32" Type="http://schemas.openxmlformats.org/officeDocument/2006/relationships/theme" Target="theme/theme1.xml"/><Relationship Id="rId5" Type="http://schemas.openxmlformats.org/officeDocument/2006/relationships/hyperlink" Target="consultantplus://offline/ref=CB6ED3B29C1C9A53E770CEF3140534FFDD488127BA6FE39860FA9BD7F35B62264BF7B21464069149WEd9H" TargetMode="External"/><Relationship Id="rId15" Type="http://schemas.openxmlformats.org/officeDocument/2006/relationships/hyperlink" Target="consultantplus://offline/ref=CB6ED3B29C1C9A53E770D0FE02696EF3DD44D929BC69E8C83BAB9D80AC0B64730BWBd7H" TargetMode="External"/><Relationship Id="rId23" Type="http://schemas.openxmlformats.org/officeDocument/2006/relationships/hyperlink" Target="consultantplus://offline/ref=CB6ED3B29C1C9A53E770CEF3140534FFDD47852DBF6CE39860FA9BD7F35B62264BF7B21D67W0d6H" TargetMode="External"/><Relationship Id="rId28" Type="http://schemas.openxmlformats.org/officeDocument/2006/relationships/hyperlink" Target="consultantplus://offline/ref=CB6ED3B29C1C9A53E770CEF3140534FFDD47852DBF6CE39860FA9BD7F35B62264BF7B21D67W0d2H" TargetMode="External"/><Relationship Id="rId10" Type="http://schemas.openxmlformats.org/officeDocument/2006/relationships/hyperlink" Target="consultantplus://offline/ref=CB6ED3B29C1C9A53E770CEF3140534FFDE478021B63FB49A31AF95WDd2H" TargetMode="External"/><Relationship Id="rId19" Type="http://schemas.openxmlformats.org/officeDocument/2006/relationships/hyperlink" Target="consultantplus://offline/ref=CB6ED3B29C1C9A53E770CEF3140534FFDD47852DBF6CE39860FA9BD7F35B62264BF7B21662W0dFH" TargetMode="External"/><Relationship Id="rId31" Type="http://schemas.openxmlformats.org/officeDocument/2006/relationships/fontTable" Target="fontTable.xml"/><Relationship Id="rId4" Type="http://schemas.openxmlformats.org/officeDocument/2006/relationships/hyperlink" Target="consultantplus://offline/ref=CB6ED3B29C1C9A53E770CEF3140534FFDD488127BA6EE39860FA9BD7F3W5dBH" TargetMode="External"/><Relationship Id="rId9" Type="http://schemas.openxmlformats.org/officeDocument/2006/relationships/hyperlink" Target="consultantplus://offline/ref=CB6ED3B29C1C9A53E770CEF3140534FFDD47852DBF6CE39860FA9BD7F35B62264BF7B21260W0dFH" TargetMode="External"/><Relationship Id="rId14" Type="http://schemas.openxmlformats.org/officeDocument/2006/relationships/hyperlink" Target="consultantplus://offline/ref=CB6ED3B29C1C9A53E770CEF3140534FFDD488127BA6FE39860FA9BD7F35B62264BF7B21464069149WEd9H" TargetMode="External"/><Relationship Id="rId22" Type="http://schemas.openxmlformats.org/officeDocument/2006/relationships/hyperlink" Target="consultantplus://offline/ref=CB6ED3B29C1C9A53E770CEF3140534FFDD47852DBF6CE39860FA9BD7F35B62264BF7B21D66W0d0H" TargetMode="External"/><Relationship Id="rId27" Type="http://schemas.openxmlformats.org/officeDocument/2006/relationships/hyperlink" Target="consultantplus://offline/ref=CB6ED3B29C1C9A53E770CEF3140534FFDD47852DBF6CE39860FA9BD7F35B62264BF7B21D65W0d4H" TargetMode="External"/><Relationship Id="rId30" Type="http://schemas.openxmlformats.org/officeDocument/2006/relationships/hyperlink" Target="consultantplus://offline/ref=CB6ED3B29C1C9A53E770CEF3140534FFDD48822CB961E39860FA9BD7F3W5d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20</Pages>
  <Words>10315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Admin</cp:lastModifiedBy>
  <cp:revision>33</cp:revision>
  <cp:lastPrinted>2015-10-05T07:39:00Z</cp:lastPrinted>
  <dcterms:created xsi:type="dcterms:W3CDTF">2015-09-23T07:29:00Z</dcterms:created>
  <dcterms:modified xsi:type="dcterms:W3CDTF">2016-03-24T09:21:00Z</dcterms:modified>
</cp:coreProperties>
</file>