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ТУЛУНСКИЙ РАЙОН</w:t>
      </w: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Аршанского сельского поселения</w:t>
      </w: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</w:p>
    <w:p w:rsidR="0063106B" w:rsidRDefault="0063106B" w:rsidP="0063106B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63106B" w:rsidRDefault="0063106B" w:rsidP="0063106B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spacing w:val="20"/>
          <w:sz w:val="28"/>
          <w:szCs w:val="28"/>
        </w:rPr>
      </w:pPr>
      <w:r w:rsidRPr="00A65B4A">
        <w:rPr>
          <w:b/>
          <w:spacing w:val="20"/>
          <w:sz w:val="28"/>
          <w:szCs w:val="28"/>
        </w:rPr>
        <w:t>«</w:t>
      </w:r>
      <w:r>
        <w:rPr>
          <w:b/>
          <w:spacing w:val="20"/>
          <w:sz w:val="28"/>
          <w:szCs w:val="28"/>
        </w:rPr>
        <w:t>23</w:t>
      </w:r>
      <w:r w:rsidRPr="00A65B4A">
        <w:rPr>
          <w:b/>
          <w:spacing w:val="20"/>
          <w:sz w:val="28"/>
          <w:szCs w:val="28"/>
        </w:rPr>
        <w:t xml:space="preserve">» </w:t>
      </w:r>
      <w:r>
        <w:rPr>
          <w:b/>
          <w:spacing w:val="20"/>
          <w:sz w:val="28"/>
          <w:szCs w:val="28"/>
        </w:rPr>
        <w:t>мая</w:t>
      </w:r>
      <w:r w:rsidRPr="00A65B4A">
        <w:rPr>
          <w:b/>
          <w:spacing w:val="20"/>
          <w:sz w:val="28"/>
          <w:szCs w:val="28"/>
        </w:rPr>
        <w:t xml:space="preserve"> 20</w:t>
      </w:r>
      <w:r>
        <w:rPr>
          <w:b/>
          <w:spacing w:val="20"/>
          <w:sz w:val="28"/>
          <w:szCs w:val="28"/>
        </w:rPr>
        <w:t>17</w:t>
      </w:r>
      <w:r w:rsidRPr="00A65B4A">
        <w:rPr>
          <w:b/>
          <w:spacing w:val="20"/>
          <w:sz w:val="28"/>
          <w:szCs w:val="28"/>
        </w:rPr>
        <w:t>г.                                             №</w:t>
      </w:r>
      <w:r w:rsidR="00E86D34">
        <w:rPr>
          <w:b/>
          <w:spacing w:val="20"/>
          <w:sz w:val="28"/>
          <w:szCs w:val="28"/>
        </w:rPr>
        <w:t>17</w:t>
      </w:r>
      <w:r w:rsidRPr="00A65B4A">
        <w:rPr>
          <w:b/>
          <w:spacing w:val="20"/>
          <w:sz w:val="28"/>
          <w:szCs w:val="28"/>
        </w:rPr>
        <w:t>-ПГ</w:t>
      </w: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spacing w:val="20"/>
          <w:sz w:val="28"/>
          <w:szCs w:val="28"/>
        </w:rPr>
      </w:pPr>
    </w:p>
    <w:p w:rsidR="0063106B" w:rsidRDefault="0063106B" w:rsidP="0063106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п. Аршан</w:t>
      </w:r>
    </w:p>
    <w:p w:rsidR="0063106B" w:rsidRDefault="0063106B" w:rsidP="0063106B">
      <w:pPr>
        <w:tabs>
          <w:tab w:val="left" w:pos="6840"/>
        </w:tabs>
        <w:autoSpaceDE w:val="0"/>
        <w:autoSpaceDN w:val="0"/>
        <w:adjustRightInd w:val="0"/>
        <w:ind w:right="-2"/>
        <w:outlineLvl w:val="0"/>
        <w:rPr>
          <w:b/>
          <w:spacing w:val="20"/>
          <w:sz w:val="28"/>
          <w:szCs w:val="28"/>
        </w:rPr>
      </w:pPr>
    </w:p>
    <w:p w:rsidR="0063106B" w:rsidRPr="000E294E" w:rsidRDefault="0063106B" w:rsidP="0063106B">
      <w:pPr>
        <w:tabs>
          <w:tab w:val="left" w:pos="5760"/>
          <w:tab w:val="left" w:pos="6840"/>
        </w:tabs>
        <w:autoSpaceDE w:val="0"/>
        <w:autoSpaceDN w:val="0"/>
        <w:adjustRightInd w:val="0"/>
        <w:ind w:right="3594"/>
        <w:outlineLvl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 внесении изменений в муниципальную программу «Организация благоустройства территории поселения»</w:t>
      </w:r>
    </w:p>
    <w:p w:rsidR="0063106B" w:rsidRDefault="0063106B" w:rsidP="006310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106B" w:rsidRPr="00C24F8C" w:rsidRDefault="0063106B" w:rsidP="006310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106B" w:rsidRDefault="0063106B" w:rsidP="0063106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C24F8C">
        <w:rPr>
          <w:sz w:val="28"/>
          <w:szCs w:val="28"/>
        </w:rPr>
        <w:t xml:space="preserve">В соответствии с Федеральным </w:t>
      </w:r>
      <w:hyperlink r:id="rId4" w:history="1">
        <w:r w:rsidRPr="00270D0B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270D0B">
        <w:rPr>
          <w:color w:val="000000"/>
          <w:sz w:val="28"/>
          <w:szCs w:val="28"/>
        </w:rPr>
        <w:t xml:space="preserve"> </w:t>
      </w:r>
      <w:r w:rsidRPr="00C24F8C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C24F8C">
        <w:rPr>
          <w:color w:val="000000"/>
          <w:sz w:val="28"/>
          <w:szCs w:val="28"/>
        </w:rPr>
        <w:t>уководствуясь Уставом Аршанского муниципального образования,</w:t>
      </w:r>
    </w:p>
    <w:p w:rsidR="0063106B" w:rsidRPr="00C24F8C" w:rsidRDefault="0063106B" w:rsidP="006310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3106B" w:rsidRDefault="0063106B" w:rsidP="0063106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4F8C">
        <w:rPr>
          <w:b/>
          <w:color w:val="000000"/>
          <w:sz w:val="28"/>
          <w:szCs w:val="28"/>
        </w:rPr>
        <w:t>ПОСТАНОВЛЯЮ:</w:t>
      </w:r>
    </w:p>
    <w:p w:rsidR="0063106B" w:rsidRPr="00C24F8C" w:rsidRDefault="0063106B" w:rsidP="006310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63106B" w:rsidRDefault="0063106B" w:rsidP="006310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4F8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муниципальную</w:t>
      </w:r>
      <w:r w:rsidRPr="00C24F8C">
        <w:rPr>
          <w:color w:val="000000"/>
          <w:sz w:val="28"/>
          <w:szCs w:val="28"/>
        </w:rPr>
        <w:t xml:space="preserve"> программу «</w:t>
      </w:r>
      <w:r>
        <w:rPr>
          <w:color w:val="000000"/>
          <w:sz w:val="28"/>
          <w:szCs w:val="28"/>
        </w:rPr>
        <w:t>Организация благоустройства территории поселения</w:t>
      </w:r>
      <w:r w:rsidRPr="00C24F8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утвержденную постановлением №9-ПГ от 08.02.2017г. следующие изменения:</w:t>
      </w:r>
    </w:p>
    <w:p w:rsidR="0063106B" w:rsidRDefault="0063106B" w:rsidP="0063106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разделе «</w:t>
      </w:r>
      <w:r w:rsidRPr="0036060D">
        <w:rPr>
          <w:b/>
          <w:bCs/>
          <w:sz w:val="28"/>
          <w:szCs w:val="28"/>
        </w:rPr>
        <w:t>1. Паспорт программы</w:t>
      </w:r>
      <w:r>
        <w:rPr>
          <w:b/>
          <w:bCs/>
          <w:sz w:val="28"/>
          <w:szCs w:val="28"/>
        </w:rPr>
        <w:t>»</w:t>
      </w:r>
    </w:p>
    <w:p w:rsidR="0063106B" w:rsidRDefault="0063106B" w:rsidP="0063106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E79FE">
        <w:rPr>
          <w:bCs/>
          <w:sz w:val="28"/>
          <w:szCs w:val="28"/>
        </w:rPr>
        <w:t>в строке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6060D">
        <w:rPr>
          <w:bCs/>
          <w:sz w:val="28"/>
          <w:szCs w:val="28"/>
        </w:rPr>
        <w:t>Объемы и источники финансирования</w:t>
      </w:r>
      <w:r>
        <w:rPr>
          <w:bCs/>
          <w:sz w:val="28"/>
          <w:szCs w:val="28"/>
        </w:rPr>
        <w:t xml:space="preserve">» в 2017 году цифры «78,2» заменить </w:t>
      </w:r>
      <w:r w:rsidRPr="00BA641F">
        <w:rPr>
          <w:bCs/>
          <w:sz w:val="28"/>
          <w:szCs w:val="28"/>
        </w:rPr>
        <w:t>на «</w:t>
      </w:r>
      <w:r>
        <w:rPr>
          <w:bCs/>
          <w:sz w:val="28"/>
          <w:szCs w:val="28"/>
        </w:rPr>
        <w:t>137,6</w:t>
      </w:r>
      <w:r w:rsidRPr="00BA641F">
        <w:rPr>
          <w:bCs/>
          <w:sz w:val="28"/>
          <w:szCs w:val="28"/>
        </w:rPr>
        <w:t>»;</w:t>
      </w:r>
    </w:p>
    <w:p w:rsidR="0063106B" w:rsidRPr="0087623D" w:rsidRDefault="0063106B" w:rsidP="006310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раздел «</w:t>
      </w:r>
      <w:r w:rsidRPr="0036060D">
        <w:rPr>
          <w:b/>
          <w:bCs/>
          <w:sz w:val="28"/>
          <w:szCs w:val="28"/>
        </w:rPr>
        <w:t>4. Перечень мероприятий программы</w:t>
      </w:r>
      <w:r>
        <w:rPr>
          <w:b/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утвердить в новой редакции</w:t>
      </w:r>
    </w:p>
    <w:p w:rsidR="0063106B" w:rsidRDefault="0063106B" w:rsidP="006310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24F8C">
        <w:rPr>
          <w:color w:val="000000"/>
          <w:sz w:val="28"/>
          <w:szCs w:val="28"/>
        </w:rPr>
        <w:t>Опубликовать настоящее постановление в газете «Аршанский Вестник».</w:t>
      </w:r>
    </w:p>
    <w:p w:rsidR="0063106B" w:rsidRDefault="0063106B" w:rsidP="0063106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106B" w:rsidRPr="00C24F8C" w:rsidRDefault="0063106B" w:rsidP="0063106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106B" w:rsidRPr="00C24F8C" w:rsidRDefault="0063106B" w:rsidP="0063106B">
      <w:pPr>
        <w:pStyle w:val="a4"/>
        <w:rPr>
          <w:rStyle w:val="a3"/>
          <w:rFonts w:ascii="Times New Roman" w:hAnsi="Times New Roman"/>
          <w:i w:val="0"/>
        </w:rPr>
      </w:pPr>
      <w:r w:rsidRPr="00C24F8C">
        <w:rPr>
          <w:rStyle w:val="a3"/>
          <w:rFonts w:ascii="Times New Roman" w:hAnsi="Times New Roman"/>
          <w:i w:val="0"/>
          <w:sz w:val="28"/>
          <w:szCs w:val="28"/>
        </w:rPr>
        <w:t>Глава</w:t>
      </w:r>
    </w:p>
    <w:p w:rsidR="0063106B" w:rsidRPr="00C24F8C" w:rsidRDefault="0063106B" w:rsidP="0063106B">
      <w:pPr>
        <w:pStyle w:val="a4"/>
        <w:rPr>
          <w:rStyle w:val="a3"/>
          <w:rFonts w:ascii="Times New Roman" w:hAnsi="Times New Roman"/>
          <w:i w:val="0"/>
          <w:sz w:val="28"/>
          <w:szCs w:val="28"/>
        </w:rPr>
      </w:pPr>
      <w:r w:rsidRPr="00C24F8C">
        <w:rPr>
          <w:rStyle w:val="a3"/>
          <w:rFonts w:ascii="Times New Roman" w:hAnsi="Times New Roman"/>
          <w:i w:val="0"/>
          <w:sz w:val="28"/>
          <w:szCs w:val="28"/>
        </w:rPr>
        <w:t>Ар</w:t>
      </w:r>
      <w:r>
        <w:rPr>
          <w:rStyle w:val="a3"/>
          <w:rFonts w:ascii="Times New Roman" w:hAnsi="Times New Roman"/>
          <w:i w:val="0"/>
          <w:sz w:val="28"/>
          <w:szCs w:val="28"/>
        </w:rPr>
        <w:t>шанского сельского поселения</w:t>
      </w: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r w:rsidRPr="00C24F8C">
        <w:rPr>
          <w:rStyle w:val="a3"/>
          <w:rFonts w:ascii="Times New Roman" w:hAnsi="Times New Roman"/>
          <w:i w:val="0"/>
          <w:sz w:val="28"/>
          <w:szCs w:val="28"/>
        </w:rPr>
        <w:t xml:space="preserve">                     </w:t>
      </w:r>
      <w:r w:rsidRPr="00C24F8C">
        <w:rPr>
          <w:rStyle w:val="a3"/>
          <w:rFonts w:ascii="Times New Roman" w:hAnsi="Times New Roman"/>
          <w:i w:val="0"/>
          <w:sz w:val="28"/>
          <w:szCs w:val="28"/>
        </w:rPr>
        <w:tab/>
        <w:t>Л.В.Полетаев</w:t>
      </w: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Default="0063106B" w:rsidP="0063106B">
      <w:pPr>
        <w:autoSpaceDE w:val="0"/>
        <w:autoSpaceDN w:val="0"/>
        <w:adjustRightInd w:val="0"/>
        <w:jc w:val="right"/>
        <w:outlineLvl w:val="0"/>
      </w:pPr>
    </w:p>
    <w:p w:rsidR="0063106B" w:rsidRPr="00BA641F" w:rsidRDefault="0063106B" w:rsidP="0063106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63106B" w:rsidRPr="0036060D" w:rsidRDefault="0063106B" w:rsidP="0063106B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4. Перечень мероприятий программы</w:t>
      </w:r>
    </w:p>
    <w:p w:rsidR="0063106B" w:rsidRDefault="0063106B" w:rsidP="006310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3106B" w:rsidRPr="0036060D" w:rsidRDefault="0063106B" w:rsidP="006310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93"/>
        <w:gridCol w:w="900"/>
        <w:gridCol w:w="900"/>
        <w:gridCol w:w="900"/>
        <w:gridCol w:w="900"/>
        <w:gridCol w:w="900"/>
        <w:gridCol w:w="1562"/>
        <w:gridCol w:w="1463"/>
      </w:tblGrid>
      <w:tr w:rsidR="0063106B" w:rsidRPr="0036060D" w:rsidTr="005F0284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0B8A">
              <w:rPr>
                <w:b/>
                <w:bCs/>
                <w:sz w:val="20"/>
                <w:szCs w:val="20"/>
              </w:rPr>
              <w:t>программных мероприятий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Объем финансирования,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0B8A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63106B" w:rsidRPr="0036060D" w:rsidTr="005F0284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3106B" w:rsidRPr="0036060D" w:rsidTr="005F0284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490B8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90B8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490B8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3106B" w:rsidRPr="0036060D" w:rsidTr="005F0284">
        <w:trPr>
          <w:cantSplit/>
          <w:trHeight w:val="36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457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  <w:szCs w:val="20"/>
              </w:rPr>
            </w:pPr>
            <w:r w:rsidRPr="00B04571">
              <w:rPr>
                <w:bCs/>
                <w:sz w:val="20"/>
                <w:szCs w:val="20"/>
              </w:rPr>
              <w:t>монтаж светильников</w:t>
            </w:r>
            <w:r w:rsidRPr="00B04571">
              <w:rPr>
                <w:rStyle w:val="FontStyle29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2017-2019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641F">
              <w:rPr>
                <w:bCs/>
                <w:sz w:val="18"/>
                <w:szCs w:val="18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90B8A">
              <w:rPr>
                <w:bCs/>
                <w:sz w:val="16"/>
                <w:szCs w:val="16"/>
              </w:rPr>
              <w:t>Администрация Аршанского сельского поселения</w:t>
            </w:r>
          </w:p>
        </w:tc>
      </w:tr>
      <w:tr w:rsidR="0063106B" w:rsidRPr="0036060D" w:rsidTr="005F0284">
        <w:trPr>
          <w:cantSplit/>
          <w:trHeight w:val="36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3106B" w:rsidRPr="0036060D" w:rsidTr="005F02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457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  <w:szCs w:val="20"/>
              </w:rPr>
            </w:pPr>
            <w:r w:rsidRPr="00B04571">
              <w:rPr>
                <w:rStyle w:val="FontStyle29"/>
                <w:sz w:val="20"/>
                <w:szCs w:val="20"/>
              </w:rPr>
              <w:t>оплата за коммунальные услуги (электроэнергия) уличное освещение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2017-2019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BA641F">
              <w:rPr>
                <w:bCs/>
                <w:sz w:val="20"/>
                <w:szCs w:val="20"/>
              </w:rPr>
              <w:t>5,0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75,0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jc w:val="center"/>
              <w:rPr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25,0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jc w:val="center"/>
              <w:rPr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25,0 тыс.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641F">
              <w:rPr>
                <w:bCs/>
                <w:sz w:val="18"/>
                <w:szCs w:val="18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90B8A">
              <w:rPr>
                <w:bCs/>
                <w:sz w:val="16"/>
                <w:szCs w:val="16"/>
              </w:rPr>
              <w:t>Администрация Аршанского сельского поселения</w:t>
            </w:r>
          </w:p>
        </w:tc>
      </w:tr>
      <w:tr w:rsidR="0063106B" w:rsidRPr="0036060D" w:rsidTr="005F0284">
        <w:trPr>
          <w:cantSplit/>
          <w:trHeight w:val="4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B04571" w:rsidRDefault="0063106B" w:rsidP="005F02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457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2017-2019 гг.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187,6</w:t>
            </w:r>
            <w:r w:rsidRPr="00BA641F">
              <w:rPr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  <w:r w:rsidRPr="00BA641F">
              <w:rPr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jc w:val="center"/>
              <w:rPr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25,0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jc w:val="center"/>
              <w:rPr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25,0 тыс. руб.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BA641F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641F">
              <w:rPr>
                <w:bCs/>
                <w:sz w:val="18"/>
                <w:szCs w:val="18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490B8A" w:rsidRDefault="0063106B" w:rsidP="005F0284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90B8A">
              <w:rPr>
                <w:bCs/>
                <w:sz w:val="16"/>
                <w:szCs w:val="16"/>
              </w:rPr>
              <w:t>Администрация Аршанского сельского поселения</w:t>
            </w:r>
          </w:p>
        </w:tc>
      </w:tr>
    </w:tbl>
    <w:p w:rsidR="0063106B" w:rsidRDefault="0063106B" w:rsidP="0063106B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63106B" w:rsidRDefault="0063106B" w:rsidP="0063106B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63106B" w:rsidRDefault="0063106B" w:rsidP="0063106B"/>
    <w:p w:rsidR="00444928" w:rsidRDefault="00444928">
      <w:bookmarkStart w:id="0" w:name="_GoBack"/>
      <w:bookmarkEnd w:id="0"/>
    </w:p>
    <w:sectPr w:rsidR="00444928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06B"/>
    <w:rsid w:val="00444928"/>
    <w:rsid w:val="0063106B"/>
    <w:rsid w:val="00A21FA1"/>
    <w:rsid w:val="00E8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3106B"/>
    <w:rPr>
      <w:i/>
      <w:iCs/>
    </w:rPr>
  </w:style>
  <w:style w:type="paragraph" w:styleId="a4">
    <w:name w:val="No Spacing"/>
    <w:qFormat/>
    <w:rsid w:val="00631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Шапка (герб)"/>
    <w:basedOn w:val="a"/>
    <w:rsid w:val="0063106B"/>
    <w:pPr>
      <w:overflowPunct w:val="0"/>
      <w:autoSpaceDE w:val="0"/>
      <w:autoSpaceDN w:val="0"/>
      <w:adjustRightInd w:val="0"/>
      <w:jc w:val="right"/>
    </w:pPr>
    <w:rPr>
      <w:rFonts w:ascii="Century Schoolbook" w:eastAsia="Calibri" w:hAnsi="Century Schoolbook"/>
      <w:szCs w:val="20"/>
    </w:rPr>
  </w:style>
  <w:style w:type="character" w:styleId="a6">
    <w:name w:val="Hyperlink"/>
    <w:basedOn w:val="a0"/>
    <w:rsid w:val="0063106B"/>
    <w:rPr>
      <w:color w:val="0000FF"/>
      <w:u w:val="single"/>
    </w:rPr>
  </w:style>
  <w:style w:type="character" w:customStyle="1" w:styleId="FontStyle29">
    <w:name w:val="Font Style29"/>
    <w:basedOn w:val="a0"/>
    <w:rsid w:val="0063106B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86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komp</cp:lastModifiedBy>
  <cp:revision>2</cp:revision>
  <cp:lastPrinted>2017-06-05T02:22:00Z</cp:lastPrinted>
  <dcterms:created xsi:type="dcterms:W3CDTF">2017-06-01T03:52:00Z</dcterms:created>
  <dcterms:modified xsi:type="dcterms:W3CDTF">2017-06-05T02:25:00Z</dcterms:modified>
</cp:coreProperties>
</file>