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ИРКУТСКАЯ ОБЛАСТЬ</w:t>
      </w: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ТУЛУНСКИЙ РАЙОН</w:t>
      </w:r>
    </w:p>
    <w:p w:rsidR="00E832C8" w:rsidRDefault="00E832C8" w:rsidP="00F86758">
      <w:pPr>
        <w:pStyle w:val="a3"/>
        <w:shd w:val="clear" w:color="auto" w:fill="FFFFFF"/>
        <w:spacing w:before="0" w:beforeAutospacing="0" w:after="0" w:afterAutospacing="0"/>
        <w:jc w:val="center"/>
        <w:rPr>
          <w:rStyle w:val="a4"/>
          <w:sz w:val="28"/>
          <w:szCs w:val="28"/>
        </w:rPr>
      </w:pPr>
      <w:r>
        <w:rPr>
          <w:rStyle w:val="a4"/>
          <w:sz w:val="28"/>
          <w:szCs w:val="28"/>
        </w:rPr>
        <w:t>ДУМА</w:t>
      </w:r>
    </w:p>
    <w:p w:rsidR="00F86758" w:rsidRPr="006E0437" w:rsidRDefault="00501BDA" w:rsidP="00F86758">
      <w:pPr>
        <w:pStyle w:val="a3"/>
        <w:shd w:val="clear" w:color="auto" w:fill="FFFFFF"/>
        <w:spacing w:before="0" w:beforeAutospacing="0" w:after="0" w:afterAutospacing="0"/>
        <w:jc w:val="center"/>
        <w:rPr>
          <w:rStyle w:val="a4"/>
          <w:sz w:val="28"/>
          <w:szCs w:val="28"/>
        </w:rPr>
      </w:pPr>
      <w:r>
        <w:rPr>
          <w:rStyle w:val="a4"/>
          <w:sz w:val="28"/>
          <w:szCs w:val="28"/>
        </w:rPr>
        <w:t>АРШАНСКОГО</w:t>
      </w:r>
      <w:r w:rsidR="00F86758" w:rsidRPr="006E0437">
        <w:rPr>
          <w:rStyle w:val="a4"/>
          <w:sz w:val="28"/>
          <w:szCs w:val="28"/>
        </w:rPr>
        <w:t xml:space="preserve"> СЕЛЬСКОГО ПОСЕЛЕНИЯ</w:t>
      </w:r>
    </w:p>
    <w:p w:rsidR="00F86758" w:rsidRPr="006E0437" w:rsidRDefault="00F86758" w:rsidP="00F86758">
      <w:pPr>
        <w:pStyle w:val="a3"/>
        <w:shd w:val="clear" w:color="auto" w:fill="FFFFFF"/>
        <w:spacing w:before="0" w:beforeAutospacing="0" w:after="0" w:afterAutospacing="0"/>
        <w:jc w:val="center"/>
        <w:rPr>
          <w:rStyle w:val="a4"/>
          <w:sz w:val="28"/>
          <w:szCs w:val="28"/>
        </w:rPr>
      </w:pPr>
    </w:p>
    <w:p w:rsidR="00F86758" w:rsidRPr="006E0437" w:rsidRDefault="00F86758" w:rsidP="00F86758">
      <w:pPr>
        <w:pStyle w:val="a3"/>
        <w:shd w:val="clear" w:color="auto" w:fill="FFFFFF"/>
        <w:spacing w:before="0" w:beforeAutospacing="0" w:after="0" w:afterAutospacing="0"/>
        <w:jc w:val="center"/>
        <w:rPr>
          <w:rStyle w:val="a4"/>
          <w:sz w:val="28"/>
          <w:szCs w:val="28"/>
        </w:rPr>
      </w:pPr>
      <w:r w:rsidRPr="006E0437">
        <w:rPr>
          <w:rStyle w:val="a4"/>
          <w:sz w:val="28"/>
          <w:szCs w:val="28"/>
        </w:rPr>
        <w:t>РЕШЕНИЕ</w:t>
      </w:r>
    </w:p>
    <w:p w:rsidR="00F86758" w:rsidRDefault="00F86758" w:rsidP="00F86758"/>
    <w:p w:rsidR="00F86758" w:rsidRPr="006E0437" w:rsidRDefault="00F86758" w:rsidP="00F86758"/>
    <w:p w:rsidR="00F86758" w:rsidRPr="00C804B0" w:rsidRDefault="006C6DC9" w:rsidP="00F86758">
      <w:pPr>
        <w:jc w:val="center"/>
        <w:rPr>
          <w:b/>
          <w:sz w:val="28"/>
          <w:szCs w:val="28"/>
        </w:rPr>
      </w:pPr>
      <w:r>
        <w:rPr>
          <w:b/>
          <w:bCs/>
          <w:kern w:val="2"/>
          <w:sz w:val="28"/>
          <w:szCs w:val="28"/>
        </w:rPr>
        <w:t xml:space="preserve">«29» октября </w:t>
      </w:r>
      <w:r w:rsidRPr="00C804B0">
        <w:rPr>
          <w:b/>
          <w:sz w:val="28"/>
          <w:szCs w:val="28"/>
        </w:rPr>
        <w:t>20</w:t>
      </w:r>
      <w:r>
        <w:rPr>
          <w:b/>
          <w:sz w:val="28"/>
          <w:szCs w:val="28"/>
        </w:rPr>
        <w:t>21</w:t>
      </w:r>
      <w:r w:rsidR="00F86758" w:rsidRPr="00C804B0">
        <w:rPr>
          <w:b/>
          <w:sz w:val="28"/>
          <w:szCs w:val="28"/>
        </w:rPr>
        <w:t xml:space="preserve">г.                                    </w:t>
      </w:r>
      <w:r w:rsidR="00F86758">
        <w:rPr>
          <w:b/>
          <w:sz w:val="28"/>
          <w:szCs w:val="28"/>
        </w:rPr>
        <w:t xml:space="preserve">                             № </w:t>
      </w:r>
      <w:r>
        <w:rPr>
          <w:b/>
          <w:sz w:val="28"/>
          <w:szCs w:val="28"/>
        </w:rPr>
        <w:t>127</w:t>
      </w:r>
    </w:p>
    <w:p w:rsidR="006C6DC9" w:rsidRDefault="006C6DC9" w:rsidP="00F86758">
      <w:pPr>
        <w:jc w:val="center"/>
        <w:rPr>
          <w:b/>
          <w:sz w:val="28"/>
          <w:szCs w:val="28"/>
        </w:rPr>
      </w:pPr>
    </w:p>
    <w:p w:rsidR="00F86758" w:rsidRDefault="00501BDA" w:rsidP="006C6DC9">
      <w:pPr>
        <w:jc w:val="center"/>
        <w:rPr>
          <w:b/>
          <w:sz w:val="28"/>
          <w:szCs w:val="28"/>
        </w:rPr>
      </w:pPr>
      <w:r w:rsidRPr="006C6DC9">
        <w:rPr>
          <w:b/>
          <w:sz w:val="28"/>
          <w:szCs w:val="28"/>
        </w:rPr>
        <w:t>п.</w:t>
      </w:r>
      <w:r w:rsidR="006C6DC9" w:rsidRPr="006C6DC9">
        <w:rPr>
          <w:b/>
          <w:sz w:val="28"/>
          <w:szCs w:val="28"/>
        </w:rPr>
        <w:t xml:space="preserve"> </w:t>
      </w:r>
      <w:r w:rsidRPr="006C6DC9">
        <w:rPr>
          <w:b/>
          <w:sz w:val="28"/>
          <w:szCs w:val="28"/>
        </w:rPr>
        <w:t>Аршан</w:t>
      </w:r>
    </w:p>
    <w:p w:rsidR="00F86758" w:rsidRDefault="00F86758"/>
    <w:p w:rsidR="00F86758" w:rsidRPr="001E359C" w:rsidRDefault="001E359C" w:rsidP="001E359C">
      <w:pPr>
        <w:pStyle w:val="ConsPlusTitle"/>
        <w:spacing w:line="228" w:lineRule="auto"/>
        <w:ind w:right="2692" w:firstLine="567"/>
        <w:jc w:val="both"/>
        <w:rPr>
          <w:rFonts w:ascii="Times New Roman" w:hAnsi="Times New Roman" w:cs="Times New Roman"/>
          <w:i/>
          <w:sz w:val="28"/>
          <w:szCs w:val="28"/>
        </w:rPr>
      </w:pPr>
      <w:r>
        <w:rPr>
          <w:rFonts w:ascii="Times New Roman" w:hAnsi="Times New Roman" w:cs="Times New Roman"/>
          <w:bCs/>
          <w:i/>
          <w:sz w:val="28"/>
          <w:szCs w:val="28"/>
        </w:rPr>
        <w:t>О</w:t>
      </w:r>
      <w:r w:rsidRPr="001E359C">
        <w:rPr>
          <w:rFonts w:ascii="Times New Roman" w:hAnsi="Times New Roman" w:cs="Times New Roman"/>
          <w:bCs/>
          <w:i/>
          <w:sz w:val="28"/>
          <w:szCs w:val="28"/>
        </w:rPr>
        <w:t xml:space="preserve">б утверждении </w:t>
      </w:r>
      <w:r>
        <w:rPr>
          <w:rFonts w:ascii="Times New Roman" w:hAnsi="Times New Roman" w:cs="Times New Roman"/>
          <w:bCs/>
          <w:i/>
          <w:sz w:val="28"/>
          <w:szCs w:val="28"/>
        </w:rPr>
        <w:t>П</w:t>
      </w:r>
      <w:r w:rsidRPr="001E359C">
        <w:rPr>
          <w:rFonts w:ascii="Times New Roman" w:hAnsi="Times New Roman" w:cs="Times New Roman"/>
          <w:bCs/>
          <w:i/>
          <w:sz w:val="28"/>
          <w:szCs w:val="28"/>
        </w:rPr>
        <w:t xml:space="preserve">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01BDA">
        <w:rPr>
          <w:rFonts w:ascii="Times New Roman" w:hAnsi="Times New Roman" w:cs="Times New Roman"/>
          <w:bCs/>
          <w:i/>
          <w:sz w:val="28"/>
          <w:szCs w:val="28"/>
        </w:rPr>
        <w:t>Аршанского</w:t>
      </w:r>
      <w:r w:rsidRPr="001E359C">
        <w:rPr>
          <w:rFonts w:ascii="Times New Roman" w:hAnsi="Times New Roman" w:cs="Times New Roman"/>
          <w:i/>
          <w:sz w:val="28"/>
          <w:szCs w:val="28"/>
        </w:rPr>
        <w:t xml:space="preserve"> сельского поселения </w:t>
      </w:r>
    </w:p>
    <w:p w:rsidR="00F86758" w:rsidRDefault="00F86758" w:rsidP="00F86758">
      <w:pPr>
        <w:pStyle w:val="ConsPlusTitle"/>
        <w:spacing w:line="228" w:lineRule="auto"/>
        <w:ind w:right="2692" w:firstLine="567"/>
        <w:jc w:val="both"/>
        <w:rPr>
          <w:rFonts w:ascii="Times New Roman" w:hAnsi="Times New Roman" w:cs="Times New Roman"/>
          <w:b w:val="0"/>
          <w:sz w:val="28"/>
          <w:szCs w:val="28"/>
        </w:rPr>
      </w:pPr>
    </w:p>
    <w:p w:rsidR="001B45DF" w:rsidRPr="009E6D5D" w:rsidRDefault="001E359C" w:rsidP="001E359C">
      <w:pPr>
        <w:suppressAutoHyphens/>
        <w:autoSpaceDE w:val="0"/>
        <w:autoSpaceDN w:val="0"/>
        <w:adjustRightInd w:val="0"/>
        <w:ind w:firstLine="709"/>
        <w:contextualSpacing/>
        <w:jc w:val="both"/>
        <w:rPr>
          <w:kern w:val="2"/>
          <w:sz w:val="28"/>
          <w:szCs w:val="28"/>
        </w:rPr>
      </w:pPr>
      <w:r w:rsidRPr="001E359C">
        <w:rPr>
          <w:color w:val="000000"/>
          <w:sz w:val="28"/>
          <w:szCs w:val="28"/>
        </w:rPr>
        <w:t>Руководствуясь статьей 31 Федерального закона от 8 ноября 2007 года № 259-ФЗ «Устав автомобильного транспорта и городского наземного электрического транспорта», статьей 131 Федерального</w:t>
      </w:r>
      <w:r>
        <w:rPr>
          <w:color w:val="000000"/>
          <w:sz w:val="28"/>
          <w:szCs w:val="28"/>
        </w:rPr>
        <w:t xml:space="preserve"> </w:t>
      </w:r>
      <w:r w:rsidRPr="001E359C">
        <w:rPr>
          <w:color w:val="000000"/>
          <w:sz w:val="28"/>
          <w:szCs w:val="28"/>
        </w:rPr>
        <w:t>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31 июля 2020 года № 248-ФЗ «О государственном контроле (надзоре) и муниципальном контроле в Российской Федерации»,</w:t>
      </w:r>
      <w:r>
        <w:rPr>
          <w:color w:val="000000"/>
          <w:sz w:val="28"/>
          <w:szCs w:val="28"/>
        </w:rPr>
        <w:t xml:space="preserve"> </w:t>
      </w:r>
      <w:r w:rsidR="001B45DF" w:rsidRPr="005C5156">
        <w:rPr>
          <w:bCs/>
          <w:kern w:val="2"/>
          <w:sz w:val="28"/>
          <w:szCs w:val="28"/>
        </w:rPr>
        <w:t xml:space="preserve">статьями </w:t>
      </w:r>
      <w:r w:rsidR="001B45DF">
        <w:rPr>
          <w:bCs/>
          <w:kern w:val="2"/>
          <w:sz w:val="28"/>
          <w:szCs w:val="28"/>
        </w:rPr>
        <w:t xml:space="preserve">6, 6.1, 33, 48 </w:t>
      </w:r>
      <w:r w:rsidR="001B45DF" w:rsidRPr="005C5156">
        <w:rPr>
          <w:bCs/>
          <w:kern w:val="2"/>
          <w:sz w:val="28"/>
          <w:szCs w:val="28"/>
        </w:rPr>
        <w:t xml:space="preserve">Устава </w:t>
      </w:r>
      <w:r w:rsidR="00501BDA">
        <w:rPr>
          <w:kern w:val="2"/>
          <w:sz w:val="28"/>
          <w:szCs w:val="28"/>
        </w:rPr>
        <w:t>Аршанского</w:t>
      </w:r>
      <w:r w:rsidR="001B45DF" w:rsidRPr="009E6D5D">
        <w:rPr>
          <w:kern w:val="2"/>
          <w:sz w:val="28"/>
          <w:szCs w:val="28"/>
        </w:rPr>
        <w:t xml:space="preserve"> муниципального образования, Дума </w:t>
      </w:r>
      <w:r w:rsidR="00501BDA">
        <w:rPr>
          <w:kern w:val="2"/>
          <w:sz w:val="28"/>
          <w:szCs w:val="28"/>
        </w:rPr>
        <w:t>Аршанского</w:t>
      </w:r>
      <w:r w:rsidR="001B45DF" w:rsidRPr="009E6D5D">
        <w:rPr>
          <w:kern w:val="2"/>
          <w:sz w:val="28"/>
          <w:szCs w:val="28"/>
        </w:rPr>
        <w:t xml:space="preserve"> сельского поселения</w:t>
      </w:r>
    </w:p>
    <w:p w:rsidR="001B45DF" w:rsidRPr="009E6D5D" w:rsidRDefault="001B45DF" w:rsidP="001B45DF">
      <w:pPr>
        <w:suppressAutoHyphens/>
        <w:autoSpaceDE w:val="0"/>
        <w:autoSpaceDN w:val="0"/>
        <w:adjustRightInd w:val="0"/>
        <w:ind w:firstLine="709"/>
        <w:contextualSpacing/>
        <w:jc w:val="both"/>
        <w:rPr>
          <w:kern w:val="2"/>
          <w:sz w:val="28"/>
          <w:szCs w:val="28"/>
        </w:rPr>
      </w:pPr>
    </w:p>
    <w:p w:rsidR="001B45DF" w:rsidRPr="006C6DC9" w:rsidRDefault="001B45DF" w:rsidP="001B45DF">
      <w:pPr>
        <w:suppressAutoHyphens/>
        <w:autoSpaceDE w:val="0"/>
        <w:autoSpaceDN w:val="0"/>
        <w:adjustRightInd w:val="0"/>
        <w:ind w:firstLine="709"/>
        <w:contextualSpacing/>
        <w:jc w:val="center"/>
        <w:rPr>
          <w:b/>
          <w:bCs/>
          <w:kern w:val="2"/>
          <w:sz w:val="28"/>
          <w:szCs w:val="28"/>
        </w:rPr>
      </w:pPr>
      <w:r w:rsidRPr="006C6DC9">
        <w:rPr>
          <w:b/>
          <w:bCs/>
          <w:kern w:val="2"/>
          <w:sz w:val="28"/>
          <w:szCs w:val="28"/>
        </w:rPr>
        <w:t>РЕШИЛА:</w:t>
      </w:r>
    </w:p>
    <w:p w:rsidR="001B45DF" w:rsidRPr="005C5156" w:rsidRDefault="001B45DF" w:rsidP="001B45DF">
      <w:pPr>
        <w:suppressAutoHyphens/>
        <w:autoSpaceDE w:val="0"/>
        <w:autoSpaceDN w:val="0"/>
        <w:adjustRightInd w:val="0"/>
        <w:ind w:firstLine="709"/>
        <w:contextualSpacing/>
        <w:jc w:val="both"/>
        <w:rPr>
          <w:bCs/>
          <w:kern w:val="2"/>
          <w:sz w:val="28"/>
          <w:szCs w:val="28"/>
        </w:rPr>
      </w:pPr>
    </w:p>
    <w:p w:rsidR="001E359C" w:rsidRP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1. Утвердить Положение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01BDA">
        <w:rPr>
          <w:rFonts w:ascii="Times New Roman" w:hAnsi="Times New Roman" w:cs="Times New Roman"/>
          <w:b w:val="0"/>
          <w:color w:val="000000"/>
          <w:sz w:val="28"/>
          <w:szCs w:val="28"/>
        </w:rPr>
        <w:t>Аршанского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(прилагается).</w:t>
      </w:r>
    </w:p>
    <w:p w:rsidR="001E359C" w:rsidRDefault="001E359C" w:rsidP="001E359C">
      <w:pPr>
        <w:pStyle w:val="ConsPlusTitle"/>
        <w:spacing w:line="228" w:lineRule="auto"/>
        <w:ind w:right="-1" w:firstLine="709"/>
        <w:jc w:val="both"/>
        <w:rPr>
          <w:rFonts w:ascii="Times New Roman" w:hAnsi="Times New Roman" w:cs="Times New Roman"/>
          <w:b w:val="0"/>
          <w:color w:val="000000"/>
          <w:sz w:val="28"/>
          <w:szCs w:val="28"/>
        </w:rPr>
      </w:pPr>
      <w:r w:rsidRPr="001E359C">
        <w:rPr>
          <w:rFonts w:ascii="Times New Roman" w:hAnsi="Times New Roman" w:cs="Times New Roman"/>
          <w:b w:val="0"/>
          <w:color w:val="000000"/>
          <w:sz w:val="28"/>
          <w:szCs w:val="28"/>
        </w:rPr>
        <w:t xml:space="preserve">2. Настоящее решение вступает в силу со дня его официального опубликования, за исключением положений раздела 5 Положения о муниципальном контроле на автомобильном транспорте, городском наземном электрическом транспорте и в дорожном хозяйстве в границах населенных пунктов </w:t>
      </w:r>
      <w:r w:rsidR="00501BDA">
        <w:rPr>
          <w:rFonts w:ascii="Times New Roman" w:hAnsi="Times New Roman" w:cs="Times New Roman"/>
          <w:b w:val="0"/>
          <w:color w:val="000000"/>
          <w:sz w:val="28"/>
          <w:szCs w:val="28"/>
        </w:rPr>
        <w:t>Аршанского</w:t>
      </w:r>
      <w:r>
        <w:rPr>
          <w:rFonts w:ascii="Times New Roman" w:hAnsi="Times New Roman" w:cs="Times New Roman"/>
          <w:b w:val="0"/>
          <w:color w:val="000000"/>
          <w:sz w:val="28"/>
          <w:szCs w:val="28"/>
        </w:rPr>
        <w:t xml:space="preserve"> сельского поселения</w:t>
      </w:r>
      <w:r w:rsidRPr="001E359C">
        <w:rPr>
          <w:rFonts w:ascii="Times New Roman" w:hAnsi="Times New Roman" w:cs="Times New Roman"/>
          <w:b w:val="0"/>
          <w:color w:val="000000"/>
          <w:sz w:val="28"/>
          <w:szCs w:val="28"/>
        </w:rPr>
        <w:t xml:space="preserve">, который ступает в силу с 1 марта 2022 года. </w:t>
      </w:r>
    </w:p>
    <w:p w:rsidR="00F86758" w:rsidRPr="00F86758" w:rsidRDefault="00F86758" w:rsidP="001E359C">
      <w:pPr>
        <w:pStyle w:val="ConsPlusTitle"/>
        <w:spacing w:line="228" w:lineRule="auto"/>
        <w:ind w:right="-1" w:firstLine="709"/>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3. Опубликовать настоящее решение в газете «Информационный вестник» и разместить на официальном сайте </w:t>
      </w:r>
      <w:r w:rsidR="00501BDA">
        <w:rPr>
          <w:rFonts w:ascii="Times New Roman" w:hAnsi="Times New Roman" w:cs="Times New Roman"/>
          <w:b w:val="0"/>
          <w:sz w:val="28"/>
          <w:szCs w:val="28"/>
        </w:rPr>
        <w:t>Аршанского</w:t>
      </w:r>
      <w:r w:rsidRPr="00F86758">
        <w:rPr>
          <w:rFonts w:ascii="Times New Roman" w:hAnsi="Times New Roman" w:cs="Times New Roman"/>
          <w:b w:val="0"/>
          <w:sz w:val="28"/>
          <w:szCs w:val="28"/>
        </w:rPr>
        <w:t xml:space="preserve"> сельского поселения в информационно-телекоммуникационной сети «Интернет».</w:t>
      </w:r>
    </w:p>
    <w:p w:rsidR="00F86758" w:rsidRPr="00F86758" w:rsidRDefault="00F86758" w:rsidP="00F86758">
      <w:pPr>
        <w:pStyle w:val="ConsPlusTitle"/>
        <w:spacing w:line="228" w:lineRule="auto"/>
        <w:ind w:right="2692" w:firstLine="567"/>
        <w:jc w:val="both"/>
        <w:rPr>
          <w:rFonts w:ascii="Times New Roman" w:hAnsi="Times New Roman" w:cs="Times New Roman"/>
          <w:b w:val="0"/>
          <w:i/>
          <w:sz w:val="28"/>
          <w:szCs w:val="28"/>
        </w:rPr>
      </w:pPr>
    </w:p>
    <w:p w:rsidR="00F86758" w:rsidRPr="00F86758" w:rsidRDefault="00F86758" w:rsidP="00F86758">
      <w:pPr>
        <w:pStyle w:val="ConsPlusTitle"/>
        <w:spacing w:line="228" w:lineRule="auto"/>
        <w:ind w:right="2692"/>
        <w:jc w:val="both"/>
        <w:rPr>
          <w:rFonts w:ascii="Times New Roman" w:hAnsi="Times New Roman" w:cs="Times New Roman"/>
          <w:b w:val="0"/>
          <w:sz w:val="28"/>
          <w:szCs w:val="28"/>
        </w:rPr>
      </w:pPr>
      <w:r w:rsidRPr="00F86758">
        <w:rPr>
          <w:rFonts w:ascii="Times New Roman" w:hAnsi="Times New Roman" w:cs="Times New Roman"/>
          <w:b w:val="0"/>
          <w:sz w:val="28"/>
          <w:szCs w:val="28"/>
        </w:rPr>
        <w:t xml:space="preserve">Глава </w:t>
      </w:r>
      <w:r w:rsidR="00501BDA">
        <w:rPr>
          <w:rFonts w:ascii="Times New Roman" w:hAnsi="Times New Roman" w:cs="Times New Roman"/>
          <w:b w:val="0"/>
          <w:sz w:val="28"/>
          <w:szCs w:val="28"/>
        </w:rPr>
        <w:t>Аршанского</w:t>
      </w:r>
    </w:p>
    <w:p w:rsidR="00F86758" w:rsidRPr="00F86758" w:rsidRDefault="00F86758" w:rsidP="00F86758">
      <w:pPr>
        <w:pStyle w:val="ConsPlusTitle"/>
        <w:spacing w:line="228" w:lineRule="auto"/>
        <w:ind w:right="-1"/>
        <w:jc w:val="both"/>
        <w:rPr>
          <w:rFonts w:ascii="Times New Roman" w:hAnsi="Times New Roman" w:cs="Times New Roman"/>
          <w:b w:val="0"/>
          <w:sz w:val="28"/>
          <w:szCs w:val="28"/>
        </w:rPr>
      </w:pPr>
      <w:r w:rsidRPr="00F86758">
        <w:rPr>
          <w:rFonts w:ascii="Times New Roman" w:hAnsi="Times New Roman" w:cs="Times New Roman"/>
          <w:b w:val="0"/>
          <w:sz w:val="28"/>
          <w:szCs w:val="28"/>
        </w:rPr>
        <w:lastRenderedPageBreak/>
        <w:t xml:space="preserve">сельского поселения                                        </w:t>
      </w:r>
      <w:r w:rsidR="001E359C">
        <w:rPr>
          <w:rFonts w:ascii="Times New Roman" w:hAnsi="Times New Roman" w:cs="Times New Roman"/>
          <w:b w:val="0"/>
          <w:sz w:val="28"/>
          <w:szCs w:val="28"/>
        </w:rPr>
        <w:t xml:space="preserve"> </w:t>
      </w:r>
      <w:r w:rsidRPr="00F86758">
        <w:rPr>
          <w:rFonts w:ascii="Times New Roman" w:hAnsi="Times New Roman" w:cs="Times New Roman"/>
          <w:b w:val="0"/>
          <w:sz w:val="28"/>
          <w:szCs w:val="28"/>
        </w:rPr>
        <w:t xml:space="preserve">           </w:t>
      </w:r>
      <w:r w:rsidR="001E359C">
        <w:rPr>
          <w:rFonts w:ascii="Times New Roman" w:hAnsi="Times New Roman" w:cs="Times New Roman"/>
          <w:b w:val="0"/>
          <w:sz w:val="28"/>
          <w:szCs w:val="28"/>
        </w:rPr>
        <w:t xml:space="preserve">                    </w:t>
      </w:r>
      <w:r w:rsidR="00501BDA">
        <w:rPr>
          <w:rFonts w:ascii="Times New Roman" w:hAnsi="Times New Roman" w:cs="Times New Roman"/>
          <w:b w:val="0"/>
          <w:sz w:val="28"/>
          <w:szCs w:val="28"/>
        </w:rPr>
        <w:t>Л.В.Полетаев</w:t>
      </w:r>
    </w:p>
    <w:tbl>
      <w:tblPr>
        <w:tblW w:w="0" w:type="auto"/>
        <w:tblLook w:val="00A0"/>
      </w:tblPr>
      <w:tblGrid>
        <w:gridCol w:w="5353"/>
        <w:gridCol w:w="4217"/>
      </w:tblGrid>
      <w:tr w:rsidR="002B4B55" w:rsidRPr="00DB4F7A" w:rsidTr="00464E70">
        <w:tc>
          <w:tcPr>
            <w:tcW w:w="5353" w:type="dxa"/>
          </w:tcPr>
          <w:p w:rsidR="001B45DF" w:rsidRDefault="001B45DF" w:rsidP="00464E70">
            <w:pPr>
              <w:jc w:val="right"/>
              <w:rPr>
                <w:b/>
              </w:rPr>
            </w:pPr>
          </w:p>
          <w:p w:rsidR="002B4B55" w:rsidRPr="00DB4F7A" w:rsidRDefault="002B4B55" w:rsidP="00464E70">
            <w:pPr>
              <w:jc w:val="right"/>
              <w:rPr>
                <w:caps/>
                <w:sz w:val="28"/>
                <w:szCs w:val="28"/>
              </w:rPr>
            </w:pPr>
            <w:r w:rsidRPr="00DB4F7A">
              <w:rPr>
                <w:b/>
              </w:rPr>
              <w:br w:type="page"/>
            </w:r>
            <w:r w:rsidRPr="00DB4F7A">
              <w:br w:type="page"/>
            </w:r>
          </w:p>
        </w:tc>
        <w:tc>
          <w:tcPr>
            <w:tcW w:w="4217" w:type="dxa"/>
          </w:tcPr>
          <w:p w:rsidR="002B4B55" w:rsidRPr="00DB4F7A" w:rsidRDefault="002B4B55" w:rsidP="00464E70">
            <w:pPr>
              <w:rPr>
                <w:sz w:val="28"/>
                <w:szCs w:val="28"/>
              </w:rPr>
            </w:pPr>
            <w:r w:rsidRPr="00DB4F7A">
              <w:rPr>
                <w:sz w:val="28"/>
                <w:szCs w:val="28"/>
              </w:rPr>
              <w:t>УТВЕРЖДЕНО</w:t>
            </w:r>
          </w:p>
          <w:p w:rsidR="002B4B55" w:rsidRPr="00DB4F7A" w:rsidRDefault="002B4B55" w:rsidP="00464E70">
            <w:pPr>
              <w:jc w:val="both"/>
              <w:rPr>
                <w:spacing w:val="2"/>
                <w:sz w:val="28"/>
                <w:szCs w:val="28"/>
              </w:rPr>
            </w:pPr>
            <w:r>
              <w:rPr>
                <w:spacing w:val="2"/>
                <w:sz w:val="28"/>
                <w:szCs w:val="28"/>
              </w:rPr>
              <w:t>р</w:t>
            </w:r>
            <w:r w:rsidRPr="00DB4F7A">
              <w:rPr>
                <w:spacing w:val="2"/>
                <w:sz w:val="28"/>
                <w:szCs w:val="28"/>
              </w:rPr>
              <w:t>ешением</w:t>
            </w:r>
            <w:r>
              <w:rPr>
                <w:spacing w:val="2"/>
                <w:sz w:val="28"/>
                <w:szCs w:val="28"/>
              </w:rPr>
              <w:t xml:space="preserve"> Думы </w:t>
            </w:r>
            <w:r w:rsidR="00501BDA">
              <w:rPr>
                <w:spacing w:val="2"/>
                <w:sz w:val="28"/>
                <w:szCs w:val="28"/>
              </w:rPr>
              <w:t>Аршанского</w:t>
            </w:r>
            <w:r>
              <w:rPr>
                <w:spacing w:val="2"/>
                <w:sz w:val="28"/>
                <w:szCs w:val="28"/>
              </w:rPr>
              <w:t xml:space="preserve"> сельского поселения     </w:t>
            </w:r>
          </w:p>
          <w:p w:rsidR="002B4B55" w:rsidRPr="00DB4F7A" w:rsidRDefault="002B4B55" w:rsidP="006C6DC9">
            <w:pPr>
              <w:jc w:val="both"/>
              <w:rPr>
                <w:sz w:val="28"/>
                <w:szCs w:val="28"/>
              </w:rPr>
            </w:pPr>
            <w:r w:rsidRPr="00DB4F7A">
              <w:rPr>
                <w:spacing w:val="2"/>
                <w:sz w:val="28"/>
                <w:szCs w:val="28"/>
              </w:rPr>
              <w:t xml:space="preserve">от </w:t>
            </w:r>
            <w:r w:rsidR="006C6DC9" w:rsidRPr="006C6DC9">
              <w:rPr>
                <w:spacing w:val="2"/>
                <w:sz w:val="28"/>
                <w:szCs w:val="28"/>
              </w:rPr>
              <w:t>«29» октября 2021</w:t>
            </w:r>
            <w:r w:rsidRPr="00DB4F7A">
              <w:rPr>
                <w:spacing w:val="2"/>
                <w:sz w:val="28"/>
                <w:szCs w:val="28"/>
              </w:rPr>
              <w:t xml:space="preserve">г. № </w:t>
            </w:r>
            <w:r w:rsidR="006C6DC9">
              <w:rPr>
                <w:spacing w:val="2"/>
                <w:sz w:val="28"/>
                <w:szCs w:val="28"/>
              </w:rPr>
              <w:t>127</w:t>
            </w:r>
          </w:p>
        </w:tc>
      </w:tr>
    </w:tbl>
    <w:p w:rsidR="002B4B55" w:rsidRPr="001B45DF" w:rsidRDefault="002B4B55" w:rsidP="002B4B55">
      <w:pPr>
        <w:autoSpaceDE w:val="0"/>
        <w:adjustRightInd w:val="0"/>
      </w:pPr>
    </w:p>
    <w:p w:rsidR="006C6DC9" w:rsidRDefault="001E359C" w:rsidP="001E359C">
      <w:pPr>
        <w:jc w:val="center"/>
        <w:rPr>
          <w:b/>
          <w:bCs/>
          <w:color w:val="000000"/>
          <w:sz w:val="28"/>
          <w:szCs w:val="28"/>
        </w:rPr>
      </w:pPr>
      <w:r w:rsidRPr="00310961">
        <w:rPr>
          <w:b/>
          <w:bCs/>
          <w:color w:val="000000"/>
          <w:sz w:val="28"/>
          <w:szCs w:val="28"/>
        </w:rPr>
        <w:t xml:space="preserve">Положение о муниципальном контроле </w:t>
      </w:r>
    </w:p>
    <w:p w:rsidR="001E359C" w:rsidRPr="001E359C" w:rsidRDefault="001E359C" w:rsidP="001E359C">
      <w:pPr>
        <w:jc w:val="center"/>
        <w:rPr>
          <w:b/>
          <w:color w:val="000000"/>
          <w:sz w:val="28"/>
          <w:szCs w:val="28"/>
        </w:rPr>
      </w:pPr>
      <w:r w:rsidRPr="00310961">
        <w:rPr>
          <w:b/>
          <w:bCs/>
          <w:color w:val="000000"/>
          <w:sz w:val="28"/>
          <w:szCs w:val="28"/>
        </w:rPr>
        <w:t xml:space="preserve">на автомобильном транспорте, городском наземном электрическом транспорте и в </w:t>
      </w:r>
      <w:r w:rsidRPr="001E359C">
        <w:rPr>
          <w:b/>
          <w:bCs/>
          <w:color w:val="000000"/>
          <w:sz w:val="28"/>
          <w:szCs w:val="28"/>
        </w:rPr>
        <w:t xml:space="preserve">дорожном хозяйстве в границах населенных пунктов </w:t>
      </w:r>
      <w:r w:rsidR="00501BDA">
        <w:rPr>
          <w:b/>
          <w:color w:val="000000"/>
          <w:sz w:val="28"/>
          <w:szCs w:val="28"/>
        </w:rPr>
        <w:t>Аршанского</w:t>
      </w:r>
      <w:r w:rsidRPr="001E359C">
        <w:rPr>
          <w:b/>
          <w:color w:val="000000"/>
          <w:sz w:val="28"/>
          <w:szCs w:val="28"/>
        </w:rPr>
        <w:t xml:space="preserve"> сельского поселения</w:t>
      </w:r>
    </w:p>
    <w:p w:rsidR="001E359C" w:rsidRPr="00310961" w:rsidRDefault="001E359C" w:rsidP="001E359C">
      <w:pPr>
        <w:jc w:val="center"/>
        <w:rPr>
          <w:sz w:val="28"/>
          <w:szCs w:val="28"/>
        </w:rPr>
      </w:pPr>
    </w:p>
    <w:p w:rsidR="001E359C" w:rsidRPr="00310961" w:rsidRDefault="001E359C" w:rsidP="001E359C">
      <w:pPr>
        <w:pStyle w:val="ConsPlusNormal"/>
        <w:ind w:firstLine="0"/>
        <w:jc w:val="center"/>
        <w:rPr>
          <w:rFonts w:ascii="Times New Roman" w:hAnsi="Times New Roman" w:cs="Times New Roman"/>
          <w:b/>
          <w:bCs/>
          <w:color w:val="000000"/>
          <w:sz w:val="28"/>
          <w:szCs w:val="28"/>
        </w:rPr>
      </w:pPr>
      <w:r w:rsidRPr="00310961">
        <w:rPr>
          <w:rFonts w:ascii="Times New Roman" w:hAnsi="Times New Roman" w:cs="Times New Roman"/>
          <w:b/>
          <w:bCs/>
          <w:color w:val="000000"/>
          <w:sz w:val="28"/>
          <w:szCs w:val="28"/>
        </w:rPr>
        <w:t>Раздел 1. Общие положения</w:t>
      </w:r>
    </w:p>
    <w:p w:rsidR="001E359C" w:rsidRPr="00310961" w:rsidRDefault="001E359C" w:rsidP="001E359C">
      <w:pPr>
        <w:pStyle w:val="ConsPlusNormal"/>
        <w:ind w:firstLine="0"/>
        <w:jc w:val="center"/>
        <w:rPr>
          <w:rFonts w:ascii="Times New Roman" w:hAnsi="Times New Roman" w:cs="Times New Roman"/>
          <w:b/>
          <w:bCs/>
          <w:color w:val="000000"/>
          <w:sz w:val="28"/>
          <w:szCs w:val="28"/>
        </w:rPr>
      </w:pPr>
    </w:p>
    <w:p w:rsidR="001E359C" w:rsidRPr="001E359C"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color w:val="000000"/>
          <w:sz w:val="28"/>
          <w:szCs w:val="28"/>
        </w:rPr>
        <w:t xml:space="preserve">1.1. Настоящее Положение устанавливает порядок осуществления </w:t>
      </w:r>
      <w:bookmarkStart w:id="0" w:name="_Hlk79156810"/>
      <w:bookmarkStart w:id="1" w:name="_Hlk79673330"/>
      <w:r w:rsidRPr="00310961">
        <w:rPr>
          <w:rFonts w:ascii="Times New Roman" w:hAnsi="Times New Roman" w:cs="Times New Roman"/>
          <w:color w:val="000000"/>
          <w:sz w:val="28"/>
          <w:szCs w:val="28"/>
        </w:rPr>
        <w:t>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w:t>
      </w:r>
      <w:r>
        <w:rPr>
          <w:rFonts w:ascii="Times New Roman" w:hAnsi="Times New Roman" w:cs="Times New Roman"/>
          <w:color w:val="000000"/>
          <w:sz w:val="28"/>
          <w:szCs w:val="28"/>
        </w:rPr>
        <w:t xml:space="preserve"> </w:t>
      </w:r>
      <w:r w:rsidR="00501BDA">
        <w:rPr>
          <w:rFonts w:ascii="Times New Roman" w:hAnsi="Times New Roman" w:cs="Times New Roman"/>
          <w:color w:val="000000"/>
          <w:sz w:val="28"/>
          <w:szCs w:val="28"/>
        </w:rPr>
        <w:t>Аршанского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w:t>
      </w:r>
      <w:bookmarkEnd w:id="0"/>
      <w:r w:rsidRPr="00310961">
        <w:rPr>
          <w:rFonts w:ascii="Times New Roman" w:hAnsi="Times New Roman" w:cs="Times New Roman"/>
          <w:color w:val="000000"/>
          <w:sz w:val="28"/>
          <w:szCs w:val="28"/>
        </w:rPr>
        <w:t xml:space="preserve">(далее – муниципальный контроль на автомобильном </w:t>
      </w:r>
      <w:r w:rsidRPr="001E359C">
        <w:rPr>
          <w:rFonts w:ascii="Times New Roman" w:hAnsi="Times New Roman" w:cs="Times New Roman"/>
          <w:sz w:val="28"/>
          <w:szCs w:val="28"/>
        </w:rPr>
        <w:t>транспорте)</w:t>
      </w:r>
      <w:bookmarkEnd w:id="1"/>
      <w:r w:rsidRPr="001E359C">
        <w:rPr>
          <w:rFonts w:ascii="Times New Roman" w:hAnsi="Times New Roman" w:cs="Times New Roman"/>
          <w:sz w:val="28"/>
          <w:szCs w:val="28"/>
        </w:rPr>
        <w:t xml:space="preserve">. </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1.2. Предметом муниципального контроля на автомобильном транспорте является соблюдение юридическими лицами, индивидуальными предпринимателями, гражданами (далее – контролируемые лица) обязательных требований:</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1) в области автомобильных дорог и дорожной деятельности, установленных в отношении автомобильных дорог местного значения </w:t>
      </w:r>
      <w:r w:rsidR="00501BDA">
        <w:rPr>
          <w:rFonts w:ascii="Times New Roman" w:hAnsi="Times New Roman" w:cs="Times New Roman"/>
          <w:color w:val="000000"/>
          <w:sz w:val="28"/>
          <w:szCs w:val="28"/>
        </w:rPr>
        <w:t>Аршанского</w:t>
      </w:r>
      <w:r>
        <w:rPr>
          <w:rFonts w:ascii="Times New Roman" w:hAnsi="Times New Roman" w:cs="Times New Roman"/>
          <w:color w:val="000000"/>
          <w:sz w:val="28"/>
          <w:szCs w:val="28"/>
        </w:rPr>
        <w:t xml:space="preserve"> сельского поселения</w:t>
      </w:r>
      <w:r w:rsidRPr="00310961">
        <w:rPr>
          <w:rFonts w:ascii="Times New Roman" w:hAnsi="Times New Roman" w:cs="Times New Roman"/>
          <w:color w:val="000000"/>
          <w:sz w:val="28"/>
          <w:szCs w:val="28"/>
        </w:rPr>
        <w:t xml:space="preserve"> (далее – автомобильные дороги местного значения или автомобильные дороги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к эксплуатации объектов дорожного сервиса, размещенных в полосах отвода и (или) придорожных полосах автомобильных дорог общего пользования;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б) к осуществлению работ по капитальному ремонту, ремонту и содержанию автомобильных дорог общего пользования и искусственных дорожных сооружений на них (включая требования к дорожно-строительным материалам и изделиям) в части обеспечения сохранности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2) установленных в отношении перевозок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310961" w:rsidRDefault="001E359C" w:rsidP="001E359C">
      <w:pPr>
        <w:ind w:firstLine="709"/>
        <w:contextualSpacing/>
        <w:jc w:val="both"/>
        <w:rPr>
          <w:color w:val="000000"/>
          <w:sz w:val="28"/>
          <w:szCs w:val="28"/>
        </w:rPr>
      </w:pPr>
      <w:r w:rsidRPr="00310961">
        <w:rPr>
          <w:color w:val="000000"/>
          <w:sz w:val="28"/>
          <w:szCs w:val="28"/>
        </w:rPr>
        <w:t xml:space="preserve">1.3. Муниципальный контроль на автомобильном транспорте осуществляется администрацией </w:t>
      </w:r>
      <w:r w:rsidR="00501BDA">
        <w:rPr>
          <w:color w:val="000000"/>
          <w:sz w:val="28"/>
          <w:szCs w:val="28"/>
        </w:rPr>
        <w:t>Аршанского</w:t>
      </w:r>
      <w:r>
        <w:rPr>
          <w:color w:val="000000"/>
          <w:sz w:val="28"/>
          <w:szCs w:val="28"/>
        </w:rPr>
        <w:t xml:space="preserve"> сельского поселения</w:t>
      </w:r>
      <w:r w:rsidRPr="00310961">
        <w:rPr>
          <w:i/>
          <w:iCs/>
          <w:color w:val="000000"/>
          <w:sz w:val="28"/>
          <w:szCs w:val="28"/>
        </w:rPr>
        <w:t xml:space="preserve"> </w:t>
      </w:r>
      <w:r w:rsidRPr="00310961">
        <w:rPr>
          <w:color w:val="000000"/>
          <w:sz w:val="28"/>
          <w:szCs w:val="28"/>
        </w:rPr>
        <w:t>(далее – администрация).</w:t>
      </w:r>
    </w:p>
    <w:p w:rsidR="001E359C" w:rsidRPr="00310961" w:rsidRDefault="001E359C" w:rsidP="001E359C">
      <w:pPr>
        <w:ind w:firstLine="709"/>
        <w:contextualSpacing/>
        <w:jc w:val="both"/>
        <w:rPr>
          <w:sz w:val="28"/>
          <w:szCs w:val="28"/>
        </w:rPr>
      </w:pPr>
      <w:r w:rsidRPr="00310961">
        <w:rPr>
          <w:color w:val="000000"/>
          <w:sz w:val="28"/>
          <w:szCs w:val="28"/>
        </w:rPr>
        <w:t>1.4. Должностным</w:t>
      </w:r>
      <w:r>
        <w:rPr>
          <w:color w:val="000000"/>
          <w:sz w:val="28"/>
          <w:szCs w:val="28"/>
        </w:rPr>
        <w:t xml:space="preserve"> лицо</w:t>
      </w:r>
      <w:r w:rsidRPr="00310961">
        <w:rPr>
          <w:color w:val="000000"/>
          <w:sz w:val="28"/>
          <w:szCs w:val="28"/>
        </w:rPr>
        <w:t>м администрации, уполномоченным на проведение муниципального контроля на</w:t>
      </w:r>
      <w:r>
        <w:rPr>
          <w:color w:val="000000"/>
          <w:sz w:val="28"/>
          <w:szCs w:val="28"/>
        </w:rPr>
        <w:t xml:space="preserve"> автомобильном транспорте, являе</w:t>
      </w:r>
      <w:r w:rsidRPr="00310961">
        <w:rPr>
          <w:color w:val="000000"/>
          <w:sz w:val="28"/>
          <w:szCs w:val="28"/>
        </w:rPr>
        <w:t xml:space="preserve">тся </w:t>
      </w:r>
      <w:r w:rsidRPr="002A6311">
        <w:rPr>
          <w:color w:val="000000"/>
          <w:sz w:val="28"/>
          <w:szCs w:val="28"/>
        </w:rPr>
        <w:t>ведущий специалист администрации</w:t>
      </w:r>
      <w:r w:rsidRPr="00310961">
        <w:rPr>
          <w:color w:val="0070C0"/>
          <w:sz w:val="28"/>
          <w:szCs w:val="28"/>
        </w:rPr>
        <w:t xml:space="preserve"> </w:t>
      </w:r>
      <w:r w:rsidR="002A6311">
        <w:rPr>
          <w:color w:val="000000"/>
          <w:sz w:val="28"/>
          <w:szCs w:val="28"/>
        </w:rPr>
        <w:t>– В.В.Прохорова.</w:t>
      </w:r>
    </w:p>
    <w:p w:rsidR="001E359C" w:rsidRPr="00310961" w:rsidRDefault="001E359C" w:rsidP="001E359C">
      <w:pPr>
        <w:ind w:firstLine="709"/>
        <w:contextualSpacing/>
        <w:jc w:val="both"/>
        <w:rPr>
          <w:color w:val="000000"/>
          <w:sz w:val="28"/>
          <w:szCs w:val="28"/>
        </w:rPr>
      </w:pPr>
      <w:r w:rsidRPr="00310961">
        <w:rPr>
          <w:color w:val="000000"/>
          <w:sz w:val="28"/>
          <w:szCs w:val="28"/>
        </w:rPr>
        <w:lastRenderedPageBreak/>
        <w:t>Должностн</w:t>
      </w:r>
      <w:r w:rsidR="00283157">
        <w:rPr>
          <w:color w:val="000000"/>
          <w:sz w:val="28"/>
          <w:szCs w:val="28"/>
        </w:rPr>
        <w:t>ое</w:t>
      </w:r>
      <w:r w:rsidRPr="00310961">
        <w:rPr>
          <w:color w:val="000000"/>
          <w:sz w:val="28"/>
          <w:szCs w:val="28"/>
        </w:rPr>
        <w:t xml:space="preserve"> лиц</w:t>
      </w:r>
      <w:r w:rsidR="00283157">
        <w:rPr>
          <w:color w:val="000000"/>
          <w:sz w:val="28"/>
          <w:szCs w:val="28"/>
        </w:rPr>
        <w:t>о</w:t>
      </w:r>
      <w:r w:rsidRPr="00310961">
        <w:rPr>
          <w:color w:val="000000"/>
          <w:sz w:val="28"/>
          <w:szCs w:val="28"/>
        </w:rPr>
        <w:t xml:space="preserve"> при проведении муниципального контроля на автомобильном транспорте име</w:t>
      </w:r>
      <w:r w:rsidR="00283157">
        <w:rPr>
          <w:color w:val="000000"/>
          <w:sz w:val="28"/>
          <w:szCs w:val="28"/>
        </w:rPr>
        <w:t>е</w:t>
      </w:r>
      <w:r w:rsidRPr="00310961">
        <w:rPr>
          <w:color w:val="000000"/>
          <w:sz w:val="28"/>
          <w:szCs w:val="28"/>
        </w:rPr>
        <w:t>т права, обязанности и нес</w:t>
      </w:r>
      <w:r w:rsidR="00283157">
        <w:rPr>
          <w:color w:val="000000"/>
          <w:sz w:val="28"/>
          <w:szCs w:val="28"/>
        </w:rPr>
        <w:t>е</w:t>
      </w:r>
      <w:r w:rsidRPr="00310961">
        <w:rPr>
          <w:color w:val="000000"/>
          <w:sz w:val="28"/>
          <w:szCs w:val="28"/>
        </w:rPr>
        <w:t>т ответственность в соответствии с Федеральным законом от 31 июля 2020 года № 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1E359C" w:rsidRPr="00700FEB"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1.5. К отношениям, связанным с осуществлением муниципального контроля за исполнением единой теплоснабжающей организацией, организацией и проведением профилактических мероприятий, контрольных мероприятий применяются положения</w:t>
      </w:r>
      <w:r w:rsidRPr="00310961">
        <w:rPr>
          <w:rFonts w:ascii="Times New Roman" w:hAnsi="Times New Roman" w:cs="Times New Roman"/>
          <w:color w:val="000000"/>
          <w:sz w:val="28"/>
          <w:szCs w:val="28"/>
        </w:rPr>
        <w:t xml:space="preserve"> статьи 13</w:t>
      </w:r>
      <w:r w:rsidRPr="00310961">
        <w:rPr>
          <w:rFonts w:ascii="Times New Roman" w:hAnsi="Times New Roman" w:cs="Times New Roman"/>
          <w:color w:val="000000"/>
          <w:sz w:val="28"/>
          <w:szCs w:val="28"/>
          <w:vertAlign w:val="superscript"/>
        </w:rPr>
        <w:t>1</w:t>
      </w:r>
      <w:r w:rsidRPr="00310961">
        <w:rPr>
          <w:rFonts w:ascii="Times New Roman" w:hAnsi="Times New Roman" w:cs="Times New Roman"/>
          <w:color w:val="000000"/>
          <w:sz w:val="28"/>
          <w:szCs w:val="28"/>
        </w:rPr>
        <w:t xml:space="preserve">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310961">
        <w:rPr>
          <w:rFonts w:ascii="Times New Roman" w:hAnsi="Times New Roman" w:cs="Times New Roman"/>
          <w:sz w:val="28"/>
          <w:szCs w:val="28"/>
        </w:rPr>
        <w:t xml:space="preserve">, </w:t>
      </w:r>
      <w:r w:rsidRPr="00310961">
        <w:rPr>
          <w:rFonts w:ascii="Times New Roman" w:hAnsi="Times New Roman" w:cs="Times New Roman"/>
          <w:color w:val="000000"/>
          <w:sz w:val="28"/>
          <w:szCs w:val="28"/>
        </w:rPr>
        <w:t xml:space="preserve">Федерального закона от 8 ноября 2007 года № 259-ФЗ «Устав автомобильного транспорта и городского наземного электрического транспорта», </w:t>
      </w:r>
      <w:r w:rsidRPr="00700FEB">
        <w:rPr>
          <w:rFonts w:ascii="Times New Roman" w:hAnsi="Times New Roman" w:cs="Times New Roman"/>
          <w:sz w:val="28"/>
          <w:szCs w:val="28"/>
        </w:rPr>
        <w:t xml:space="preserve">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от 6 октября 2003 года № 131-ФЗ «Об общих принципах организации местного самоуправления в Российской Федерации» и Федерального </w:t>
      </w:r>
      <w:r w:rsidRPr="00700FEB">
        <w:rPr>
          <w:rStyle w:val="a8"/>
          <w:rFonts w:ascii="Times New Roman" w:hAnsi="Times New Roman" w:cs="Times New Roman"/>
          <w:sz w:val="28"/>
          <w:szCs w:val="28"/>
          <w:u w:val="none"/>
        </w:rPr>
        <w:t>закона</w:t>
      </w:r>
      <w:r w:rsidRPr="00700FEB">
        <w:rPr>
          <w:rFonts w:ascii="Times New Roman" w:hAnsi="Times New Roman" w:cs="Times New Roman"/>
          <w:sz w:val="28"/>
          <w:szCs w:val="28"/>
        </w:rPr>
        <w:t xml:space="preserve"> № 248-ФЗ.</w:t>
      </w:r>
    </w:p>
    <w:p w:rsidR="001E359C" w:rsidRPr="00310961" w:rsidRDefault="001E359C" w:rsidP="001E359C">
      <w:pPr>
        <w:pStyle w:val="ConsPlusNormal"/>
        <w:ind w:firstLine="709"/>
        <w:jc w:val="both"/>
        <w:rPr>
          <w:rFonts w:ascii="Times New Roman" w:hAnsi="Times New Roman" w:cs="Times New Roman"/>
          <w:sz w:val="28"/>
          <w:szCs w:val="28"/>
        </w:rPr>
      </w:pPr>
      <w:r w:rsidRPr="00700FEB">
        <w:rPr>
          <w:rFonts w:ascii="Times New Roman" w:hAnsi="Times New Roman" w:cs="Times New Roman"/>
          <w:sz w:val="28"/>
          <w:szCs w:val="28"/>
        </w:rPr>
        <w:t xml:space="preserve">1.6. Объектами </w:t>
      </w:r>
      <w:bookmarkStart w:id="2" w:name="_Hlk77676821"/>
      <w:r w:rsidRPr="00700FEB">
        <w:rPr>
          <w:rFonts w:ascii="Times New Roman" w:hAnsi="Times New Roman" w:cs="Times New Roman"/>
          <w:sz w:val="28"/>
          <w:szCs w:val="28"/>
        </w:rPr>
        <w:t>муниципального контроля на автомобильном</w:t>
      </w:r>
      <w:r w:rsidRPr="00310961">
        <w:rPr>
          <w:rFonts w:ascii="Times New Roman" w:hAnsi="Times New Roman" w:cs="Times New Roman"/>
          <w:sz w:val="28"/>
          <w:szCs w:val="28"/>
        </w:rPr>
        <w:t xml:space="preserve"> транспорте </w:t>
      </w:r>
      <w:bookmarkEnd w:id="2"/>
      <w:r w:rsidRPr="00310961">
        <w:rPr>
          <w:rFonts w:ascii="Times New Roman" w:hAnsi="Times New Roman" w:cs="Times New Roman"/>
          <w:sz w:val="28"/>
          <w:szCs w:val="28"/>
        </w:rPr>
        <w:t>являются: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 xml:space="preserve">1) деятельность, действия (бездействие) контролируемых лиц </w:t>
      </w:r>
      <w:r w:rsidRPr="00310961">
        <w:rPr>
          <w:rFonts w:ascii="Times New Roman" w:eastAsiaTheme="minorHAnsi" w:hAnsi="Times New Roman" w:cs="Times New Roman"/>
          <w:iCs/>
          <w:sz w:val="28"/>
          <w:szCs w:val="28"/>
          <w:lang w:eastAsia="en-US"/>
        </w:rPr>
        <w:t>в области  использования автомобильных дорог и осуществления дорожной деятельности, установленных в отношении автомобильных дорог местного значения, в рамках которых должны соблюдаться обязательные требования по:</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а) использованию полос отвода и (или) придорожных полос автомобильных дорог общего пользования местного значения;</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б) осуществлению работ по капитальному ремонту, ремонту и содержанию автомобильных дорог общего пользования местного значения и искусственных дорожных сооружений на них;</w:t>
      </w:r>
    </w:p>
    <w:p w:rsidR="001E359C" w:rsidRPr="00310961" w:rsidRDefault="001E359C" w:rsidP="001E359C">
      <w:pPr>
        <w:pStyle w:val="ConsPlusNormal"/>
        <w:ind w:firstLine="709"/>
        <w:jc w:val="both"/>
        <w:rPr>
          <w:rFonts w:ascii="Times New Roman" w:hAnsi="Times New Roman" w:cs="Times New Roman"/>
          <w:sz w:val="28"/>
          <w:szCs w:val="28"/>
        </w:rPr>
      </w:pPr>
      <w:r w:rsidRPr="00310961">
        <w:rPr>
          <w:rFonts w:ascii="Times New Roman" w:hAnsi="Times New Roman" w:cs="Times New Roman"/>
          <w:sz w:val="28"/>
          <w:szCs w:val="28"/>
        </w:rPr>
        <w:t>в) перевозкам по муниципальным маршрутам регулярных перевозок, не относящихся к предмету федерального государственного контроля (надзора) на автомобильном транспорте, городском наземном электрическом транспорте и в дорожном хозяйстве в области организации регулярных перевозок;</w:t>
      </w:r>
    </w:p>
    <w:p w:rsidR="001E359C" w:rsidRPr="00700FEB" w:rsidRDefault="001E359C" w:rsidP="001E359C">
      <w:pPr>
        <w:pStyle w:val="ConsPlusNormal"/>
        <w:ind w:firstLine="709"/>
        <w:jc w:val="both"/>
        <w:rPr>
          <w:rFonts w:ascii="Times New Roman" w:eastAsiaTheme="minorHAnsi" w:hAnsi="Times New Roman" w:cs="Times New Roman"/>
          <w:bCs/>
          <w:iCs/>
          <w:sz w:val="28"/>
          <w:szCs w:val="28"/>
          <w:lang w:eastAsia="en-US"/>
        </w:rPr>
      </w:pPr>
      <w:r w:rsidRPr="00310961">
        <w:rPr>
          <w:rFonts w:ascii="Times New Roman" w:hAnsi="Times New Roman" w:cs="Times New Roman"/>
          <w:color w:val="000000"/>
          <w:sz w:val="28"/>
          <w:szCs w:val="28"/>
        </w:rPr>
        <w:t xml:space="preserve">2) </w:t>
      </w:r>
      <w:r w:rsidRPr="00310961">
        <w:rPr>
          <w:rFonts w:ascii="Times New Roman" w:eastAsiaTheme="minorHAnsi" w:hAnsi="Times New Roman" w:cs="Times New Roman"/>
          <w:bCs/>
          <w:iCs/>
          <w:sz w:val="28"/>
          <w:szCs w:val="28"/>
          <w:lang w:eastAsia="en-US"/>
        </w:rPr>
        <w:t xml:space="preserve">результаты деятельности </w:t>
      </w:r>
      <w:r w:rsidRPr="00310961">
        <w:rPr>
          <w:rFonts w:ascii="Times New Roman" w:hAnsi="Times New Roman" w:cs="Times New Roman"/>
          <w:sz w:val="28"/>
          <w:szCs w:val="28"/>
        </w:rPr>
        <w:t>контролируемых лиц</w:t>
      </w:r>
      <w:r w:rsidRPr="00310961">
        <w:rPr>
          <w:rFonts w:ascii="Times New Roman" w:eastAsiaTheme="minorHAnsi" w:hAnsi="Times New Roman" w:cs="Times New Roman"/>
          <w:bCs/>
          <w:iCs/>
          <w:sz w:val="28"/>
          <w:szCs w:val="28"/>
          <w:lang w:eastAsia="en-US"/>
        </w:rPr>
        <w:t>, в том числе услуги</w:t>
      </w:r>
      <w:r w:rsidRPr="00310961">
        <w:rPr>
          <w:rFonts w:ascii="Times New Roman" w:eastAsiaTheme="minorHAnsi" w:hAnsi="Times New Roman" w:cs="Times New Roman"/>
          <w:iCs/>
          <w:sz w:val="28"/>
          <w:szCs w:val="28"/>
          <w:lang w:eastAsia="en-US"/>
        </w:rPr>
        <w:t xml:space="preserve"> в области  использования автомобильных дорог и осуществления дорожной деятельности</w:t>
      </w:r>
      <w:r w:rsidRPr="00310961">
        <w:rPr>
          <w:rFonts w:ascii="Times New Roman" w:eastAsiaTheme="minorHAnsi" w:hAnsi="Times New Roman" w:cs="Times New Roman"/>
          <w:bCs/>
          <w:iCs/>
          <w:sz w:val="28"/>
          <w:szCs w:val="28"/>
          <w:lang w:eastAsia="en-US"/>
        </w:rPr>
        <w:t>, к которым предъявляются обязательные требования по:</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а) внесению платы за проезд по платным автомобильным дорогам общего пользования местного значения, платным участкам таких автомобильных дорог (в случае создания платных автомобильных дорог общего пользования местного значения, платных участков таких автомобильных дорог);</w:t>
      </w:r>
    </w:p>
    <w:p w:rsidR="001E359C" w:rsidRPr="00310961" w:rsidRDefault="001E359C" w:rsidP="001E359C">
      <w:pPr>
        <w:pStyle w:val="ConsPlusNormal"/>
        <w:ind w:firstLine="709"/>
        <w:jc w:val="both"/>
        <w:rPr>
          <w:rFonts w:ascii="Times New Roman" w:hAnsi="Times New Roman" w:cs="Times New Roman"/>
          <w:color w:val="000000"/>
          <w:sz w:val="28"/>
          <w:szCs w:val="28"/>
        </w:rPr>
      </w:pPr>
      <w:bookmarkStart w:id="3" w:name="_Hlk77675416"/>
      <w:r w:rsidRPr="00310961">
        <w:rPr>
          <w:rFonts w:ascii="Times New Roman" w:hAnsi="Times New Roman" w:cs="Times New Roman"/>
          <w:color w:val="000000"/>
          <w:sz w:val="28"/>
          <w:szCs w:val="28"/>
        </w:rPr>
        <w:t xml:space="preserve">б) внесению платы за </w:t>
      </w:r>
      <w:bookmarkEnd w:id="3"/>
      <w:r w:rsidRPr="00310961">
        <w:rPr>
          <w:rFonts w:ascii="Times New Roman" w:hAnsi="Times New Roman" w:cs="Times New Roman"/>
          <w:color w:val="000000"/>
          <w:sz w:val="28"/>
          <w:szCs w:val="28"/>
        </w:rPr>
        <w:t xml:space="preserve">пользование на платной основе парковками (парковочными местами), расположенными на автомобильных дорогах </w:t>
      </w:r>
      <w:r w:rsidRPr="00310961">
        <w:rPr>
          <w:rFonts w:ascii="Times New Roman" w:hAnsi="Times New Roman" w:cs="Times New Roman"/>
          <w:color w:val="000000"/>
          <w:sz w:val="28"/>
          <w:szCs w:val="28"/>
        </w:rPr>
        <w:lastRenderedPageBreak/>
        <w:t xml:space="preserve">общего </w:t>
      </w:r>
      <w:r w:rsidRPr="00310961">
        <w:rPr>
          <w:rFonts w:ascii="Times New Roman" w:hAnsi="Times New Roman" w:cs="Times New Roman"/>
          <w:color w:val="000000"/>
          <w:spacing w:val="-6"/>
          <w:sz w:val="28"/>
          <w:szCs w:val="28"/>
        </w:rPr>
        <w:t>пользования местного значения (в случае создания таких парковок (парковочных мест);</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в) внесению платы в счет возмещения вреда, причиняемого тяжеловесными транспортными средствами при движении по автомобильным дорогам местного значения;</w:t>
      </w:r>
    </w:p>
    <w:p w:rsidR="001E359C" w:rsidRPr="00310961" w:rsidRDefault="001E359C" w:rsidP="001E359C">
      <w:pPr>
        <w:pStyle w:val="ConsPlusNormal"/>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г) внесению платы за</w:t>
      </w:r>
      <w:r w:rsidRPr="00310961">
        <w:rPr>
          <w:sz w:val="28"/>
          <w:szCs w:val="28"/>
        </w:rPr>
        <w:t xml:space="preserve"> </w:t>
      </w:r>
      <w:r w:rsidRPr="00310961">
        <w:rPr>
          <w:rFonts w:ascii="Times New Roman" w:hAnsi="Times New Roman" w:cs="Times New Roman"/>
          <w:color w:val="000000"/>
          <w:sz w:val="28"/>
          <w:szCs w:val="28"/>
        </w:rPr>
        <w:t>присоединение объектов дорожного сервиса к автомобильным дорогам общего пользования местного значения;</w:t>
      </w:r>
    </w:p>
    <w:p w:rsidR="001E359C" w:rsidRPr="00310961"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д) дорожно-строительным материалам, указанным в Приложении 1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827; </w:t>
      </w:r>
    </w:p>
    <w:p w:rsidR="001E359C"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310961">
        <w:rPr>
          <w:rFonts w:ascii="Times New Roman" w:hAnsi="Times New Roman" w:cs="Times New Roman"/>
          <w:color w:val="000000"/>
          <w:sz w:val="28"/>
          <w:szCs w:val="28"/>
        </w:rPr>
        <w:t xml:space="preserve">е) дорожно-строительным изделиям, указанным в Приложении 2 к техническому регламенту Таможенного союза «Безопасность автомобильных дорог» (ТР ТС 014/2011), утвержденному Решением комиссии Таможенного союза от 18 октября 2011 года № </w:t>
      </w:r>
      <w:r w:rsidRPr="009C2275">
        <w:rPr>
          <w:rFonts w:ascii="Times New Roman" w:hAnsi="Times New Roman" w:cs="Times New Roman"/>
          <w:color w:val="000000"/>
          <w:sz w:val="28"/>
          <w:szCs w:val="28"/>
        </w:rPr>
        <w:t>827;</w:t>
      </w:r>
    </w:p>
    <w:p w:rsidR="001E359C" w:rsidRPr="002E28D0" w:rsidRDefault="001E359C" w:rsidP="001E359C">
      <w:pPr>
        <w:pStyle w:val="1"/>
        <w:shd w:val="clear" w:color="auto" w:fill="FFFFFF"/>
        <w:spacing w:before="0"/>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3</w:t>
      </w:r>
      <w:r w:rsidRPr="00310961">
        <w:rPr>
          <w:rFonts w:ascii="Times New Roman" w:hAnsi="Times New Roman" w:cs="Times New Roman"/>
          <w:color w:val="auto"/>
          <w:sz w:val="28"/>
          <w:szCs w:val="28"/>
        </w:rPr>
        <w:t xml:space="preserve">) </w:t>
      </w:r>
      <w:r w:rsidRPr="00310961">
        <w:rPr>
          <w:rFonts w:ascii="Times New Roman" w:eastAsiaTheme="minorHAnsi" w:hAnsi="Times New Roman" w:cs="Times New Roman"/>
          <w:color w:val="auto"/>
          <w:sz w:val="28"/>
          <w:szCs w:val="28"/>
          <w:lang w:eastAsia="en-US"/>
        </w:rPr>
        <w:t xml:space="preserve">здания, помещения, сооружения, линейные объекты, территории, включая водные, земельные и лесные участки, оборудование, устройства, предметы, материалы, транспортные средства, компоненты природной среды, природные и природно-антропогенные объекты, другие объекты, которыми </w:t>
      </w:r>
      <w:r>
        <w:rPr>
          <w:rFonts w:ascii="Times New Roman" w:eastAsiaTheme="minorHAnsi" w:hAnsi="Times New Roman" w:cs="Times New Roman"/>
          <w:color w:val="auto"/>
          <w:sz w:val="28"/>
          <w:szCs w:val="28"/>
          <w:lang w:eastAsia="en-US"/>
        </w:rPr>
        <w:t>контролируемые лица</w:t>
      </w:r>
      <w:r w:rsidRPr="00310961">
        <w:rPr>
          <w:rFonts w:ascii="Times New Roman" w:eastAsiaTheme="minorHAnsi" w:hAnsi="Times New Roman" w:cs="Times New Roman"/>
          <w:color w:val="auto"/>
          <w:sz w:val="28"/>
          <w:szCs w:val="28"/>
          <w:lang w:eastAsia="en-US"/>
        </w:rPr>
        <w:t xml:space="preserve"> владеют и (или) пользуются, компоненты природной среды, природные и природно-антропогенные объекты, не находящиеся во владении и (или) пользовании граждан или организаций, к которым предъявляются обязательные требования</w:t>
      </w:r>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а) объекты дорожного сервиса, размещенные в полосах отвода и (или) придорожных полосах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б) придорожные полосы и полосы отвода автомобильных дорог общего пользования местного значения;</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в) автомобильная дорога общего пользования местного значения и искусственные дорожные сооружения на ней;</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г) примыкания к автомобильным дорогам местного значения, в том числе примыкания объектов дорожного сервиса.</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1.7. Администрацией в рамках осуществления муниципального контроля на автомобильном транспорте обеспечивается учет объектов муниципального контроля на автомобильном транспорте посредством сбора, обработки, анализа и учета сведений об объектах контроля на основании информации, представляемой в контрольный орган в соответствии с нормативными правовыми актами Российской Федерации, информации, получаемой в рамках межведомственного информационного взаимодействия, а также общедоступной информации.</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1.8. Система оценки и управления рисками при осуществлении муниципального контроля на автомобильном транспорте не применяется</w:t>
      </w:r>
      <w:bookmarkStart w:id="4" w:name="Par61"/>
      <w:bookmarkEnd w:id="4"/>
      <w:r w:rsidRPr="002E28D0">
        <w:rPr>
          <w:rFonts w:ascii="Times New Roman" w:hAnsi="Times New Roman" w:cs="Times New Roman"/>
          <w:color w:val="000000"/>
          <w:sz w:val="28"/>
          <w:szCs w:val="28"/>
        </w:rPr>
        <w:t>.</w:t>
      </w:r>
    </w:p>
    <w:p w:rsidR="001E359C" w:rsidRPr="002E28D0" w:rsidRDefault="001E359C" w:rsidP="001E359C">
      <w:pPr>
        <w:pStyle w:val="ConsPlusNormal"/>
        <w:ind w:firstLine="709"/>
        <w:jc w:val="both"/>
        <w:rPr>
          <w:rFonts w:ascii="Times New Roman" w:hAnsi="Times New Roman" w:cs="Times New Roman"/>
          <w:color w:val="000000"/>
          <w:sz w:val="28"/>
          <w:szCs w:val="28"/>
        </w:rPr>
      </w:pPr>
    </w:p>
    <w:p w:rsidR="001E359C" w:rsidRPr="002E28D0" w:rsidRDefault="001E359C" w:rsidP="001E359C">
      <w:pPr>
        <w:pStyle w:val="ConsPlusNormal"/>
        <w:ind w:firstLine="0"/>
        <w:jc w:val="center"/>
        <w:rPr>
          <w:rFonts w:ascii="Times New Roman" w:hAnsi="Times New Roman" w:cs="Times New Roman"/>
          <w:b/>
          <w:bCs/>
          <w:color w:val="000000"/>
          <w:sz w:val="28"/>
          <w:szCs w:val="28"/>
        </w:rPr>
      </w:pPr>
      <w:r w:rsidRPr="003838AE">
        <w:rPr>
          <w:rFonts w:ascii="Times New Roman" w:hAnsi="Times New Roman" w:cs="Times New Roman"/>
          <w:b/>
          <w:bCs/>
          <w:color w:val="000000"/>
          <w:sz w:val="28"/>
          <w:szCs w:val="28"/>
        </w:rPr>
        <w:t>Раздел 2. Профилактика рисков причинения</w:t>
      </w:r>
      <w:r w:rsidRPr="002E28D0">
        <w:rPr>
          <w:rFonts w:ascii="Times New Roman" w:hAnsi="Times New Roman" w:cs="Times New Roman"/>
          <w:b/>
          <w:bCs/>
          <w:color w:val="000000"/>
          <w:sz w:val="28"/>
          <w:szCs w:val="28"/>
        </w:rPr>
        <w:t xml:space="preserve"> вреда (ущерба) охраняемым законом ценностям</w:t>
      </w:r>
    </w:p>
    <w:p w:rsidR="001E359C" w:rsidRPr="002E28D0" w:rsidRDefault="001E359C" w:rsidP="001E359C">
      <w:pPr>
        <w:pStyle w:val="ConsPlusNormal"/>
        <w:ind w:firstLine="0"/>
        <w:jc w:val="center"/>
        <w:rPr>
          <w:rFonts w:ascii="Times New Roman" w:hAnsi="Times New Roman" w:cs="Times New Roman"/>
          <w:b/>
          <w:bCs/>
          <w:color w:val="000000"/>
          <w:sz w:val="28"/>
          <w:szCs w:val="28"/>
        </w:rPr>
      </w:pP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2.1. Администрация осуществляет муниципальный контроль на автомобильном транспорте в том числе посредством проведения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2.3. При осуществлении муниципального контроля на автомобильном транспорте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1E359C" w:rsidRPr="009C2275" w:rsidRDefault="001E359C" w:rsidP="001E359C">
      <w:pPr>
        <w:pStyle w:val="ConsPlusNormal"/>
        <w:ind w:firstLine="709"/>
        <w:jc w:val="both"/>
        <w:rPr>
          <w:rFonts w:ascii="Times New Roman" w:eastAsiaTheme="minorHAnsi" w:hAnsi="Times New Roman" w:cs="Times New Roman"/>
          <w:sz w:val="28"/>
          <w:szCs w:val="28"/>
          <w:lang w:eastAsia="en-US"/>
        </w:rPr>
      </w:pPr>
      <w:r w:rsidRPr="002E28D0">
        <w:rPr>
          <w:rFonts w:ascii="Times New Roman" w:hAnsi="Times New Roman" w:cs="Times New Roman"/>
          <w:color w:val="000000"/>
          <w:sz w:val="28"/>
          <w:szCs w:val="28"/>
        </w:rPr>
        <w:t xml:space="preserve">2.4. Профилактические мероприятия осуществляются на основании программы профилактики рисков причинения вреда (ущерба) охраняемым законом ценностям, </w:t>
      </w:r>
      <w:r w:rsidRPr="009C2275">
        <w:rPr>
          <w:rFonts w:ascii="Times New Roman" w:hAnsi="Times New Roman" w:cs="Times New Roman"/>
          <w:color w:val="000000"/>
          <w:sz w:val="28"/>
          <w:szCs w:val="28"/>
        </w:rPr>
        <w:t xml:space="preserve">разрабатываемой и </w:t>
      </w:r>
      <w:r w:rsidRPr="009C2275">
        <w:rPr>
          <w:rFonts w:ascii="Times New Roman" w:eastAsiaTheme="minorHAnsi" w:hAnsi="Times New Roman" w:cs="Times New Roman"/>
          <w:sz w:val="28"/>
          <w:szCs w:val="28"/>
          <w:lang w:eastAsia="en-US"/>
        </w:rPr>
        <w:t>утверждаемой органом местного самоуправления, наделенный полномочиями по осуществлению муниципального контроля за исполнением контролируемым лицом обязательств, в соответствии с постановлением Правительства Российской Федерации</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от</w:t>
      </w:r>
      <w:r w:rsidR="00700FEB">
        <w:rPr>
          <w:rFonts w:ascii="Times New Roman" w:eastAsiaTheme="minorHAnsi" w:hAnsi="Times New Roman" w:cs="Times New Roman"/>
          <w:sz w:val="28"/>
          <w:szCs w:val="28"/>
          <w:lang w:eastAsia="en-US"/>
        </w:rPr>
        <w:t xml:space="preserve"> </w:t>
      </w:r>
      <w:r w:rsidRPr="009C2275">
        <w:rPr>
          <w:rFonts w:ascii="Times New Roman" w:eastAsiaTheme="minorHAnsi" w:hAnsi="Times New Roman" w:cs="Times New Roman"/>
          <w:sz w:val="28"/>
          <w:szCs w:val="28"/>
          <w:lang w:eastAsia="en-US"/>
        </w:rPr>
        <w:t>25 июня 2021 года № 990 «Об утверждении Правил разработки и утверждения контрольными (надзорными) органами программы профилактики рисков причинения вреда (ущерба)</w:t>
      </w:r>
      <w:r w:rsidR="00700FEB">
        <w:rPr>
          <w:rFonts w:ascii="Times New Roman" w:eastAsiaTheme="minorHAnsi" w:hAnsi="Times New Roman" w:cs="Times New Roman"/>
          <w:sz w:val="28"/>
          <w:szCs w:val="28"/>
          <w:lang w:eastAsia="en-US"/>
        </w:rPr>
        <w:t xml:space="preserve"> охраняемым законом ценностям».</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С целью снижения риска причинения вреда (ущерба) могут проводиться профилактические мероприятия, не предусмотренные программой профилактики рисков причинения вреда (ущерба).</w:t>
      </w:r>
    </w:p>
    <w:p w:rsidR="001E359C" w:rsidRPr="009C2275"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контроля на автомобильном транспорте представляют явную непосредственную угрозу причинения вреда (ущерба) охраняемым законом ценностям или такой вред (ущерб) причинен, </w:t>
      </w:r>
      <w:r w:rsidRPr="009C2275">
        <w:rPr>
          <w:rFonts w:ascii="Times New Roman" w:hAnsi="Times New Roman" w:cs="Times New Roman"/>
          <w:sz w:val="28"/>
          <w:szCs w:val="28"/>
        </w:rPr>
        <w:t>должностн</w:t>
      </w:r>
      <w:r w:rsidR="00283157">
        <w:rPr>
          <w:rFonts w:ascii="Times New Roman" w:hAnsi="Times New Roman" w:cs="Times New Roman"/>
          <w:sz w:val="28"/>
          <w:szCs w:val="28"/>
        </w:rPr>
        <w:t>ое</w:t>
      </w:r>
      <w:r w:rsidRPr="009C2275">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9C2275">
        <w:rPr>
          <w:rFonts w:ascii="Times New Roman" w:hAnsi="Times New Roman" w:cs="Times New Roman"/>
          <w:color w:val="000000"/>
          <w:sz w:val="28"/>
          <w:szCs w:val="28"/>
        </w:rPr>
        <w:t>, проводящ</w:t>
      </w:r>
      <w:r w:rsidR="00283157">
        <w:rPr>
          <w:rFonts w:ascii="Times New Roman" w:hAnsi="Times New Roman" w:cs="Times New Roman"/>
          <w:color w:val="000000"/>
          <w:sz w:val="28"/>
          <w:szCs w:val="28"/>
        </w:rPr>
        <w:t>ее</w:t>
      </w:r>
      <w:r w:rsidRPr="009C2275">
        <w:rPr>
          <w:rFonts w:ascii="Times New Roman" w:hAnsi="Times New Roman" w:cs="Times New Roman"/>
          <w:color w:val="000000"/>
          <w:sz w:val="28"/>
          <w:szCs w:val="28"/>
        </w:rPr>
        <w:t xml:space="preserve"> муниципальный контроль за исполнением контролируемым лицом обязательств, незамедлительно направля</w:t>
      </w:r>
      <w:r w:rsidR="00283157">
        <w:rPr>
          <w:rFonts w:ascii="Times New Roman" w:hAnsi="Times New Roman" w:cs="Times New Roman"/>
          <w:color w:val="000000"/>
          <w:sz w:val="28"/>
          <w:szCs w:val="28"/>
        </w:rPr>
        <w:t>е</w:t>
      </w:r>
      <w:r w:rsidRPr="009C2275">
        <w:rPr>
          <w:rFonts w:ascii="Times New Roman" w:hAnsi="Times New Roman" w:cs="Times New Roman"/>
          <w:color w:val="000000"/>
          <w:sz w:val="28"/>
          <w:szCs w:val="28"/>
        </w:rPr>
        <w:t xml:space="preserve">т информацию об этом главе </w:t>
      </w:r>
      <w:r w:rsidR="00501BDA">
        <w:rPr>
          <w:rFonts w:ascii="Times New Roman" w:hAnsi="Times New Roman" w:cs="Times New Roman"/>
          <w:color w:val="000000"/>
          <w:sz w:val="28"/>
          <w:szCs w:val="28"/>
        </w:rPr>
        <w:t>Аршанского</w:t>
      </w:r>
      <w:r w:rsidR="00700FEB">
        <w:rPr>
          <w:rFonts w:ascii="Times New Roman" w:hAnsi="Times New Roman" w:cs="Times New Roman"/>
          <w:color w:val="000000"/>
          <w:sz w:val="28"/>
          <w:szCs w:val="28"/>
        </w:rPr>
        <w:t xml:space="preserve"> сельского поселения</w:t>
      </w:r>
      <w:r w:rsidRPr="009C2275">
        <w:rPr>
          <w:rFonts w:ascii="Times New Roman" w:hAnsi="Times New Roman" w:cs="Times New Roman"/>
          <w:color w:val="000000"/>
          <w:sz w:val="28"/>
          <w:szCs w:val="28"/>
        </w:rPr>
        <w:t xml:space="preserve"> (далее – Глава) для принятия решения о проведении контрольных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9C2275">
        <w:rPr>
          <w:rFonts w:ascii="Times New Roman" w:hAnsi="Times New Roman" w:cs="Times New Roman"/>
          <w:color w:val="000000"/>
          <w:sz w:val="28"/>
          <w:szCs w:val="28"/>
        </w:rPr>
        <w:t>2.5. При осуществлении администрацией муниципального контроля на автомобильном транспорте могут проводиться следующие виды профилактических мероприятий:</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1) информирование;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2E28D0">
        <w:rPr>
          <w:rFonts w:ascii="Times New Roman" w:hAnsi="Times New Roman" w:cs="Times New Roman"/>
          <w:color w:val="000000"/>
          <w:sz w:val="28"/>
          <w:szCs w:val="28"/>
        </w:rPr>
        <w:t>) консультирование.</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w:t>
      </w:r>
      <w:r w:rsidRPr="002E28D0">
        <w:rPr>
          <w:rFonts w:ascii="Times New Roman" w:hAnsi="Times New Roman" w:cs="Times New Roman"/>
          <w:color w:val="000000"/>
          <w:sz w:val="28"/>
          <w:szCs w:val="28"/>
        </w:rPr>
        <w:lastRenderedPageBreak/>
        <w:t>официальный сайт администрации) в специальном разделе, посвященном контрольной деятельности (</w:t>
      </w:r>
      <w:r w:rsidRPr="002E28D0">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2E28D0">
        <w:rPr>
          <w:rFonts w:ascii="Times New Roman" w:hAnsi="Times New Roman" w:cs="Times New Roman"/>
          <w:color w:val="000000"/>
          <w:sz w:val="28"/>
          <w:szCs w:val="28"/>
        </w:rPr>
        <w:t>официального сайта администрации</w:t>
      </w:r>
      <w:r w:rsidRPr="002E28D0">
        <w:rPr>
          <w:rFonts w:ascii="Times New Roman" w:hAnsi="Times New Roman" w:cs="Times New Roman"/>
          <w:color w:val="000000"/>
          <w:sz w:val="28"/>
          <w:szCs w:val="28"/>
          <w:shd w:val="clear" w:color="auto" w:fill="FFFFFF"/>
        </w:rPr>
        <w:t>)</w:t>
      </w:r>
      <w:r w:rsidRPr="002E28D0">
        <w:rPr>
          <w:rFonts w:ascii="Times New Roman" w:hAnsi="Times New Roman" w:cs="Times New Roman"/>
          <w:color w:val="000000"/>
          <w:sz w:val="28"/>
          <w:szCs w:val="28"/>
        </w:rPr>
        <w:t>, в средствах массовой информации,</w:t>
      </w:r>
      <w:r w:rsidRPr="002E28D0">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обязана размещать и поддерживать в актуальном </w:t>
      </w:r>
      <w:r w:rsidRPr="00700FEB">
        <w:rPr>
          <w:rFonts w:ascii="Times New Roman" w:hAnsi="Times New Roman" w:cs="Times New Roman"/>
          <w:color w:val="000000"/>
          <w:sz w:val="28"/>
          <w:szCs w:val="28"/>
        </w:rPr>
        <w:t xml:space="preserve">состоянии на официальном сайте администрации в специальном разделе, посвященном контрольной деятельности, сведения, предусмотренные </w:t>
      </w:r>
      <w:hyperlink r:id="rId7" w:history="1">
        <w:r w:rsidRPr="00700FEB">
          <w:rPr>
            <w:rStyle w:val="a8"/>
            <w:rFonts w:ascii="Times New Roman" w:hAnsi="Times New Roman" w:cs="Times New Roman"/>
            <w:color w:val="000000"/>
            <w:sz w:val="28"/>
            <w:szCs w:val="28"/>
            <w:u w:val="none"/>
          </w:rPr>
          <w:t>частью 3 статьи 46</w:t>
        </w:r>
      </w:hyperlink>
      <w:r w:rsidRPr="00700FEB">
        <w:rPr>
          <w:rFonts w:ascii="Times New Roman" w:hAnsi="Times New Roman" w:cs="Times New Roman"/>
          <w:color w:val="000000"/>
          <w:sz w:val="28"/>
          <w:szCs w:val="28"/>
        </w:rPr>
        <w:t xml:space="preserve"> Федерального</w:t>
      </w:r>
      <w:r w:rsidRPr="002E28D0">
        <w:rPr>
          <w:rFonts w:ascii="Times New Roman" w:hAnsi="Times New Roman" w:cs="Times New Roman"/>
          <w:color w:val="000000"/>
          <w:sz w:val="28"/>
          <w:szCs w:val="28"/>
        </w:rPr>
        <w:t xml:space="preserve"> закона № 248-ФЗ.</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2E28D0">
        <w:rPr>
          <w:rFonts w:ascii="Times New Roman" w:hAnsi="Times New Roman" w:cs="Times New Roman"/>
          <w:color w:val="000000"/>
          <w:sz w:val="28"/>
          <w:szCs w:val="28"/>
        </w:rPr>
        <w:t xml:space="preserve">Администрация также вправе информировать население </w:t>
      </w:r>
      <w:r w:rsidR="00501BDA">
        <w:rPr>
          <w:rFonts w:ascii="Times New Roman" w:hAnsi="Times New Roman" w:cs="Times New Roman"/>
          <w:color w:val="000000"/>
          <w:sz w:val="28"/>
          <w:szCs w:val="28"/>
        </w:rPr>
        <w:t>Аршанского</w:t>
      </w:r>
      <w:r w:rsidR="00700FEB">
        <w:rPr>
          <w:rFonts w:ascii="Times New Roman" w:hAnsi="Times New Roman" w:cs="Times New Roman"/>
          <w:color w:val="000000"/>
          <w:sz w:val="28"/>
          <w:szCs w:val="28"/>
        </w:rPr>
        <w:t xml:space="preserve"> сельского поселения</w:t>
      </w:r>
      <w:r w:rsidRPr="002E28D0">
        <w:rPr>
          <w:rFonts w:ascii="Times New Roman" w:hAnsi="Times New Roman" w:cs="Times New Roman"/>
          <w:i/>
          <w:iCs/>
          <w:color w:val="000000"/>
          <w:sz w:val="28"/>
          <w:szCs w:val="28"/>
        </w:rPr>
        <w:t xml:space="preserve"> </w:t>
      </w:r>
      <w:r w:rsidRPr="002E28D0">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2.</w:t>
      </w:r>
      <w:r>
        <w:rPr>
          <w:rFonts w:ascii="Times New Roman" w:hAnsi="Times New Roman" w:cs="Times New Roman"/>
          <w:color w:val="000000"/>
          <w:sz w:val="28"/>
          <w:szCs w:val="28"/>
        </w:rPr>
        <w:t>7</w:t>
      </w:r>
      <w:r w:rsidRPr="002E28D0">
        <w:rPr>
          <w:rFonts w:ascii="Times New Roman" w:hAnsi="Times New Roman" w:cs="Times New Roman"/>
          <w:color w:val="000000"/>
          <w:sz w:val="28"/>
          <w:szCs w:val="28"/>
        </w:rPr>
        <w:t>. Консультирование контролируемых лиц осуществляется должностным лиц</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 xml:space="preserve">м по телефону, </w:t>
      </w:r>
      <w:r w:rsidRPr="003838AE">
        <w:rPr>
          <w:rFonts w:ascii="Times New Roman" w:hAnsi="Times New Roman" w:cs="Times New Roman"/>
          <w:color w:val="000000"/>
          <w:sz w:val="28"/>
          <w:szCs w:val="28"/>
        </w:rPr>
        <w:t>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Личный прием граждан проводится Главой и (или) должностным лиц</w:t>
      </w:r>
      <w:r w:rsidR="00283157">
        <w:rPr>
          <w:rFonts w:ascii="Times New Roman" w:hAnsi="Times New Roman" w:cs="Times New Roman"/>
          <w:color w:val="000000"/>
          <w:sz w:val="28"/>
          <w:szCs w:val="28"/>
        </w:rPr>
        <w:t>о</w:t>
      </w:r>
      <w:r w:rsidRPr="003838AE">
        <w:rPr>
          <w:rFonts w:ascii="Times New Roman" w:hAnsi="Times New Roman" w:cs="Times New Roman"/>
          <w:color w:val="000000"/>
          <w:sz w:val="28"/>
          <w:szCs w:val="28"/>
        </w:rPr>
        <w:t>м. Информация о месте приема, а также об установленных для приема днях и часах размещается на официальном сайте администрации</w:t>
      </w:r>
      <w:r w:rsidRPr="003838AE">
        <w:rPr>
          <w:sz w:val="28"/>
          <w:szCs w:val="28"/>
        </w:rPr>
        <w:t xml:space="preserve"> </w:t>
      </w:r>
      <w:r w:rsidRPr="003838AE">
        <w:rPr>
          <w:rFonts w:ascii="Times New Roman" w:hAnsi="Times New Roman" w:cs="Times New Roman"/>
          <w:color w:val="000000"/>
          <w:sz w:val="28"/>
          <w:szCs w:val="28"/>
        </w:rPr>
        <w:t>в специальном разделе, посвященном контрольной деятельности.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1) организация и осуществление муниципального контроля на автомобильном транспорте за соблюдением юридическими лицами, индивидуальными предпринимателями, гражданами обязательных требований;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color w:val="000000"/>
          <w:sz w:val="28"/>
          <w:szCs w:val="28"/>
        </w:rPr>
        <w:t>3) порядок обжалования действий (бездействия) должностных лиц;</w:t>
      </w:r>
    </w:p>
    <w:p w:rsidR="001E359C" w:rsidRPr="002E28D0" w:rsidRDefault="001E359C" w:rsidP="001E359C">
      <w:pPr>
        <w:pStyle w:val="ConsPlusNormal"/>
        <w:ind w:firstLine="709"/>
        <w:jc w:val="both"/>
        <w:rPr>
          <w:rFonts w:ascii="Times New Roman" w:hAnsi="Times New Roman" w:cs="Times New Roman"/>
          <w:color w:val="000000"/>
          <w:sz w:val="28"/>
          <w:szCs w:val="28"/>
        </w:rPr>
      </w:pPr>
      <w:r w:rsidRPr="003838AE">
        <w:rPr>
          <w:rFonts w:ascii="Times New Roman" w:hAnsi="Times New Roman" w:cs="Times New Roman"/>
          <w:color w:val="000000"/>
          <w:sz w:val="28"/>
          <w:szCs w:val="28"/>
        </w:rPr>
        <w:t>4) получение информации о нормативных правовых актах (их отдельных</w:t>
      </w:r>
      <w:r w:rsidRPr="002E28D0">
        <w:rPr>
          <w:rFonts w:ascii="Times New Roman" w:hAnsi="Times New Roman" w:cs="Times New Roman"/>
          <w:color w:val="000000"/>
          <w:sz w:val="28"/>
          <w:szCs w:val="28"/>
        </w:rPr>
        <w:t xml:space="preserve"> положениях), содержащих обязательные требования, оценка соблюдения которых осуществляется администрацией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 xml:space="preserve">Консультирование контролируемых лиц в устной форме может </w:t>
      </w:r>
      <w:r w:rsidRPr="003838AE">
        <w:rPr>
          <w:rFonts w:ascii="Times New Roman" w:hAnsi="Times New Roman" w:cs="Times New Roman"/>
          <w:sz w:val="28"/>
          <w:szCs w:val="28"/>
        </w:rPr>
        <w:t xml:space="preserve">осуществляться также на собраниях и конференциях граждан.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8</w:t>
      </w:r>
      <w:r w:rsidRPr="003838AE">
        <w:rPr>
          <w:rFonts w:ascii="Times New Roman" w:hAnsi="Times New Roman" w:cs="Times New Roman"/>
          <w:sz w:val="28"/>
          <w:szCs w:val="28"/>
        </w:rPr>
        <w:t>. Консультирование в письменной форме осуществляется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в случае, если контролируемым лицом представлен письменный запрос о представлении письменного ответа по вопросам консультирования. Письменный ответ по вопросам консультирования дается в соответствии с требованиями Федерального закона от 2 мая 2006 года № 59-ФЗ «О порядке рассмотрения обращений граждан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При осуществлении консультирования должностные лица обязаны соблюдать конфиденциальность информации, доступ к которой ограничен в соответствии с законодательством Российской Федерации.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1E359C" w:rsidRPr="003838AE"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color w:val="000000"/>
          <w:sz w:val="28"/>
          <w:szCs w:val="28"/>
        </w:rPr>
        <w:t>Информация, ставшая известной должностн</w:t>
      </w:r>
      <w:r w:rsidR="00283157">
        <w:rPr>
          <w:rFonts w:ascii="Times New Roman" w:hAnsi="Times New Roman" w:cs="Times New Roman"/>
          <w:color w:val="000000"/>
          <w:sz w:val="28"/>
          <w:szCs w:val="28"/>
        </w:rPr>
        <w:t>о</w:t>
      </w:r>
      <w:r w:rsidRPr="002E28D0">
        <w:rPr>
          <w:rFonts w:ascii="Times New Roman" w:hAnsi="Times New Roman" w:cs="Times New Roman"/>
          <w:color w:val="000000"/>
          <w:sz w:val="28"/>
          <w:szCs w:val="28"/>
        </w:rPr>
        <w:t>м</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лиц</w:t>
      </w:r>
      <w:r w:rsidR="00283157">
        <w:rPr>
          <w:rFonts w:ascii="Times New Roman" w:hAnsi="Times New Roman" w:cs="Times New Roman"/>
          <w:color w:val="000000"/>
          <w:sz w:val="28"/>
          <w:szCs w:val="28"/>
        </w:rPr>
        <w:t>у</w:t>
      </w:r>
      <w:r w:rsidRPr="002E28D0">
        <w:rPr>
          <w:rFonts w:ascii="Times New Roman" w:hAnsi="Times New Roman" w:cs="Times New Roman"/>
          <w:color w:val="000000"/>
          <w:sz w:val="28"/>
          <w:szCs w:val="28"/>
        </w:rPr>
        <w:t xml:space="preserve">, в ходе </w:t>
      </w:r>
      <w:r w:rsidRPr="003838AE">
        <w:rPr>
          <w:rFonts w:ascii="Times New Roman" w:hAnsi="Times New Roman" w:cs="Times New Roman"/>
          <w:sz w:val="28"/>
          <w:szCs w:val="28"/>
        </w:rPr>
        <w:t>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1E359C" w:rsidRPr="000F1FC2" w:rsidRDefault="001E359C" w:rsidP="001E359C">
      <w:pPr>
        <w:pStyle w:val="ConsPlusNormal"/>
        <w:ind w:firstLine="709"/>
        <w:jc w:val="both"/>
        <w:rPr>
          <w:rFonts w:ascii="Times New Roman" w:hAnsi="Times New Roman" w:cs="Times New Roman"/>
          <w:sz w:val="28"/>
          <w:szCs w:val="28"/>
        </w:rPr>
      </w:pPr>
      <w:r w:rsidRPr="000F1FC2">
        <w:rPr>
          <w:rFonts w:ascii="Times New Roman" w:hAnsi="Times New Roman" w:cs="Times New Roman"/>
          <w:sz w:val="28"/>
          <w:szCs w:val="28"/>
        </w:rPr>
        <w:t>Должностным</w:t>
      </w:r>
      <w:r w:rsidR="00283157">
        <w:rPr>
          <w:rFonts w:ascii="Times New Roman" w:hAnsi="Times New Roman" w:cs="Times New Roman"/>
          <w:sz w:val="28"/>
          <w:szCs w:val="28"/>
        </w:rPr>
        <w:t xml:space="preserve"> лицом</w:t>
      </w:r>
      <w:r w:rsidRPr="000F1FC2">
        <w:rPr>
          <w:rFonts w:ascii="Times New Roman" w:hAnsi="Times New Roman" w:cs="Times New Roman"/>
          <w:sz w:val="28"/>
          <w:szCs w:val="28"/>
        </w:rPr>
        <w:t xml:space="preserve"> вед</w:t>
      </w:r>
      <w:r>
        <w:rPr>
          <w:rFonts w:ascii="Times New Roman" w:hAnsi="Times New Roman" w:cs="Times New Roman"/>
          <w:sz w:val="28"/>
          <w:szCs w:val="28"/>
        </w:rPr>
        <w:t>у</w:t>
      </w:r>
      <w:r w:rsidRPr="000F1FC2">
        <w:rPr>
          <w:rFonts w:ascii="Times New Roman" w:hAnsi="Times New Roman" w:cs="Times New Roman"/>
          <w:sz w:val="28"/>
          <w:szCs w:val="28"/>
        </w:rPr>
        <w:t>тся журнал</w:t>
      </w:r>
      <w:r>
        <w:rPr>
          <w:rFonts w:ascii="Times New Roman" w:hAnsi="Times New Roman" w:cs="Times New Roman"/>
          <w:sz w:val="28"/>
          <w:szCs w:val="28"/>
        </w:rPr>
        <w:t>ы</w:t>
      </w:r>
      <w:r w:rsidRPr="000F1FC2">
        <w:rPr>
          <w:rFonts w:ascii="Times New Roman" w:hAnsi="Times New Roman" w:cs="Times New Roman"/>
          <w:sz w:val="28"/>
          <w:szCs w:val="28"/>
        </w:rPr>
        <w:t xml:space="preserve"> учета консультирований. </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В случае поступления в администрацию пяти и более однотипных обращений контролируемого лица и его представителей консультирование осуществляется в том числе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или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w:t>
      </w:r>
    </w:p>
    <w:p w:rsidR="001E359C" w:rsidRPr="002E28D0"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w:t>
      </w:r>
      <w:r>
        <w:rPr>
          <w:rFonts w:ascii="Times New Roman" w:hAnsi="Times New Roman" w:cs="Times New Roman"/>
          <w:sz w:val="28"/>
          <w:szCs w:val="28"/>
        </w:rPr>
        <w:t>9</w:t>
      </w:r>
      <w:r w:rsidRPr="003838AE">
        <w:rPr>
          <w:rFonts w:ascii="Times New Roman" w:hAnsi="Times New Roman" w:cs="Times New Roman"/>
          <w:sz w:val="28"/>
          <w:szCs w:val="28"/>
        </w:rPr>
        <w:t>. Профилактический визит проводится в форме профилактической</w:t>
      </w:r>
      <w:r w:rsidRPr="002E28D0">
        <w:rPr>
          <w:rFonts w:ascii="Times New Roman" w:hAnsi="Times New Roman" w:cs="Times New Roman"/>
          <w:sz w:val="28"/>
          <w:szCs w:val="28"/>
        </w:rPr>
        <w:t xml:space="preserve"> беседы по месту осуществления деятельности контролируемого лица либо путем использования видео-конференц-связи.</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1E359C" w:rsidRPr="002E28D0" w:rsidRDefault="001E359C" w:rsidP="001E359C">
      <w:pPr>
        <w:pStyle w:val="ConsPlusNormal"/>
        <w:ind w:firstLine="709"/>
        <w:jc w:val="both"/>
        <w:rPr>
          <w:rFonts w:ascii="Times New Roman" w:hAnsi="Times New Roman" w:cs="Times New Roman"/>
          <w:sz w:val="28"/>
          <w:szCs w:val="28"/>
        </w:rPr>
      </w:pPr>
      <w:r w:rsidRPr="002E28D0">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1E359C" w:rsidRPr="003838AE" w:rsidRDefault="001E359C" w:rsidP="001E359C">
      <w:pPr>
        <w:pStyle w:val="ConsPlusNormal"/>
        <w:ind w:firstLine="0"/>
        <w:jc w:val="center"/>
        <w:rPr>
          <w:rFonts w:ascii="Times New Roman" w:hAnsi="Times New Roman" w:cs="Times New Roman"/>
          <w:b/>
          <w:bCs/>
          <w:color w:val="000000"/>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color w:val="000000"/>
          <w:sz w:val="28"/>
          <w:szCs w:val="28"/>
        </w:rPr>
        <w:t xml:space="preserve">Раздел 3. </w:t>
      </w:r>
      <w:r w:rsidRPr="003838AE">
        <w:rPr>
          <w:rFonts w:ascii="Times New Roman" w:hAnsi="Times New Roman" w:cs="Times New Roman"/>
          <w:b/>
          <w:bCs/>
          <w:sz w:val="28"/>
          <w:szCs w:val="28"/>
        </w:rPr>
        <w:t>Осуществление контрольных мероприятий и контрольных действий</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autoSpaceDE w:val="0"/>
        <w:autoSpaceDN w:val="0"/>
        <w:adjustRightInd w:val="0"/>
        <w:ind w:firstLine="709"/>
        <w:jc w:val="both"/>
        <w:rPr>
          <w:rFonts w:eastAsiaTheme="minorHAnsi"/>
          <w:sz w:val="28"/>
          <w:szCs w:val="28"/>
          <w:lang w:eastAsia="en-US"/>
        </w:rPr>
      </w:pPr>
      <w:r w:rsidRPr="003838AE">
        <w:rPr>
          <w:sz w:val="28"/>
          <w:szCs w:val="28"/>
        </w:rPr>
        <w:t>3.1. Муниципальный контроль</w:t>
      </w:r>
      <w:r w:rsidRPr="003838AE">
        <w:t xml:space="preserve"> </w:t>
      </w:r>
      <w:r w:rsidRPr="003838AE">
        <w:rPr>
          <w:sz w:val="28"/>
          <w:szCs w:val="28"/>
        </w:rPr>
        <w:t>за исполнением единой теплоснабжающей организацией обязательств</w:t>
      </w:r>
      <w:r w:rsidRPr="003838AE">
        <w:rPr>
          <w:rFonts w:eastAsiaTheme="minorHAnsi"/>
          <w:sz w:val="28"/>
          <w:szCs w:val="28"/>
          <w:lang w:eastAsia="en-US"/>
        </w:rPr>
        <w:t xml:space="preserve"> осуществляется без проведения плановых контрольных (надзорных) мероприятий.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 При осуществлении муниципального контроля за исполнением единой теплоснабжающей организацией обязательств в отношении контролируемого лица администрацией могут проводиться следующие  внеплановые контрольные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w:t>
      </w:r>
      <w:r w:rsidRPr="003838AE">
        <w:rPr>
          <w:rFonts w:ascii="Times New Roman" w:hAnsi="Times New Roman" w:cs="Times New Roman"/>
          <w:color w:val="000000"/>
          <w:sz w:val="28"/>
          <w:szCs w:val="28"/>
        </w:rPr>
        <w:t xml:space="preserve"> деятельности</w:t>
      </w:r>
      <w:r w:rsidRPr="00C50C84">
        <w:rPr>
          <w:rFonts w:ascii="Times New Roman" w:hAnsi="Times New Roman" w:cs="Times New Roman"/>
          <w:color w:val="000000"/>
          <w:sz w:val="28"/>
          <w:szCs w:val="28"/>
        </w:rPr>
        <w:t>)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Pr>
          <w:rFonts w:ascii="Times New Roman" w:hAnsi="Times New Roman" w:cs="Times New Roman"/>
          <w:color w:val="000000"/>
          <w:sz w:val="28"/>
          <w:szCs w:val="28"/>
        </w:rPr>
        <w:t xml:space="preserve">. </w:t>
      </w:r>
      <w:r w:rsidRPr="003838AE">
        <w:rPr>
          <w:rFonts w:ascii="Times New Roman" w:hAnsi="Times New Roman" w:cs="Times New Roman"/>
          <w:sz w:val="28"/>
          <w:szCs w:val="28"/>
        </w:rPr>
        <w:t>Срок проведения инспекционного визита в одном месте осуществления деятельности либо на одном производственном объекте (территории) контролируемого лица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lastRenderedPageBreak/>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Pr="003838AE">
        <w:rPr>
          <w:rFonts w:eastAsiaTheme="minorHAnsi"/>
          <w:sz w:val="28"/>
          <w:szCs w:val="28"/>
          <w:lang w:eastAsia="en-US"/>
        </w:rPr>
        <w:t xml:space="preserve"> </w:t>
      </w:r>
      <w:r w:rsidRPr="003838AE">
        <w:rPr>
          <w:rFonts w:ascii="Times New Roman" w:eastAsiaTheme="minorHAnsi" w:hAnsi="Times New Roman" w:cs="Times New Roman"/>
          <w:sz w:val="28"/>
          <w:szCs w:val="28"/>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документарная проверка (посредством получения письменных объяснений, истребования документов, экспертизы).</w:t>
      </w:r>
      <w:r w:rsidRPr="003838AE">
        <w:rPr>
          <w:sz w:val="28"/>
          <w:szCs w:val="28"/>
        </w:rPr>
        <w:t xml:space="preserve"> </w:t>
      </w:r>
      <w:r w:rsidRPr="003838AE">
        <w:rPr>
          <w:rFonts w:ascii="Times New Roman" w:hAnsi="Times New Roman" w:cs="Times New Roman"/>
          <w:sz w:val="28"/>
          <w:szCs w:val="28"/>
        </w:rPr>
        <w:t>Срок проведения документарной проверки не может превышать десять рабочих дней;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1E359C" w:rsidRPr="003838AE" w:rsidRDefault="001E359C" w:rsidP="001E359C">
      <w:pPr>
        <w:ind w:firstLine="709"/>
        <w:jc w:val="both"/>
        <w:rPr>
          <w:sz w:val="28"/>
          <w:szCs w:val="28"/>
        </w:rPr>
      </w:pPr>
      <w:r w:rsidRPr="003838AE">
        <w:rPr>
          <w:sz w:val="28"/>
          <w:szCs w:val="28"/>
        </w:rPr>
        <w:t xml:space="preserve">5) наблюдение за соблюдением обязательных требований (посредством сбора и анализа данных об объектах муниципального контроля за исполнением контролируемым лицом обязательств, в том числе данных, которые поступают в ходе межведомственного информационного взаимодействия, </w:t>
      </w:r>
      <w:r w:rsidRPr="003838AE">
        <w:rPr>
          <w:sz w:val="28"/>
          <w:szCs w:val="28"/>
          <w:shd w:val="clear" w:color="auto" w:fill="FFFFFF"/>
        </w:rPr>
        <w:t>предоставляются контролируемым лицом в рамках исполнения обязательных требований, а также данных, содержащихся в государственных и муниципальных информационных системах, данных из информационно-телекоммуникационной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6) выездное обследование (посредством осмотра, инструментального обследования (с применением видеозаписи), испытания, экспертизы).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3.2. Контрольные мероприятия, указанные в подпунктах 5, 6  пункта 3.1 настоящего Положения, проводятся без взаимодействия </w:t>
      </w:r>
      <w:r w:rsidRPr="003838AE">
        <w:rPr>
          <w:rFonts w:ascii="Times New Roman" w:eastAsiaTheme="minorHAnsi" w:hAnsi="Times New Roman" w:cs="Times New Roman"/>
          <w:sz w:val="28"/>
          <w:szCs w:val="28"/>
          <w:lang w:eastAsia="en-US"/>
        </w:rPr>
        <w:t>с контролируемым лицом.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3.3. Контрольные мероприятия, проводимые при взаимодействии с контролируемыми лицами, осуществляются по основаниям, </w:t>
      </w:r>
      <w:r w:rsidRPr="003838AE">
        <w:rPr>
          <w:rFonts w:ascii="Times New Roman" w:hAnsi="Times New Roman" w:cs="Times New Roman"/>
          <w:sz w:val="28"/>
          <w:szCs w:val="28"/>
        </w:rPr>
        <w:lastRenderedPageBreak/>
        <w:t>предусмотренным пунктами 1, 3 – 5 части 1 статьи 57 Федерального закона № 248.</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Индикаторы риска нарушения обязательных требований указаны в приложении № 1 к настоящему Положению.</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Перечень индикаторов риска нарушения обязательных требований размещается на официальном сайте администрации.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3.4.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3.5.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должностн</w:t>
      </w:r>
      <w:r w:rsidR="00283157">
        <w:rPr>
          <w:rFonts w:ascii="Times New Roman" w:hAnsi="Times New Roman" w:cs="Times New Roman"/>
          <w:sz w:val="28"/>
          <w:szCs w:val="28"/>
        </w:rPr>
        <w:t>ого</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а</w:t>
      </w:r>
      <w:r w:rsidRPr="003838AE">
        <w:rPr>
          <w:rFonts w:ascii="Times New Roman" w:hAnsi="Times New Roman" w:cs="Times New Roman"/>
          <w:sz w:val="28"/>
          <w:szCs w:val="28"/>
        </w:rPr>
        <w:t xml:space="preserve"> о проведении контрольного мероприятия.</w:t>
      </w:r>
    </w:p>
    <w:p w:rsidR="001E359C" w:rsidRPr="003838AE" w:rsidRDefault="001E359C" w:rsidP="001E359C">
      <w:pPr>
        <w:pStyle w:val="ConsPlusNormal"/>
        <w:ind w:firstLine="709"/>
        <w:jc w:val="both"/>
        <w:rPr>
          <w:rFonts w:ascii="Times New Roman" w:hAnsi="Times New Roman" w:cs="Times New Roman"/>
          <w:i/>
          <w:iCs/>
          <w:sz w:val="28"/>
          <w:szCs w:val="28"/>
        </w:rPr>
      </w:pPr>
      <w:r w:rsidRPr="003838AE">
        <w:rPr>
          <w:rFonts w:ascii="Times New Roman" w:hAnsi="Times New Roman" w:cs="Times New Roman"/>
          <w:sz w:val="28"/>
          <w:szCs w:val="28"/>
        </w:rPr>
        <w:t>3.6. Контрольные мероприятия, проводимые без взаимодействия с контролируемыми лицами, проводятся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на основании задания Главы</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shd w:val="clear" w:color="auto" w:fill="FFFFFF"/>
        </w:rPr>
        <w:t>задания, содержащегося в планах работы администрации, в том числе в случаях, установленных</w:t>
      </w:r>
      <w:r w:rsidRPr="003838AE">
        <w:rPr>
          <w:rFonts w:ascii="Times New Roman" w:hAnsi="Times New Roman" w:cs="Times New Roman"/>
          <w:sz w:val="28"/>
          <w:szCs w:val="28"/>
        </w:rPr>
        <w:t xml:space="preserve"> Федеральным</w:t>
      </w:r>
      <w:r w:rsidRPr="003838AE">
        <w:rPr>
          <w:rFonts w:ascii="Times New Roman" w:hAnsi="Times New Roman" w:cs="Times New Roman"/>
          <w:sz w:val="28"/>
          <w:szCs w:val="28"/>
        </w:rPr>
        <w:br/>
        <w:t>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3.7. Контрольные мероприятия в отношении граждан, юридических лиц и индивидуальных предпринимателей проводятся должностным лиц</w:t>
      </w:r>
      <w:r w:rsidR="00283157">
        <w:rPr>
          <w:rFonts w:ascii="Times New Roman" w:hAnsi="Times New Roman" w:cs="Times New Roman"/>
          <w:sz w:val="28"/>
          <w:szCs w:val="28"/>
        </w:rPr>
        <w:t>о</w:t>
      </w:r>
      <w:r w:rsidRPr="003838AE">
        <w:rPr>
          <w:rFonts w:ascii="Times New Roman" w:hAnsi="Times New Roman" w:cs="Times New Roman"/>
          <w:sz w:val="28"/>
          <w:szCs w:val="28"/>
        </w:rPr>
        <w:t>м в соответствии с Федеральным законом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3.8. Администрация при организации и осуществлении муниципального контроля за исполнением контролируемым лицом обязательств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в соответствии с П</w:t>
      </w:r>
      <w:r w:rsidRPr="003838AE">
        <w:rPr>
          <w:rFonts w:ascii="Times New Roman" w:eastAsiaTheme="minorHAnsi" w:hAnsi="Times New Roman" w:cs="Times New Roman"/>
          <w:sz w:val="28"/>
          <w:szCs w:val="28"/>
          <w:lang w:eastAsia="en-US"/>
        </w:rPr>
        <w:t>еречнем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r w:rsidRPr="003838AE">
        <w:rPr>
          <w:rFonts w:ascii="Times New Roman" w:hAnsi="Times New Roman" w:cs="Times New Roman"/>
          <w:sz w:val="28"/>
          <w:szCs w:val="28"/>
        </w:rPr>
        <w:t>, утвержденным р</w:t>
      </w:r>
      <w:r w:rsidRPr="003838AE">
        <w:rPr>
          <w:rFonts w:ascii="Times New Roman" w:eastAsiaTheme="minorHAnsi" w:hAnsi="Times New Roman" w:cs="Times New Roman"/>
          <w:sz w:val="28"/>
          <w:szCs w:val="28"/>
          <w:lang w:eastAsia="en-US"/>
        </w:rPr>
        <w:t>аспоряжение Правительства Российской Федерации от</w:t>
      </w:r>
      <w:r w:rsidR="008F459C">
        <w:rPr>
          <w:rFonts w:ascii="Times New Roman" w:eastAsiaTheme="minorHAnsi" w:hAnsi="Times New Roman" w:cs="Times New Roman"/>
          <w:sz w:val="28"/>
          <w:szCs w:val="28"/>
          <w:lang w:eastAsia="en-US"/>
        </w:rPr>
        <w:t xml:space="preserve"> </w:t>
      </w:r>
      <w:r w:rsidRPr="003838AE">
        <w:rPr>
          <w:rFonts w:ascii="Times New Roman" w:eastAsiaTheme="minorHAnsi" w:hAnsi="Times New Roman" w:cs="Times New Roman"/>
          <w:sz w:val="28"/>
          <w:szCs w:val="28"/>
          <w:lang w:eastAsia="en-US"/>
        </w:rPr>
        <w:t>19 апреля 2016 года № 724-р</w:t>
      </w:r>
      <w:r w:rsidRPr="003838AE">
        <w:rPr>
          <w:rFonts w:ascii="Times New Roman" w:hAnsi="Times New Roman" w:cs="Times New Roman"/>
          <w:sz w:val="28"/>
          <w:szCs w:val="28"/>
          <w:shd w:val="clear" w:color="auto" w:fill="FFFFFF"/>
        </w:rPr>
        <w:t xml:space="preserve">, а также Правилами </w:t>
      </w:r>
      <w:r w:rsidRPr="003838AE">
        <w:rPr>
          <w:rFonts w:ascii="Times New Roman" w:hAnsi="Times New Roman" w:cs="Times New Roman"/>
          <w:sz w:val="28"/>
          <w:szCs w:val="28"/>
        </w:rPr>
        <w:t xml:space="preserve">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 марта 2021 года № 338 «О межведомственном </w:t>
      </w:r>
      <w:r w:rsidRPr="003838AE">
        <w:rPr>
          <w:rFonts w:ascii="Times New Roman" w:hAnsi="Times New Roman" w:cs="Times New Roman"/>
          <w:sz w:val="28"/>
          <w:szCs w:val="28"/>
        </w:rPr>
        <w:lastRenderedPageBreak/>
        <w:t>информационном взаимодействии в рамках осуществления государственного контроля (надзора), муниципального контроля».</w:t>
      </w:r>
    </w:p>
    <w:p w:rsidR="001E359C" w:rsidRPr="00F25D54" w:rsidRDefault="001E359C" w:rsidP="001E359C">
      <w:pPr>
        <w:pStyle w:val="ConsPlusNormal"/>
        <w:ind w:firstLine="709"/>
        <w:jc w:val="both"/>
        <w:rPr>
          <w:rFonts w:ascii="Times New Roman" w:hAnsi="Times New Roman" w:cs="Times New Roman"/>
          <w:sz w:val="28"/>
          <w:szCs w:val="28"/>
          <w:shd w:val="clear" w:color="auto" w:fill="FFFFFF"/>
        </w:rPr>
      </w:pPr>
      <w:r w:rsidRPr="00F25D54">
        <w:rPr>
          <w:rFonts w:ascii="Times New Roman" w:hAnsi="Times New Roman" w:cs="Times New Roman"/>
          <w:sz w:val="28"/>
          <w:szCs w:val="28"/>
        </w:rPr>
        <w:t>3.</w:t>
      </w:r>
      <w:r>
        <w:rPr>
          <w:rFonts w:ascii="Times New Roman" w:hAnsi="Times New Roman" w:cs="Times New Roman"/>
          <w:sz w:val="28"/>
          <w:szCs w:val="28"/>
        </w:rPr>
        <w:t>9</w:t>
      </w:r>
      <w:r w:rsidRPr="00F25D54">
        <w:rPr>
          <w:rFonts w:ascii="Times New Roman" w:hAnsi="Times New Roman" w:cs="Times New Roman"/>
          <w:sz w:val="28"/>
          <w:szCs w:val="28"/>
        </w:rPr>
        <w:t>. В</w:t>
      </w:r>
      <w:r w:rsidRPr="00F25D54">
        <w:rPr>
          <w:rFonts w:ascii="Times New Roman" w:hAnsi="Times New Roman" w:cs="Times New Roman"/>
          <w:sz w:val="28"/>
          <w:szCs w:val="28"/>
          <w:shd w:val="clear" w:color="auto" w:fill="FFFFFF"/>
        </w:rPr>
        <w:t xml:space="preserve"> случае невозможности присутствия контролируемого лица либо его представителя при проведении контрольного мероприятия, указанные лица вправе направить в администрацию информацию о невозможности своего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1E359C" w:rsidRPr="008A37F3" w:rsidRDefault="001E359C" w:rsidP="001E359C">
      <w:pPr>
        <w:ind w:firstLine="709"/>
        <w:jc w:val="both"/>
        <w:rPr>
          <w:sz w:val="28"/>
          <w:szCs w:val="28"/>
          <w:shd w:val="clear" w:color="auto" w:fill="FFFFFF"/>
        </w:rPr>
      </w:pPr>
      <w:r w:rsidRPr="008A37F3">
        <w:rPr>
          <w:sz w:val="28"/>
          <w:szCs w:val="28"/>
        </w:rPr>
        <w:t xml:space="preserve">1) </w:t>
      </w:r>
      <w:r w:rsidRPr="008A37F3">
        <w:rPr>
          <w:sz w:val="28"/>
          <w:szCs w:val="28"/>
          <w:shd w:val="clear" w:color="auto" w:fill="FFFFFF"/>
        </w:rPr>
        <w:t xml:space="preserve">отсутствие контролируемого лица либо его представителя не препятствует оценке </w:t>
      </w:r>
      <w:r w:rsidRPr="008A37F3">
        <w:rPr>
          <w:sz w:val="28"/>
          <w:szCs w:val="28"/>
        </w:rPr>
        <w:t xml:space="preserve">должностным лицом </w:t>
      </w:r>
      <w:r w:rsidRPr="008A37F3">
        <w:rPr>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1E359C" w:rsidRPr="008A37F3" w:rsidRDefault="001E359C" w:rsidP="001E359C">
      <w:pPr>
        <w:ind w:firstLine="709"/>
        <w:jc w:val="both"/>
        <w:rPr>
          <w:sz w:val="28"/>
          <w:szCs w:val="28"/>
        </w:rPr>
      </w:pPr>
      <w:r w:rsidRPr="008A37F3">
        <w:rPr>
          <w:sz w:val="28"/>
          <w:szCs w:val="28"/>
          <w:shd w:val="clear" w:color="auto" w:fill="FFFFFF"/>
        </w:rPr>
        <w:t xml:space="preserve">2) отсутствие признаков </w:t>
      </w:r>
      <w:r w:rsidRPr="008A37F3">
        <w:rPr>
          <w:sz w:val="28"/>
          <w:szCs w:val="28"/>
        </w:rPr>
        <w:t>явной непосредственной угрозы причинения или фактического причинения вреда (ущерба) охраняемым законом ценностям;</w:t>
      </w:r>
    </w:p>
    <w:p w:rsidR="001E359C" w:rsidRPr="008A37F3" w:rsidRDefault="001E359C" w:rsidP="001E359C">
      <w:pPr>
        <w:ind w:firstLine="709"/>
        <w:jc w:val="both"/>
        <w:rPr>
          <w:sz w:val="28"/>
          <w:szCs w:val="28"/>
        </w:rPr>
      </w:pPr>
      <w:r w:rsidRPr="008A37F3">
        <w:rPr>
          <w:sz w:val="28"/>
          <w:szCs w:val="28"/>
        </w:rPr>
        <w:t>3) имеются уважительные причины для отсутствия контролируемого лица (болезнь</w:t>
      </w:r>
      <w:r w:rsidRPr="008A37F3">
        <w:rPr>
          <w:sz w:val="28"/>
          <w:szCs w:val="28"/>
          <w:shd w:val="clear" w:color="auto" w:fill="FFFFFF"/>
        </w:rPr>
        <w:t xml:space="preserve"> контролируемого лица</w:t>
      </w:r>
      <w:r w:rsidRPr="008A37F3">
        <w:rPr>
          <w:sz w:val="28"/>
          <w:szCs w:val="28"/>
        </w:rPr>
        <w:t>, его командировка и т.п.) при проведении</w:t>
      </w:r>
      <w:r w:rsidRPr="008A37F3">
        <w:rPr>
          <w:sz w:val="28"/>
          <w:szCs w:val="28"/>
          <w:shd w:val="clear" w:color="auto" w:fill="FFFFFF"/>
        </w:rPr>
        <w:t xml:space="preserve"> контрольного мероприятия</w:t>
      </w:r>
      <w:r w:rsidRPr="008A37F3">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3.10. Во всех случаях проведения контрольных мероприятий</w:t>
      </w:r>
      <w:r w:rsidRPr="003838AE">
        <w:rPr>
          <w:rFonts w:ascii="Times New Roman" w:hAnsi="Times New Roman" w:cs="Times New Roman"/>
          <w:color w:val="000000"/>
          <w:sz w:val="28"/>
          <w:szCs w:val="28"/>
        </w:rPr>
        <w:t xml:space="preserve"> для фиксации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м, уполномоченным осуществлять муниципальный контроль на автомобильном транспорте,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w:t>
      </w:r>
      <w:r w:rsidR="00283157">
        <w:rPr>
          <w:rFonts w:ascii="Times New Roman" w:hAnsi="Times New Roman" w:cs="Times New Roman"/>
          <w:color w:val="000000"/>
          <w:sz w:val="28"/>
          <w:szCs w:val="28"/>
        </w:rPr>
        <w:t xml:space="preserve"> лицо</w:t>
      </w:r>
      <w:r w:rsidRPr="003838AE">
        <w:rPr>
          <w:rFonts w:ascii="Times New Roman" w:hAnsi="Times New Roman" w:cs="Times New Roman"/>
          <w:color w:val="000000"/>
          <w:sz w:val="28"/>
          <w:szCs w:val="28"/>
        </w:rPr>
        <w:t xml:space="preserve">м, уполномоченным на проведение контрольного мероприятия.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w:t>
      </w:r>
      <w:r w:rsidRPr="003838AE">
        <w:rPr>
          <w:rFonts w:ascii="Times New Roman" w:hAnsi="Times New Roman" w:cs="Times New Roman"/>
          <w:sz w:val="28"/>
          <w:szCs w:val="28"/>
        </w:rPr>
        <w:t>контрольного мероприятия, и протоколе, составляемом по результатам контрольного действия, проводимого в рамках контрольного мероприятия.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3.11.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частью 2 статья 90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3.12.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w:t>
      </w:r>
      <w:r w:rsidRPr="003838AE">
        <w:rPr>
          <w:rFonts w:ascii="Times New Roman" w:hAnsi="Times New Roman" w:cs="Times New Roman"/>
          <w:sz w:val="28"/>
          <w:szCs w:val="28"/>
        </w:rPr>
        <w:lastRenderedPageBreak/>
        <w:t>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1E359C" w:rsidRPr="003838AE" w:rsidRDefault="001E359C" w:rsidP="001E359C">
      <w:pPr>
        <w:ind w:firstLine="709"/>
        <w:jc w:val="both"/>
        <w:rPr>
          <w:sz w:val="28"/>
          <w:szCs w:val="28"/>
        </w:rPr>
      </w:pPr>
      <w:r w:rsidRPr="003838AE">
        <w:rPr>
          <w:sz w:val="28"/>
          <w:szCs w:val="28"/>
        </w:rPr>
        <w:t>Оформление акта производится на месте проведения контрольного мероприятия в день окончания проведения такого мероприятия,</w:t>
      </w:r>
      <w:r w:rsidRPr="003838AE">
        <w:rPr>
          <w:sz w:val="28"/>
          <w:szCs w:val="28"/>
          <w:shd w:val="clear" w:color="auto" w:fill="FFFFFF"/>
        </w:rPr>
        <w:t xml:space="preserve"> если иной порядок оформления акта не установлен Правительством Российской Федерации</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3.13. Информация о контрольных мероприятиях размещается в Едином реестре контрольных (надзорных)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3.14.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действиях и принимаемых решениях в процессе проведения муниципального контроля на автомобильном транспорте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3838AE">
        <w:rPr>
          <w:rFonts w:ascii="Times New Roman" w:hAnsi="Times New Roman" w:cs="Times New Roman"/>
          <w:sz w:val="28"/>
          <w:szCs w:val="28"/>
          <w:shd w:val="clear" w:color="auto" w:fill="FFFFFF"/>
        </w:rPr>
        <w:t>доведения их до контролируемого лица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3838AE">
        <w:rPr>
          <w:rFonts w:ascii="Times New Roman" w:hAnsi="Times New Roman" w:cs="Times New Roman"/>
          <w:sz w:val="28"/>
          <w:szCs w:val="28"/>
        </w:rPr>
        <w:t>Единый портал</w:t>
      </w:r>
      <w:r w:rsidRPr="003838AE">
        <w:rPr>
          <w:rFonts w:ascii="Times New Roman" w:hAnsi="Times New Roman" w:cs="Times New Roman"/>
          <w:sz w:val="28"/>
          <w:szCs w:val="28"/>
          <w:shd w:val="clear" w:color="auto" w:fill="FFFFFF"/>
        </w:rPr>
        <w:t xml:space="preserve"> государственных и муниципальных услуг </w:t>
      </w:r>
      <w:r w:rsidRPr="003838AE">
        <w:rPr>
          <w:rFonts w:ascii="Times New Roman" w:hAnsi="Times New Roman" w:cs="Times New Roman"/>
          <w:spacing w:val="-6"/>
          <w:sz w:val="28"/>
          <w:szCs w:val="28"/>
          <w:shd w:val="clear" w:color="auto" w:fill="FFFFFF"/>
        </w:rPr>
        <w:t>(функций)» (далее – единый портал государственных и муниципальных услуг) и (или) через региональный портал государственных и муниципальных услуг.</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Гражданин, не осуществляющий предпринимательскую деятельность, являющийся контролируемым лицом, информируется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м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3838AE">
        <w:rPr>
          <w:rFonts w:ascii="Times New Roman" w:hAnsi="Times New Roman" w:cs="Times New Roman"/>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w:t>
      </w:r>
      <w:r w:rsidRPr="003838AE">
        <w:rPr>
          <w:rFonts w:ascii="Times New Roman" w:hAnsi="Times New Roman" w:cs="Times New Roman"/>
          <w:sz w:val="28"/>
          <w:szCs w:val="28"/>
          <w:shd w:val="clear" w:color="auto" w:fill="FFFFFF"/>
        </w:rPr>
        <w:lastRenderedPageBreak/>
        <w:t>аутентификации).</w:t>
      </w:r>
      <w:r w:rsidRPr="003838AE">
        <w:rPr>
          <w:rFonts w:ascii="Times New Roman" w:hAnsi="Times New Roman" w:cs="Times New Roman"/>
          <w:sz w:val="28"/>
          <w:szCs w:val="28"/>
        </w:rPr>
        <w:t xml:space="preserve"> Указанный гражданин вправе направлять администрации документы на бумажном носителе.</w:t>
      </w:r>
    </w:p>
    <w:p w:rsidR="001E359C" w:rsidRPr="003838AE" w:rsidRDefault="001E359C" w:rsidP="001E359C">
      <w:pPr>
        <w:pStyle w:val="ConsPlusNormal"/>
        <w:ind w:firstLine="709"/>
        <w:jc w:val="both"/>
        <w:rPr>
          <w:rFonts w:ascii="Times New Roman" w:hAnsi="Times New Roman" w:cs="Times New Roman"/>
          <w:spacing w:val="-6"/>
          <w:sz w:val="28"/>
          <w:szCs w:val="28"/>
        </w:rPr>
      </w:pPr>
      <w:r w:rsidRPr="003838AE">
        <w:rPr>
          <w:rFonts w:ascii="Times New Roman" w:hAnsi="Times New Roman" w:cs="Times New Roman"/>
          <w:sz w:val="28"/>
          <w:szCs w:val="28"/>
        </w:rPr>
        <w:t>До 31 декабря 2023 года информирование контролируемого лица о совершаемых должностным</w:t>
      </w:r>
      <w:r w:rsidR="00283157">
        <w:rPr>
          <w:rFonts w:ascii="Times New Roman" w:hAnsi="Times New Roman" w:cs="Times New Roman"/>
          <w:sz w:val="28"/>
          <w:szCs w:val="28"/>
        </w:rPr>
        <w:t xml:space="preserve"> лицо</w:t>
      </w:r>
      <w:r w:rsidRPr="003838AE">
        <w:rPr>
          <w:rFonts w:ascii="Times New Roman" w:hAnsi="Times New Roman" w:cs="Times New Roman"/>
          <w:sz w:val="28"/>
          <w:szCs w:val="28"/>
        </w:rPr>
        <w:t xml:space="preserve">м, уполномоченным осуществлять муниципальный контроль на автомобильном транспорте, действиях и принимаемых решениях, направление документов и сведений контролируемому </w:t>
      </w:r>
      <w:r w:rsidRPr="003838AE">
        <w:rPr>
          <w:rFonts w:ascii="Times New Roman" w:hAnsi="Times New Roman" w:cs="Times New Roman"/>
          <w:spacing w:val="-6"/>
          <w:sz w:val="28"/>
          <w:szCs w:val="28"/>
        </w:rPr>
        <w:t>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3.15.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3838AE">
        <w:rPr>
          <w:rFonts w:ascii="Times New Roman" w:hAnsi="Times New Roman" w:cs="Times New Roman"/>
          <w:sz w:val="28"/>
          <w:szCs w:val="28"/>
          <w:shd w:val="clear" w:color="auto" w:fill="FFFFFF"/>
        </w:rPr>
        <w:t xml:space="preserve">Федерального закона </w:t>
      </w:r>
      <w:r w:rsidRPr="003838AE">
        <w:rPr>
          <w:rFonts w:ascii="Times New Roman" w:hAnsi="Times New Roman" w:cs="Times New Roman"/>
          <w:sz w:val="28"/>
          <w:szCs w:val="28"/>
        </w:rPr>
        <w:t>№ 248-ФЗ и разделом 4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3.16.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вправе выдать рекомендации по соблюдению обязательных требований, провести иные профилактические мероприятия в соответствии с разделом 2 настоящего Положения.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3.17. В случае выявления при проведении контрольного мероприятия нарушений обязательных требований контролируемым лицом администрация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в пределах полномочий, предусмотренных законодательством Российской Федерации, обязана:</w:t>
      </w:r>
    </w:p>
    <w:p w:rsidR="001E359C" w:rsidRPr="003838AE" w:rsidRDefault="001E359C" w:rsidP="001E359C">
      <w:pPr>
        <w:pStyle w:val="ConsPlusNormal"/>
        <w:ind w:firstLine="709"/>
        <w:jc w:val="both"/>
        <w:rPr>
          <w:rFonts w:ascii="Times New Roman" w:hAnsi="Times New Roman" w:cs="Times New Roman"/>
          <w:sz w:val="28"/>
          <w:szCs w:val="28"/>
        </w:rPr>
      </w:pPr>
      <w:bookmarkStart w:id="5" w:name="Par318"/>
      <w:bookmarkEnd w:id="5"/>
      <w:r w:rsidRPr="003838AE">
        <w:rPr>
          <w:rFonts w:ascii="Times New Roman" w:hAnsi="Times New Roman" w:cs="Times New Roman"/>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принудительном отзыве продукции (товаров), представляющей опасность для жизни, здоровья людей и для окружающей среды,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производимые и реализуемые ими товары, выполняемые работы, оказываемые услуги представляют непосредственную </w:t>
      </w:r>
      <w:r w:rsidRPr="003838AE">
        <w:rPr>
          <w:rFonts w:ascii="Times New Roman" w:hAnsi="Times New Roman" w:cs="Times New Roman"/>
          <w:sz w:val="28"/>
          <w:szCs w:val="28"/>
        </w:rPr>
        <w:lastRenderedPageBreak/>
        <w:t>угрозу причинения вреда (ущерба) охраняемым законом ценностям или что такой вред (ущерб) причинен;</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1E359C" w:rsidRPr="003838AE" w:rsidRDefault="001E359C" w:rsidP="001E359C">
      <w:pPr>
        <w:ind w:firstLine="709"/>
        <w:jc w:val="both"/>
        <w:rPr>
          <w:sz w:val="28"/>
          <w:szCs w:val="28"/>
        </w:rPr>
      </w:pPr>
      <w:r w:rsidRPr="003838AE">
        <w:rPr>
          <w:sz w:val="28"/>
          <w:szCs w:val="28"/>
        </w:rPr>
        <w:t xml:space="preserve">4) </w:t>
      </w:r>
      <w:r w:rsidRPr="003838AE">
        <w:rPr>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3838AE">
        <w:rPr>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3.18</w:t>
      </w:r>
      <w:r w:rsidR="00283157">
        <w:rPr>
          <w:rFonts w:ascii="Times New Roman" w:hAnsi="Times New Roman" w:cs="Times New Roman"/>
          <w:sz w:val="28"/>
          <w:szCs w:val="28"/>
        </w:rPr>
        <w:t>. Должностное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при проведении муниципального контроля на автомобильном транспорте,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8F459C">
        <w:rPr>
          <w:rFonts w:ascii="Times New Roman" w:hAnsi="Times New Roman" w:cs="Times New Roman"/>
          <w:sz w:val="28"/>
          <w:szCs w:val="28"/>
        </w:rPr>
        <w:t>Иркутской области</w:t>
      </w:r>
      <w:r w:rsidRPr="003838AE">
        <w:rPr>
          <w:rFonts w:ascii="Times New Roman" w:hAnsi="Times New Roman" w:cs="Times New Roman"/>
          <w:sz w:val="28"/>
          <w:szCs w:val="28"/>
        </w:rPr>
        <w:t>, органами местного самоуправления, правоохранительными органами, организациями и гражданами.</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выявления в ходе проведения контрольного мероприятия в рамках осуществления муниципального контроля</w:t>
      </w:r>
      <w:r w:rsidRPr="003838AE">
        <w:t xml:space="preserve"> </w:t>
      </w:r>
      <w:r w:rsidRPr="003838AE">
        <w:rPr>
          <w:rFonts w:ascii="Times New Roman" w:hAnsi="Times New Roman" w:cs="Times New Roman"/>
          <w:sz w:val="28"/>
          <w:szCs w:val="28"/>
        </w:rPr>
        <w:t>на автомобильном транспорте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w:t>
      </w:r>
      <w:r w:rsidR="00283157">
        <w:rPr>
          <w:rFonts w:ascii="Times New Roman" w:hAnsi="Times New Roman" w:cs="Times New Roman"/>
          <w:sz w:val="28"/>
          <w:szCs w:val="28"/>
        </w:rPr>
        <w:t>ое</w:t>
      </w:r>
      <w:r w:rsidRPr="003838AE">
        <w:rPr>
          <w:rFonts w:ascii="Times New Roman" w:hAnsi="Times New Roman" w:cs="Times New Roman"/>
          <w:sz w:val="28"/>
          <w:szCs w:val="28"/>
        </w:rPr>
        <w:t xml:space="preserve"> лиц</w:t>
      </w:r>
      <w:r w:rsidR="00283157">
        <w:rPr>
          <w:rFonts w:ascii="Times New Roman" w:hAnsi="Times New Roman" w:cs="Times New Roman"/>
          <w:sz w:val="28"/>
          <w:szCs w:val="28"/>
        </w:rPr>
        <w:t>о</w:t>
      </w:r>
      <w:r w:rsidRPr="003838AE">
        <w:rPr>
          <w:rFonts w:ascii="Times New Roman" w:hAnsi="Times New Roman" w:cs="Times New Roman"/>
          <w:sz w:val="28"/>
          <w:szCs w:val="28"/>
        </w:rPr>
        <w:t xml:space="preserve"> направляют копию указанного акта в орган государственной власти, уполномоченный на привлечение к ответственности, предусмотренной законодательством.</w:t>
      </w:r>
    </w:p>
    <w:p w:rsidR="001E359C" w:rsidRPr="003838AE" w:rsidRDefault="001E359C" w:rsidP="001E359C">
      <w:pPr>
        <w:pStyle w:val="ConsPlusNormal"/>
        <w:ind w:firstLine="709"/>
        <w:jc w:val="both"/>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bCs/>
          <w:sz w:val="28"/>
          <w:szCs w:val="28"/>
        </w:rPr>
      </w:pPr>
      <w:r w:rsidRPr="003838AE">
        <w:rPr>
          <w:rFonts w:ascii="Times New Roman" w:hAnsi="Times New Roman" w:cs="Times New Roman"/>
          <w:b/>
          <w:bCs/>
          <w:sz w:val="28"/>
          <w:szCs w:val="28"/>
        </w:rPr>
        <w:t>Раздел 4. Обжалование решений администрации, действий (бездействия) должностных лиц, уполномоченных осуществлять муниципальный контроль на автомобильном транспорте</w:t>
      </w:r>
    </w:p>
    <w:p w:rsidR="001E359C" w:rsidRPr="003838AE" w:rsidRDefault="001E359C" w:rsidP="001E359C">
      <w:pPr>
        <w:pStyle w:val="ConsPlusNormal"/>
        <w:ind w:firstLine="0"/>
        <w:jc w:val="center"/>
        <w:rPr>
          <w:rFonts w:ascii="Times New Roman" w:hAnsi="Times New Roman" w:cs="Times New Roman"/>
          <w:b/>
          <w:bCs/>
          <w:sz w:val="28"/>
          <w:szCs w:val="28"/>
        </w:rPr>
      </w:pPr>
    </w:p>
    <w:p w:rsidR="001E359C" w:rsidRPr="003838AE" w:rsidRDefault="001E359C" w:rsidP="001E359C">
      <w:pPr>
        <w:pStyle w:val="ConsPlusNormal"/>
        <w:ind w:firstLine="709"/>
        <w:jc w:val="both"/>
        <w:rPr>
          <w:rFonts w:ascii="Times New Roman" w:hAnsi="Times New Roman" w:cs="Times New Roman"/>
        </w:rPr>
      </w:pPr>
      <w:r w:rsidRPr="003838AE">
        <w:rPr>
          <w:rFonts w:ascii="Times New Roman" w:hAnsi="Times New Roman" w:cs="Times New Roman"/>
          <w:sz w:val="28"/>
          <w:szCs w:val="28"/>
        </w:rPr>
        <w:t>4.1. Решения администрации, действия (бездействие) должностных лиц могут быть обжалованы в порядке, установленном главой 9 Федерального закона № 248-ФЗ.</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4.2. Контролируемые лица, права и законные интересы которых, по их мнению, были непосредственно нарушены в рамках осуществления </w:t>
      </w:r>
      <w:r w:rsidRPr="003838AE">
        <w:rPr>
          <w:rFonts w:ascii="Times New Roman" w:hAnsi="Times New Roman" w:cs="Times New Roman"/>
          <w:sz w:val="28"/>
          <w:szCs w:val="28"/>
        </w:rPr>
        <w:lastRenderedPageBreak/>
        <w:t>муниципального контроля на автомобильном транспорте, имеют право на досудебное обжалование:</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1) решений о проведении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2) актов контрольных мероприятий, предписаний об устранении выявленных нарушений;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3) действий (бездействия) должностных лиц, уполномоченных осуществлять муниципальный контроль на автомобильном транспорте, в рамках контрольных мероприятий.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3838AE">
        <w:rPr>
          <w:rFonts w:ascii="Times New Roman" w:hAnsi="Times New Roman" w:cs="Times New Roman"/>
          <w:sz w:val="28"/>
          <w:szCs w:val="28"/>
          <w:shd w:val="clear" w:color="auto" w:fill="FFFFFF"/>
        </w:rPr>
        <w:t>и (или) регионального портала государственных и муниципальных услуг</w:t>
      </w:r>
      <w:r w:rsidRPr="003838AE">
        <w:rPr>
          <w:rFonts w:ascii="Times New Roman" w:hAnsi="Times New Roman" w:cs="Times New Roman"/>
          <w:sz w:val="28"/>
          <w:szCs w:val="28"/>
        </w:rPr>
        <w:t>.</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с предварительным информированием Главы о наличии в</w:t>
      </w:r>
      <w:r w:rsidRPr="003838AE">
        <w:rPr>
          <w:rFonts w:ascii="Times New Roman" w:hAnsi="Times New Roman" w:cs="Times New Roman"/>
          <w:i/>
          <w:iCs/>
          <w:sz w:val="28"/>
          <w:szCs w:val="28"/>
        </w:rPr>
        <w:t xml:space="preserve"> </w:t>
      </w:r>
      <w:r w:rsidRPr="003838AE">
        <w:rPr>
          <w:rFonts w:ascii="Times New Roman" w:hAnsi="Times New Roman" w:cs="Times New Roman"/>
          <w:sz w:val="28"/>
          <w:szCs w:val="28"/>
        </w:rPr>
        <w:t>жалобе (документах) сведений, составляющих государственную или иную охраняемую законом тайну.</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4.4. Жалоба на решение администрации, действия (бездействие) его должностных лиц рассматривается Главой.</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Жалоба на предписание администрации может быть подана в течение десяти рабочих дней с момента получения контролируемым лицом предписания.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4.6. Жалоба на решение администрации, действия (бездействие) его должностных лиц подлежит рассмотрению в течение двадцати рабочих дней со дня ее регистрации. </w:t>
      </w:r>
    </w:p>
    <w:p w:rsidR="001E359C" w:rsidRPr="003838AE" w:rsidRDefault="001E359C" w:rsidP="001E359C">
      <w:pPr>
        <w:pStyle w:val="ConsPlusNormal"/>
        <w:ind w:firstLine="709"/>
        <w:jc w:val="both"/>
        <w:rPr>
          <w:rFonts w:ascii="Times New Roman" w:hAnsi="Times New Roman" w:cs="Times New Roman"/>
          <w:sz w:val="28"/>
          <w:szCs w:val="28"/>
        </w:rPr>
      </w:pPr>
      <w:r w:rsidRPr="003838AE">
        <w:rPr>
          <w:rFonts w:ascii="Times New Roman" w:hAnsi="Times New Roman" w:cs="Times New Roman"/>
          <w:sz w:val="28"/>
          <w:szCs w:val="28"/>
        </w:rPr>
        <w:t>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не более чем на двадцати рабочих дней.</w:t>
      </w:r>
    </w:p>
    <w:p w:rsidR="001E359C" w:rsidRPr="003838AE" w:rsidRDefault="001E359C" w:rsidP="001E359C">
      <w:pPr>
        <w:pStyle w:val="11"/>
        <w:ind w:firstLine="709"/>
        <w:jc w:val="both"/>
        <w:rPr>
          <w:rFonts w:ascii="Times New Roman" w:hAnsi="Times New Roman" w:cs="Times New Roman"/>
          <w:sz w:val="28"/>
          <w:szCs w:val="28"/>
        </w:rPr>
      </w:pPr>
    </w:p>
    <w:p w:rsidR="001E359C" w:rsidRPr="003838AE" w:rsidRDefault="001E359C" w:rsidP="001E359C">
      <w:pPr>
        <w:pStyle w:val="11"/>
        <w:jc w:val="center"/>
        <w:rPr>
          <w:rFonts w:ascii="Times New Roman" w:hAnsi="Times New Roman" w:cs="Times New Roman"/>
          <w:b/>
          <w:bCs/>
          <w:sz w:val="28"/>
          <w:szCs w:val="28"/>
        </w:rPr>
      </w:pPr>
      <w:r w:rsidRPr="003838AE">
        <w:rPr>
          <w:rFonts w:ascii="Times New Roman" w:hAnsi="Times New Roman" w:cs="Times New Roman"/>
          <w:b/>
          <w:bCs/>
          <w:sz w:val="28"/>
          <w:szCs w:val="28"/>
        </w:rPr>
        <w:lastRenderedPageBreak/>
        <w:t>Раздел 5. Ключевые показатели муниципального контроля за исполнением контролируемым лицом обязательств и их целевые значения</w:t>
      </w:r>
    </w:p>
    <w:p w:rsidR="001E359C" w:rsidRPr="003838AE" w:rsidRDefault="001E359C" w:rsidP="001E359C">
      <w:pPr>
        <w:pStyle w:val="11"/>
        <w:jc w:val="center"/>
        <w:rPr>
          <w:rFonts w:ascii="Times New Roman" w:hAnsi="Times New Roman" w:cs="Times New Roman"/>
          <w:b/>
          <w:bCs/>
          <w:sz w:val="28"/>
          <w:szCs w:val="28"/>
        </w:rPr>
      </w:pPr>
    </w:p>
    <w:p w:rsidR="001E359C" w:rsidRPr="003838AE" w:rsidRDefault="001E359C" w:rsidP="001E359C">
      <w:pPr>
        <w:pStyle w:val="11"/>
        <w:tabs>
          <w:tab w:val="left" w:pos="851"/>
        </w:tabs>
        <w:ind w:firstLine="709"/>
        <w:jc w:val="both"/>
        <w:rPr>
          <w:rFonts w:ascii="Times New Roman" w:hAnsi="Times New Roman" w:cs="Times New Roman"/>
          <w:sz w:val="28"/>
          <w:szCs w:val="28"/>
        </w:rPr>
      </w:pPr>
      <w:r w:rsidRPr="003838AE">
        <w:rPr>
          <w:rFonts w:ascii="Times New Roman" w:hAnsi="Times New Roman" w:cs="Times New Roman"/>
          <w:sz w:val="28"/>
          <w:szCs w:val="28"/>
        </w:rPr>
        <w:t xml:space="preserve">5.1. Оценка результативности и эффективности осуществления муниципального контроля на автомобильном транспорте осуществляется на основании статьи 30 Федерального закона № 248-ФЗ. </w:t>
      </w:r>
    </w:p>
    <w:p w:rsidR="001E359C" w:rsidRDefault="001E359C" w:rsidP="001E359C">
      <w:pPr>
        <w:tabs>
          <w:tab w:val="left" w:pos="851"/>
        </w:tabs>
        <w:ind w:firstLine="709"/>
        <w:jc w:val="both"/>
        <w:rPr>
          <w:i/>
          <w:iCs/>
          <w:sz w:val="28"/>
          <w:szCs w:val="28"/>
        </w:rPr>
      </w:pPr>
      <w:r w:rsidRPr="003838AE">
        <w:rPr>
          <w:sz w:val="28"/>
          <w:szCs w:val="28"/>
        </w:rPr>
        <w:t xml:space="preserve">5.2. Ключевые показатели вида контроля и их целевые значения, индикативные показатели для муниципального контроля на автомобильном транспорте </w:t>
      </w:r>
      <w:r w:rsidRPr="008F459C">
        <w:rPr>
          <w:sz w:val="28"/>
          <w:szCs w:val="28"/>
        </w:rPr>
        <w:t>утверждаются</w:t>
      </w:r>
      <w:r w:rsidR="008F459C" w:rsidRPr="008F459C">
        <w:rPr>
          <w:bCs/>
          <w:sz w:val="28"/>
          <w:szCs w:val="28"/>
        </w:rPr>
        <w:t xml:space="preserve"> Думой </w:t>
      </w:r>
      <w:r w:rsidR="00501BDA">
        <w:rPr>
          <w:bCs/>
          <w:sz w:val="28"/>
          <w:szCs w:val="28"/>
        </w:rPr>
        <w:t>Аршанского</w:t>
      </w:r>
      <w:r w:rsidR="008F459C" w:rsidRPr="008F459C">
        <w:rPr>
          <w:bCs/>
          <w:sz w:val="28"/>
          <w:szCs w:val="28"/>
        </w:rPr>
        <w:t xml:space="preserve"> сельского поселения</w:t>
      </w:r>
      <w:r w:rsidRPr="008F459C">
        <w:rPr>
          <w:i/>
          <w:iCs/>
          <w:sz w:val="28"/>
          <w:szCs w:val="28"/>
        </w:rPr>
        <w:t>.</w:t>
      </w:r>
      <w:r w:rsidRPr="003838AE">
        <w:rPr>
          <w:i/>
          <w:iCs/>
          <w:sz w:val="28"/>
          <w:szCs w:val="28"/>
        </w:rPr>
        <w:t xml:space="preserve"> </w:t>
      </w: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Default="008F459C" w:rsidP="001E359C">
      <w:pPr>
        <w:tabs>
          <w:tab w:val="left" w:pos="851"/>
        </w:tabs>
        <w:ind w:firstLine="709"/>
        <w:jc w:val="both"/>
        <w:rPr>
          <w:i/>
          <w:iCs/>
          <w:sz w:val="28"/>
          <w:szCs w:val="28"/>
        </w:rPr>
      </w:pPr>
    </w:p>
    <w:p w:rsidR="008F459C" w:rsidRPr="003838AE" w:rsidRDefault="008F459C" w:rsidP="001E359C">
      <w:pPr>
        <w:tabs>
          <w:tab w:val="left" w:pos="851"/>
        </w:tabs>
        <w:ind w:firstLine="709"/>
        <w:jc w:val="both"/>
        <w:rPr>
          <w:i/>
          <w:iCs/>
          <w:sz w:val="28"/>
          <w:szCs w:val="28"/>
        </w:rPr>
      </w:pP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lastRenderedPageBreak/>
        <w:t>Приложение № 1</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к </w:t>
      </w:r>
      <w:bookmarkStart w:id="6" w:name="Par381"/>
      <w:bookmarkEnd w:id="6"/>
      <w:r w:rsidRPr="003838AE">
        <w:rPr>
          <w:rFonts w:ascii="Times New Roman" w:hAnsi="Times New Roman" w:cs="Times New Roman"/>
          <w:sz w:val="24"/>
          <w:szCs w:val="24"/>
        </w:rPr>
        <w:t>Положению о муниципальном контроле на</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автомобильном транспорте, городском наземном</w:t>
      </w:r>
    </w:p>
    <w:p w:rsidR="001E359C" w:rsidRPr="003838AE"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электрическом транспорте и в дорожном хозяйстве</w:t>
      </w:r>
    </w:p>
    <w:p w:rsidR="001E359C" w:rsidRDefault="001E359C" w:rsidP="001E359C">
      <w:pPr>
        <w:pStyle w:val="ConsPlusNormal"/>
        <w:ind w:firstLine="0"/>
        <w:jc w:val="right"/>
        <w:rPr>
          <w:rFonts w:ascii="Times New Roman" w:hAnsi="Times New Roman" w:cs="Times New Roman"/>
          <w:sz w:val="24"/>
          <w:szCs w:val="24"/>
        </w:rPr>
      </w:pPr>
      <w:r w:rsidRPr="003838AE">
        <w:rPr>
          <w:rFonts w:ascii="Times New Roman" w:hAnsi="Times New Roman" w:cs="Times New Roman"/>
          <w:sz w:val="24"/>
          <w:szCs w:val="24"/>
        </w:rPr>
        <w:t xml:space="preserve"> в границах населенных пунктов </w:t>
      </w:r>
    </w:p>
    <w:p w:rsidR="008445AF" w:rsidRPr="003838AE" w:rsidRDefault="00501BDA" w:rsidP="001E359C">
      <w:pPr>
        <w:pStyle w:val="ConsPlusNormal"/>
        <w:ind w:firstLine="0"/>
        <w:jc w:val="right"/>
        <w:rPr>
          <w:rFonts w:ascii="Times New Roman" w:hAnsi="Times New Roman" w:cs="Times New Roman"/>
          <w:sz w:val="24"/>
          <w:szCs w:val="24"/>
        </w:rPr>
      </w:pPr>
      <w:r>
        <w:rPr>
          <w:rFonts w:ascii="Times New Roman" w:hAnsi="Times New Roman" w:cs="Times New Roman"/>
          <w:sz w:val="24"/>
          <w:szCs w:val="24"/>
        </w:rPr>
        <w:t>Аршанского</w:t>
      </w:r>
      <w:r w:rsidR="008445AF">
        <w:rPr>
          <w:rFonts w:ascii="Times New Roman" w:hAnsi="Times New Roman" w:cs="Times New Roman"/>
          <w:sz w:val="24"/>
          <w:szCs w:val="24"/>
        </w:rPr>
        <w:t xml:space="preserve"> сельского  поселения</w:t>
      </w:r>
    </w:p>
    <w:p w:rsidR="001E359C" w:rsidRPr="003838AE" w:rsidRDefault="001E359C" w:rsidP="001E359C">
      <w:pPr>
        <w:pStyle w:val="ConsPlusTitle"/>
        <w:jc w:val="center"/>
        <w:rPr>
          <w:rFonts w:ascii="Times New Roman" w:hAnsi="Times New Roman" w:cs="Times New Roman"/>
          <w:sz w:val="28"/>
          <w:szCs w:val="28"/>
        </w:rPr>
      </w:pP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 xml:space="preserve">Индикаторы риска нарушения обязательных требований, используемые для определения необходимости проведения внеплановых проверок при осуществлении </w:t>
      </w:r>
      <w:bookmarkStart w:id="7" w:name="_Hlk77689331"/>
      <w:r w:rsidRPr="003838AE">
        <w:rPr>
          <w:rFonts w:ascii="Times New Roman" w:hAnsi="Times New Roman" w:cs="Times New Roman"/>
          <w:b/>
          <w:bCs/>
          <w:sz w:val="24"/>
          <w:szCs w:val="24"/>
        </w:rPr>
        <w:t xml:space="preserve">муниципального контроля </w:t>
      </w:r>
      <w:r w:rsidRPr="003838AE">
        <w:rPr>
          <w:rFonts w:ascii="Times New Roman" w:hAnsi="Times New Roman" w:cs="Times New Roman"/>
          <w:b/>
          <w:sz w:val="24"/>
          <w:szCs w:val="24"/>
        </w:rPr>
        <w:t>на автомобильном транспорте, городском наземном</w:t>
      </w:r>
    </w:p>
    <w:p w:rsidR="001E359C" w:rsidRPr="003838AE" w:rsidRDefault="001E359C" w:rsidP="001E359C">
      <w:pPr>
        <w:pStyle w:val="ConsPlusNormal"/>
        <w:ind w:firstLine="0"/>
        <w:jc w:val="center"/>
        <w:rPr>
          <w:rFonts w:ascii="Times New Roman" w:hAnsi="Times New Roman" w:cs="Times New Roman"/>
          <w:b/>
          <w:sz w:val="24"/>
          <w:szCs w:val="24"/>
        </w:rPr>
      </w:pPr>
      <w:r w:rsidRPr="003838AE">
        <w:rPr>
          <w:rFonts w:ascii="Times New Roman" w:hAnsi="Times New Roman" w:cs="Times New Roman"/>
          <w:b/>
          <w:sz w:val="24"/>
          <w:szCs w:val="24"/>
        </w:rPr>
        <w:t>электрическом транспорте и в дорожном хозяйстве</w:t>
      </w:r>
    </w:p>
    <w:p w:rsidR="001E359C" w:rsidRPr="008F459C" w:rsidRDefault="001E359C" w:rsidP="001E359C">
      <w:pPr>
        <w:pStyle w:val="ConsPlusTitle"/>
        <w:jc w:val="center"/>
        <w:rPr>
          <w:rFonts w:ascii="Times New Roman" w:hAnsi="Times New Roman" w:cs="Times New Roman"/>
          <w:sz w:val="24"/>
          <w:szCs w:val="24"/>
        </w:rPr>
      </w:pPr>
      <w:r w:rsidRPr="003838AE">
        <w:rPr>
          <w:rFonts w:ascii="Times New Roman" w:hAnsi="Times New Roman" w:cs="Times New Roman"/>
          <w:sz w:val="24"/>
          <w:szCs w:val="24"/>
        </w:rPr>
        <w:t xml:space="preserve">в границах </w:t>
      </w:r>
      <w:r w:rsidRPr="008F459C">
        <w:rPr>
          <w:rFonts w:ascii="Times New Roman" w:hAnsi="Times New Roman" w:cs="Times New Roman"/>
          <w:sz w:val="24"/>
          <w:szCs w:val="24"/>
        </w:rPr>
        <w:t>населенных пунктов</w:t>
      </w:r>
    </w:p>
    <w:bookmarkEnd w:id="7"/>
    <w:p w:rsidR="001E359C" w:rsidRDefault="001E359C" w:rsidP="008445AF">
      <w:pPr>
        <w:pStyle w:val="ConsPlusTitle"/>
        <w:rPr>
          <w:rFonts w:ascii="Times New Roman" w:hAnsi="Times New Roman" w:cs="Times New Roman"/>
          <w:b w:val="0"/>
          <w:sz w:val="28"/>
          <w:szCs w:val="28"/>
        </w:rPr>
      </w:pPr>
    </w:p>
    <w:p w:rsidR="008445AF" w:rsidRPr="008445AF" w:rsidRDefault="008445AF" w:rsidP="008445AF">
      <w:pPr>
        <w:pStyle w:val="ConsPlusTitle"/>
        <w:rPr>
          <w:rFonts w:ascii="Times New Roman" w:hAnsi="Times New Roman" w:cs="Times New Roman"/>
          <w:b w:val="0"/>
          <w:sz w:val="28"/>
          <w:szCs w:val="28"/>
        </w:rPr>
      </w:pPr>
    </w:p>
    <w:p w:rsidR="008F459C" w:rsidRDefault="00E454CF" w:rsidP="008445AF">
      <w:pPr>
        <w:ind w:firstLine="709"/>
        <w:jc w:val="both"/>
      </w:pPr>
      <w:r>
        <w:t xml:space="preserve">1. </w:t>
      </w:r>
      <w:r w:rsidR="00501BDA">
        <w:t>Непредставление</w:t>
      </w:r>
      <w:r w:rsidR="008F459C">
        <w:t xml:space="preserve"> уведомления от контролируемого лица о принятии мер по обеспечению соблюдения обязательных требований, указанных в предостережении о недопустимости нарушения обязательных требований;</w:t>
      </w:r>
    </w:p>
    <w:p w:rsidR="008F459C" w:rsidRDefault="00E454CF" w:rsidP="008445AF">
      <w:pPr>
        <w:ind w:firstLine="709"/>
        <w:jc w:val="both"/>
      </w:pPr>
      <w:r>
        <w:t>2. Н</w:t>
      </w:r>
      <w:r w:rsidR="008F459C">
        <w:t>аличие сведений о выявлении факта отсутствие в товарно-сопроводительных документах на продукцию сведений о сертификате или декларации о соответствии;</w:t>
      </w:r>
    </w:p>
    <w:p w:rsidR="008F459C" w:rsidRDefault="00E454CF" w:rsidP="008445AF">
      <w:pPr>
        <w:ind w:firstLine="709"/>
        <w:jc w:val="both"/>
      </w:pPr>
      <w:r>
        <w:t>3. Н</w:t>
      </w:r>
      <w:r w:rsidR="008F459C">
        <w:t>аличие сведений об истечении сроков действия технических требований и условий, подлежащих обязательному исполнению, при строительстве и реконструкции в границах придорожных полос автомобильных дорог объектов капитального строительства, объектов, предназначенных для осуществления дорожной деятельности, и объектов дорожного сервиса, а также при установке рекламных конструкций, информационных щитов и указателей;</w:t>
      </w:r>
    </w:p>
    <w:p w:rsidR="008F459C" w:rsidRDefault="008445AF" w:rsidP="008445AF">
      <w:pPr>
        <w:ind w:firstLine="709"/>
        <w:jc w:val="both"/>
      </w:pPr>
      <w:r>
        <w:t>4.</w:t>
      </w:r>
      <w:r w:rsidR="008F459C">
        <w:t xml:space="preserve"> наличие информации о вступлении в законную силу в течение трех календарных лет, предшествующих дате определения наличия индикатора риска, 15 и более решений (постановлений) о назначении административного наказания за правонарушения, предусмотренные 11.23, 11.31, 12.21.1 (части 2 - 11), 12.21.2, 12.21.3, 12.23, 12.25, 12.31.1, 14.1, 14.1.2, 14.43, 14.44 - 14.45, части 1 и 15 статьи 19.5, 19.7, 19.33 Кодекса Российской Федерации об административных правонарушениях (за исключением административного наказания в виде предупреждения).</w:t>
      </w:r>
      <w:bookmarkStart w:id="8" w:name="_GoBack"/>
      <w:bookmarkEnd w:id="8"/>
    </w:p>
    <w:p w:rsidR="00F86758" w:rsidRPr="008F459C" w:rsidRDefault="00F86758"/>
    <w:sectPr w:rsidR="00F86758" w:rsidRPr="008F459C" w:rsidSect="00451C4E">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75C6B" w:rsidRDefault="00B75C6B" w:rsidP="002B4B55">
      <w:r>
        <w:separator/>
      </w:r>
    </w:p>
  </w:endnote>
  <w:endnote w:type="continuationSeparator" w:id="1">
    <w:p w:rsidR="00B75C6B" w:rsidRDefault="00B75C6B" w:rsidP="002B4B5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75C6B" w:rsidRDefault="00B75C6B" w:rsidP="002B4B55">
      <w:r>
        <w:separator/>
      </w:r>
    </w:p>
  </w:footnote>
  <w:footnote w:type="continuationSeparator" w:id="1">
    <w:p w:rsidR="00B75C6B" w:rsidRDefault="00B75C6B" w:rsidP="002B4B5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F86758"/>
    <w:rsid w:val="000A7050"/>
    <w:rsid w:val="00117A24"/>
    <w:rsid w:val="00173AF4"/>
    <w:rsid w:val="001B45DF"/>
    <w:rsid w:val="001E359C"/>
    <w:rsid w:val="0020151B"/>
    <w:rsid w:val="002542CC"/>
    <w:rsid w:val="00283157"/>
    <w:rsid w:val="002A6311"/>
    <w:rsid w:val="002B4B55"/>
    <w:rsid w:val="00451C4E"/>
    <w:rsid w:val="00501BDA"/>
    <w:rsid w:val="005951C2"/>
    <w:rsid w:val="00612D6F"/>
    <w:rsid w:val="00613E49"/>
    <w:rsid w:val="00615C66"/>
    <w:rsid w:val="006C6DC9"/>
    <w:rsid w:val="00700FEB"/>
    <w:rsid w:val="007460E6"/>
    <w:rsid w:val="008445AF"/>
    <w:rsid w:val="008F459C"/>
    <w:rsid w:val="0099453D"/>
    <w:rsid w:val="009E6D5D"/>
    <w:rsid w:val="00A06300"/>
    <w:rsid w:val="00A94BB8"/>
    <w:rsid w:val="00AA3C6A"/>
    <w:rsid w:val="00B253CC"/>
    <w:rsid w:val="00B75C6B"/>
    <w:rsid w:val="00BF671C"/>
    <w:rsid w:val="00C16A6A"/>
    <w:rsid w:val="00D64AC1"/>
    <w:rsid w:val="00E17FA2"/>
    <w:rsid w:val="00E454CF"/>
    <w:rsid w:val="00E832C8"/>
    <w:rsid w:val="00E840E6"/>
    <w:rsid w:val="00E90942"/>
    <w:rsid w:val="00F34FB6"/>
    <w:rsid w:val="00F86758"/>
    <w:rsid w:val="00F93297"/>
    <w:rsid w:val="00FA6F20"/>
    <w:rsid w:val="00FE3C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675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1E359C"/>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F86758"/>
    <w:pPr>
      <w:spacing w:before="100" w:beforeAutospacing="1" w:after="100" w:afterAutospacing="1"/>
    </w:pPr>
  </w:style>
  <w:style w:type="character" w:styleId="a4">
    <w:name w:val="Strong"/>
    <w:basedOn w:val="a0"/>
    <w:uiPriority w:val="22"/>
    <w:qFormat/>
    <w:rsid w:val="00F86758"/>
    <w:rPr>
      <w:rFonts w:cs="Times New Roman"/>
      <w:b/>
      <w:bCs/>
    </w:rPr>
  </w:style>
  <w:style w:type="paragraph" w:customStyle="1" w:styleId="ConsPlusTitle">
    <w:name w:val="ConsPlusTitle"/>
    <w:rsid w:val="00F8675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uiPriority w:val="99"/>
    <w:rsid w:val="002B4B55"/>
    <w:pPr>
      <w:suppressAutoHyphens/>
      <w:autoSpaceDE w:val="0"/>
      <w:autoSpaceDN w:val="0"/>
      <w:spacing w:after="0" w:line="240" w:lineRule="auto"/>
      <w:ind w:firstLine="720"/>
    </w:pPr>
    <w:rPr>
      <w:rFonts w:ascii="Arial" w:eastAsia="Arial" w:hAnsi="Arial" w:cs="Arial"/>
      <w:kern w:val="3"/>
      <w:sz w:val="20"/>
      <w:szCs w:val="20"/>
      <w:lang w:eastAsia="zh-CN"/>
    </w:rPr>
  </w:style>
  <w:style w:type="paragraph" w:styleId="a5">
    <w:name w:val="footnote text"/>
    <w:basedOn w:val="a"/>
    <w:link w:val="a6"/>
    <w:rsid w:val="002B4B55"/>
    <w:pPr>
      <w:autoSpaceDE w:val="0"/>
      <w:autoSpaceDN w:val="0"/>
    </w:pPr>
    <w:rPr>
      <w:sz w:val="20"/>
      <w:szCs w:val="20"/>
    </w:rPr>
  </w:style>
  <w:style w:type="character" w:customStyle="1" w:styleId="a6">
    <w:name w:val="Текст сноски Знак"/>
    <w:basedOn w:val="a0"/>
    <w:link w:val="a5"/>
    <w:rsid w:val="002B4B55"/>
    <w:rPr>
      <w:rFonts w:ascii="Times New Roman" w:eastAsia="Times New Roman" w:hAnsi="Times New Roman" w:cs="Times New Roman"/>
      <w:sz w:val="20"/>
      <w:szCs w:val="20"/>
      <w:lang w:eastAsia="ru-RU"/>
    </w:rPr>
  </w:style>
  <w:style w:type="character" w:styleId="a7">
    <w:name w:val="footnote reference"/>
    <w:uiPriority w:val="99"/>
    <w:rsid w:val="002B4B55"/>
    <w:rPr>
      <w:vertAlign w:val="superscript"/>
    </w:rPr>
  </w:style>
  <w:style w:type="character" w:styleId="a8">
    <w:name w:val="Hyperlink"/>
    <w:rsid w:val="00173AF4"/>
    <w:rPr>
      <w:color w:val="0000FF"/>
      <w:u w:val="single"/>
    </w:rPr>
  </w:style>
  <w:style w:type="paragraph" w:customStyle="1" w:styleId="s1">
    <w:name w:val="s_1"/>
    <w:basedOn w:val="a"/>
    <w:rsid w:val="00173AF4"/>
    <w:pPr>
      <w:ind w:firstLine="720"/>
      <w:jc w:val="both"/>
    </w:pPr>
    <w:rPr>
      <w:rFonts w:ascii="Arial" w:hAnsi="Arial" w:cs="Arial"/>
      <w:sz w:val="26"/>
      <w:szCs w:val="26"/>
    </w:rPr>
  </w:style>
  <w:style w:type="paragraph" w:customStyle="1" w:styleId="11">
    <w:name w:val="Без интервала1"/>
    <w:rsid w:val="00173AF4"/>
    <w:pPr>
      <w:suppressAutoHyphens/>
      <w:spacing w:after="0" w:line="240" w:lineRule="auto"/>
    </w:pPr>
    <w:rPr>
      <w:rFonts w:ascii="Calibri" w:eastAsia="Times New Roman" w:hAnsi="Calibri" w:cs="Calibri"/>
      <w:lang w:eastAsia="zh-CN"/>
    </w:rPr>
  </w:style>
  <w:style w:type="character" w:customStyle="1" w:styleId="12">
    <w:name w:val="Текст сноски Знак1"/>
    <w:basedOn w:val="a0"/>
    <w:rsid w:val="00173AF4"/>
    <w:rPr>
      <w:rFonts w:ascii="Times New Roman" w:eastAsia="Times New Roman" w:hAnsi="Times New Roman" w:cs="Times New Roman"/>
      <w:sz w:val="20"/>
      <w:szCs w:val="20"/>
      <w:lang w:eastAsia="ru-RU"/>
    </w:rPr>
  </w:style>
  <w:style w:type="paragraph" w:styleId="a9">
    <w:name w:val="annotation text"/>
    <w:basedOn w:val="a"/>
    <w:link w:val="aa"/>
    <w:uiPriority w:val="99"/>
    <w:unhideWhenUsed/>
    <w:rsid w:val="00173AF4"/>
    <w:rPr>
      <w:sz w:val="20"/>
      <w:szCs w:val="20"/>
    </w:rPr>
  </w:style>
  <w:style w:type="character" w:customStyle="1" w:styleId="aa">
    <w:name w:val="Текст примечания Знак"/>
    <w:basedOn w:val="a0"/>
    <w:link w:val="a9"/>
    <w:uiPriority w:val="99"/>
    <w:rsid w:val="00173AF4"/>
    <w:rPr>
      <w:rFonts w:ascii="Times New Roman" w:eastAsia="Times New Roman" w:hAnsi="Times New Roman" w:cs="Times New Roman"/>
      <w:sz w:val="20"/>
      <w:szCs w:val="20"/>
      <w:lang w:eastAsia="ru-RU"/>
    </w:rPr>
  </w:style>
  <w:style w:type="paragraph" w:styleId="2">
    <w:name w:val="Body Text 2"/>
    <w:basedOn w:val="a"/>
    <w:link w:val="20"/>
    <w:uiPriority w:val="99"/>
    <w:unhideWhenUsed/>
    <w:rsid w:val="001B45DF"/>
    <w:pPr>
      <w:spacing w:after="120" w:line="480" w:lineRule="auto"/>
    </w:pPr>
  </w:style>
  <w:style w:type="character" w:customStyle="1" w:styleId="20">
    <w:name w:val="Основной текст 2 Знак"/>
    <w:basedOn w:val="a0"/>
    <w:link w:val="2"/>
    <w:uiPriority w:val="99"/>
    <w:rsid w:val="001B45DF"/>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E359C"/>
    <w:rPr>
      <w:rFonts w:asciiTheme="majorHAnsi" w:eastAsiaTheme="majorEastAsia" w:hAnsiTheme="majorHAnsi" w:cstheme="majorBidi"/>
      <w:color w:val="365F91" w:themeColor="accent1" w:themeShade="BF"/>
      <w:sz w:val="32"/>
      <w:szCs w:val="32"/>
      <w:lang w:eastAsia="ru-RU"/>
    </w:rPr>
  </w:style>
  <w:style w:type="paragraph" w:styleId="ab">
    <w:name w:val="List Paragraph"/>
    <w:basedOn w:val="a"/>
    <w:uiPriority w:val="34"/>
    <w:qFormat/>
    <w:rsid w:val="008445A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ogin.consultant.ru/link/?req=doc&amp;base=LAW&amp;n=358750&amp;date=25.06.2021&amp;demo=1&amp;dst=100512&amp;fld=134"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E856C739-656D-48DF-AB63-B828143B9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5640</Words>
  <Characters>32153</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Элемент</dc:creator>
  <cp:lastModifiedBy>komp</cp:lastModifiedBy>
  <cp:revision>4</cp:revision>
  <cp:lastPrinted>2021-11-17T04:42:00Z</cp:lastPrinted>
  <dcterms:created xsi:type="dcterms:W3CDTF">2021-10-29T08:44:00Z</dcterms:created>
  <dcterms:modified xsi:type="dcterms:W3CDTF">2021-11-17T04:42:00Z</dcterms:modified>
</cp:coreProperties>
</file>