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0D" w:rsidRPr="00C76249" w:rsidRDefault="0092380D" w:rsidP="00C76249">
      <w:pPr>
        <w:jc w:val="right"/>
        <w:rPr>
          <w:b/>
          <w:i/>
          <w:sz w:val="28"/>
          <w:szCs w:val="28"/>
        </w:rPr>
      </w:pPr>
      <w:r w:rsidRPr="00C76249">
        <w:rPr>
          <w:b/>
          <w:i/>
          <w:sz w:val="28"/>
          <w:szCs w:val="28"/>
        </w:rPr>
        <w:t>ПРОЕКТ</w:t>
      </w:r>
    </w:p>
    <w:p w:rsidR="0092380D" w:rsidRPr="00C76249" w:rsidRDefault="0092380D" w:rsidP="00C76249">
      <w:pPr>
        <w:jc w:val="center"/>
        <w:rPr>
          <w:sz w:val="28"/>
          <w:szCs w:val="28"/>
        </w:rPr>
      </w:pPr>
      <w:r w:rsidRPr="00C76249">
        <w:rPr>
          <w:b/>
          <w:bCs/>
          <w:color w:val="000000"/>
          <w:sz w:val="28"/>
          <w:szCs w:val="28"/>
        </w:rPr>
        <w:t>Иркутская область</w:t>
      </w:r>
    </w:p>
    <w:p w:rsidR="0092380D" w:rsidRPr="00C76249" w:rsidRDefault="0092380D" w:rsidP="00C76249">
      <w:pPr>
        <w:jc w:val="center"/>
        <w:rPr>
          <w:sz w:val="28"/>
          <w:szCs w:val="28"/>
        </w:rPr>
      </w:pPr>
      <w:r w:rsidRPr="00C76249">
        <w:rPr>
          <w:b/>
          <w:bCs/>
          <w:color w:val="000000"/>
          <w:sz w:val="28"/>
          <w:szCs w:val="28"/>
        </w:rPr>
        <w:t>Тулунский район</w:t>
      </w:r>
    </w:p>
    <w:p w:rsidR="0092380D" w:rsidRPr="00C76249" w:rsidRDefault="0092380D" w:rsidP="00C76249">
      <w:pPr>
        <w:jc w:val="center"/>
        <w:rPr>
          <w:sz w:val="28"/>
          <w:szCs w:val="28"/>
        </w:rPr>
      </w:pPr>
      <w:r w:rsidRPr="00C76249">
        <w:rPr>
          <w:b/>
          <w:bCs/>
          <w:color w:val="000000"/>
          <w:sz w:val="28"/>
          <w:szCs w:val="28"/>
        </w:rPr>
        <w:t>АДМИНИСТРАЦИЯ</w:t>
      </w:r>
    </w:p>
    <w:p w:rsidR="0092380D" w:rsidRPr="00C76249" w:rsidRDefault="00F90635" w:rsidP="00C76249">
      <w:pPr>
        <w:jc w:val="center"/>
        <w:rPr>
          <w:sz w:val="28"/>
          <w:szCs w:val="28"/>
        </w:rPr>
      </w:pPr>
      <w:r w:rsidRPr="00C76249">
        <w:rPr>
          <w:b/>
          <w:bCs/>
          <w:color w:val="000000"/>
          <w:sz w:val="28"/>
          <w:szCs w:val="28"/>
        </w:rPr>
        <w:t>АРШАН</w:t>
      </w:r>
      <w:r w:rsidR="0092380D" w:rsidRPr="00C76249">
        <w:rPr>
          <w:b/>
          <w:bCs/>
          <w:color w:val="000000"/>
          <w:sz w:val="28"/>
          <w:szCs w:val="28"/>
        </w:rPr>
        <w:t>СКОГО СЕЛЬСКОГО ПОСЕЛЕНИЯ</w:t>
      </w:r>
    </w:p>
    <w:p w:rsidR="0092380D" w:rsidRPr="00C76249" w:rsidRDefault="0092380D" w:rsidP="00C76249">
      <w:pPr>
        <w:jc w:val="center"/>
        <w:rPr>
          <w:sz w:val="28"/>
          <w:szCs w:val="28"/>
        </w:rPr>
      </w:pPr>
    </w:p>
    <w:p w:rsidR="0092380D" w:rsidRPr="00C76249" w:rsidRDefault="0092380D" w:rsidP="00C76249">
      <w:pPr>
        <w:jc w:val="center"/>
        <w:rPr>
          <w:sz w:val="28"/>
          <w:szCs w:val="28"/>
        </w:rPr>
      </w:pPr>
      <w:r w:rsidRPr="00C76249">
        <w:rPr>
          <w:b/>
          <w:bCs/>
          <w:color w:val="000000"/>
          <w:sz w:val="28"/>
          <w:szCs w:val="28"/>
        </w:rPr>
        <w:t>ПОСТАНОВЛЕНИЕ</w:t>
      </w:r>
    </w:p>
    <w:p w:rsidR="0092380D" w:rsidRPr="00C76249" w:rsidRDefault="0092380D" w:rsidP="00C76249">
      <w:pPr>
        <w:jc w:val="center"/>
        <w:rPr>
          <w:sz w:val="28"/>
          <w:szCs w:val="28"/>
        </w:rPr>
      </w:pPr>
    </w:p>
    <w:p w:rsidR="0092380D" w:rsidRPr="00C76249" w:rsidRDefault="006A0CE6" w:rsidP="00C76249">
      <w:pPr>
        <w:jc w:val="center"/>
        <w:rPr>
          <w:sz w:val="28"/>
          <w:szCs w:val="28"/>
        </w:rPr>
      </w:pPr>
      <w:r w:rsidRPr="00C76249">
        <w:rPr>
          <w:b/>
          <w:bCs/>
          <w:color w:val="000000"/>
          <w:sz w:val="28"/>
          <w:szCs w:val="28"/>
        </w:rPr>
        <w:t>«</w:t>
      </w:r>
      <w:r w:rsidR="0092380D" w:rsidRPr="00C76249">
        <w:rPr>
          <w:b/>
          <w:bCs/>
          <w:color w:val="000000"/>
          <w:sz w:val="28"/>
          <w:szCs w:val="28"/>
        </w:rPr>
        <w:t>___</w:t>
      </w:r>
      <w:r w:rsidRPr="00C76249">
        <w:rPr>
          <w:b/>
          <w:bCs/>
          <w:color w:val="000000"/>
          <w:sz w:val="28"/>
          <w:szCs w:val="28"/>
        </w:rPr>
        <w:t>»</w:t>
      </w:r>
      <w:r w:rsidR="0092380D" w:rsidRPr="00C76249">
        <w:rPr>
          <w:b/>
          <w:bCs/>
          <w:color w:val="000000"/>
          <w:sz w:val="28"/>
          <w:szCs w:val="28"/>
        </w:rPr>
        <w:t>   ________  20__ года                                        </w:t>
      </w:r>
      <w:r w:rsidRPr="00C76249">
        <w:rPr>
          <w:b/>
          <w:bCs/>
          <w:color w:val="000000"/>
          <w:sz w:val="28"/>
          <w:szCs w:val="28"/>
        </w:rPr>
        <w:t>                       № ____-</w:t>
      </w:r>
      <w:r w:rsidR="00C76249" w:rsidRPr="00C76249">
        <w:rPr>
          <w:b/>
          <w:bCs/>
          <w:color w:val="000000"/>
          <w:sz w:val="28"/>
          <w:szCs w:val="28"/>
        </w:rPr>
        <w:t>ПГ</w:t>
      </w:r>
    </w:p>
    <w:p w:rsidR="0092380D" w:rsidRPr="00C76249" w:rsidRDefault="00F90635" w:rsidP="00C76249">
      <w:pPr>
        <w:jc w:val="center"/>
        <w:rPr>
          <w:sz w:val="28"/>
          <w:szCs w:val="28"/>
        </w:rPr>
      </w:pPr>
      <w:r w:rsidRPr="00C76249">
        <w:rPr>
          <w:b/>
          <w:bCs/>
          <w:color w:val="000000"/>
          <w:sz w:val="28"/>
          <w:szCs w:val="28"/>
        </w:rPr>
        <w:t>п</w:t>
      </w:r>
      <w:r w:rsidR="0092380D" w:rsidRPr="00C76249">
        <w:rPr>
          <w:b/>
          <w:bCs/>
          <w:color w:val="000000"/>
          <w:sz w:val="28"/>
          <w:szCs w:val="28"/>
        </w:rPr>
        <w:t xml:space="preserve">. </w:t>
      </w:r>
      <w:r w:rsidRPr="00C76249">
        <w:rPr>
          <w:b/>
          <w:bCs/>
          <w:color w:val="000000"/>
          <w:sz w:val="28"/>
          <w:szCs w:val="28"/>
        </w:rPr>
        <w:t>Аршан</w:t>
      </w:r>
    </w:p>
    <w:p w:rsidR="0092380D" w:rsidRPr="00C76249" w:rsidRDefault="0092380D" w:rsidP="00C76249">
      <w:pPr>
        <w:jc w:val="center"/>
        <w:rPr>
          <w:sz w:val="28"/>
          <w:szCs w:val="28"/>
        </w:rPr>
      </w:pPr>
    </w:p>
    <w:p w:rsidR="0092380D" w:rsidRPr="00C76249" w:rsidRDefault="0092380D" w:rsidP="00C76249">
      <w:pPr>
        <w:ind w:right="3118"/>
        <w:jc w:val="both"/>
        <w:rPr>
          <w:sz w:val="28"/>
          <w:szCs w:val="28"/>
        </w:rPr>
      </w:pPr>
      <w:r w:rsidRPr="00C76249">
        <w:rPr>
          <w:b/>
          <w:bCs/>
          <w:i/>
          <w:iCs/>
          <w:color w:val="000000"/>
          <w:sz w:val="28"/>
          <w:szCs w:val="28"/>
        </w:rPr>
        <w:t xml:space="preserve">Об утверждении административного регламента предоставления муниципальной услуги «Перераспределение земель и (или)земельных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F90635" w:rsidRPr="00C76249">
        <w:rPr>
          <w:b/>
          <w:bCs/>
          <w:i/>
          <w:iCs/>
          <w:color w:val="000000"/>
          <w:sz w:val="28"/>
          <w:szCs w:val="28"/>
        </w:rPr>
        <w:t>Аршан</w:t>
      </w:r>
      <w:r w:rsidR="00BD2F18" w:rsidRPr="00C76249">
        <w:rPr>
          <w:b/>
          <w:bCs/>
          <w:i/>
          <w:iCs/>
          <w:color w:val="000000"/>
          <w:sz w:val="28"/>
          <w:szCs w:val="28"/>
        </w:rPr>
        <w:t>ского сельского поселения</w:t>
      </w:r>
      <w:r w:rsidRPr="00C76249">
        <w:rPr>
          <w:b/>
          <w:bCs/>
          <w:i/>
          <w:iCs/>
          <w:color w:val="000000"/>
          <w:sz w:val="28"/>
          <w:szCs w:val="28"/>
        </w:rPr>
        <w:t>»</w:t>
      </w:r>
    </w:p>
    <w:p w:rsidR="0092380D" w:rsidRPr="00C76249" w:rsidRDefault="0092380D" w:rsidP="00C76249">
      <w:pPr>
        <w:jc w:val="both"/>
        <w:rPr>
          <w:sz w:val="28"/>
          <w:szCs w:val="28"/>
        </w:rPr>
      </w:pPr>
    </w:p>
    <w:p w:rsidR="0092380D" w:rsidRPr="00C76249" w:rsidRDefault="0092380D" w:rsidP="00C76249">
      <w:pPr>
        <w:jc w:val="both"/>
        <w:rPr>
          <w:sz w:val="28"/>
          <w:szCs w:val="28"/>
        </w:rPr>
      </w:pPr>
    </w:p>
    <w:p w:rsidR="0092380D" w:rsidRPr="00C76249" w:rsidRDefault="0092380D" w:rsidP="00C76249">
      <w:pPr>
        <w:ind w:firstLine="709"/>
        <w:jc w:val="both"/>
        <w:rPr>
          <w:sz w:val="28"/>
          <w:szCs w:val="28"/>
        </w:rPr>
      </w:pPr>
      <w:r w:rsidRPr="00C76249">
        <w:rPr>
          <w:color w:val="000000"/>
          <w:sz w:val="28"/>
          <w:szCs w:val="28"/>
        </w:rPr>
        <w:t xml:space="preserve">В соответствии со статьей 8 Земельного кодекса Российской Федерации, Федеральным законом от 21 декабря 2004 года № 172-ФЗ «О </w:t>
      </w:r>
      <w:r w:rsidR="000B4A47" w:rsidRPr="00C76249">
        <w:rPr>
          <w:color w:val="000000"/>
          <w:sz w:val="28"/>
          <w:szCs w:val="28"/>
        </w:rPr>
        <w:t>перераспределения земель и  (или) земельных участков, находящихся в государственной или муниципальной собственности,</w:t>
      </w:r>
      <w:r w:rsidR="006A0CE6" w:rsidRPr="00C76249">
        <w:rPr>
          <w:color w:val="000000"/>
          <w:sz w:val="28"/>
          <w:szCs w:val="28"/>
        </w:rPr>
        <w:t xml:space="preserve"> </w:t>
      </w:r>
      <w:r w:rsidR="000B4A47" w:rsidRPr="00C76249">
        <w:rPr>
          <w:color w:val="000000"/>
          <w:sz w:val="28"/>
          <w:szCs w:val="28"/>
        </w:rPr>
        <w:t xml:space="preserve">и земельных участков, находящихся в частной собственности на территории </w:t>
      </w:r>
      <w:r w:rsidR="00F90635" w:rsidRPr="00C76249">
        <w:rPr>
          <w:color w:val="000000"/>
          <w:sz w:val="28"/>
          <w:szCs w:val="28"/>
        </w:rPr>
        <w:t>Аршан</w:t>
      </w:r>
      <w:r w:rsidR="000B4A47" w:rsidRPr="00C76249">
        <w:rPr>
          <w:color w:val="000000"/>
          <w:sz w:val="28"/>
          <w:szCs w:val="28"/>
        </w:rPr>
        <w:t>ского сельского поселения</w:t>
      </w:r>
      <w:r w:rsidRPr="00C76249">
        <w:rPr>
          <w:color w:val="000000"/>
          <w:sz w:val="28"/>
          <w:szCs w:val="28"/>
        </w:rPr>
        <w:t xml:space="preserve">», Федеральным законом от 27 июля 2010 года № 210-ФЗ «Об организации предоставления государственных и муниципальных услуг», руководствуясь статьей 6,  Устава </w:t>
      </w:r>
      <w:r w:rsidR="00F90635" w:rsidRPr="00C76249">
        <w:rPr>
          <w:color w:val="000000"/>
          <w:sz w:val="28"/>
          <w:szCs w:val="28"/>
        </w:rPr>
        <w:t>Аршан</w:t>
      </w:r>
      <w:r w:rsidRPr="00C76249">
        <w:rPr>
          <w:color w:val="000000"/>
          <w:sz w:val="28"/>
          <w:szCs w:val="28"/>
        </w:rPr>
        <w:t>ского сельского поселения,</w:t>
      </w:r>
    </w:p>
    <w:p w:rsidR="0092380D" w:rsidRPr="00C76249" w:rsidRDefault="0092380D" w:rsidP="00C76249">
      <w:pPr>
        <w:jc w:val="center"/>
        <w:rPr>
          <w:b/>
          <w:sz w:val="28"/>
          <w:szCs w:val="28"/>
        </w:rPr>
      </w:pPr>
    </w:p>
    <w:p w:rsidR="0092380D" w:rsidRPr="00C76249" w:rsidRDefault="0092380D" w:rsidP="00C76249">
      <w:pPr>
        <w:jc w:val="center"/>
        <w:rPr>
          <w:b/>
          <w:sz w:val="28"/>
          <w:szCs w:val="28"/>
        </w:rPr>
      </w:pPr>
      <w:r w:rsidRPr="00C76249">
        <w:rPr>
          <w:b/>
          <w:color w:val="000000"/>
          <w:sz w:val="28"/>
          <w:szCs w:val="28"/>
        </w:rPr>
        <w:t>ПОСТАНОВЛЯЮ:</w:t>
      </w:r>
    </w:p>
    <w:p w:rsidR="0092380D" w:rsidRPr="00C76249" w:rsidRDefault="0092380D" w:rsidP="00C76249">
      <w:pPr>
        <w:jc w:val="center"/>
        <w:rPr>
          <w:b/>
          <w:sz w:val="28"/>
          <w:szCs w:val="28"/>
        </w:rPr>
      </w:pPr>
    </w:p>
    <w:p w:rsidR="0092380D" w:rsidRPr="00C76249" w:rsidRDefault="0092380D" w:rsidP="00C76249">
      <w:pPr>
        <w:ind w:firstLine="709"/>
        <w:jc w:val="both"/>
        <w:rPr>
          <w:sz w:val="28"/>
          <w:szCs w:val="28"/>
        </w:rPr>
      </w:pPr>
      <w:r w:rsidRPr="00C76249">
        <w:rPr>
          <w:color w:val="000000"/>
          <w:sz w:val="28"/>
          <w:szCs w:val="28"/>
        </w:rPr>
        <w:t xml:space="preserve">1. Утвердить административный регламент предоставления муниципальной </w:t>
      </w:r>
      <w:r w:rsidR="000973D0" w:rsidRPr="00C76249">
        <w:rPr>
          <w:color w:val="000000"/>
          <w:sz w:val="28"/>
          <w:szCs w:val="28"/>
        </w:rPr>
        <w:t>услуги «</w:t>
      </w:r>
      <w:r w:rsidR="000B4A47" w:rsidRPr="00C76249">
        <w:rPr>
          <w:rFonts w:ascii="Times New Roman CYR" w:hAnsi="Times New Roman CYR" w:cs="Times New Roman CYR"/>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F90635" w:rsidRPr="00C76249">
        <w:rPr>
          <w:rFonts w:ascii="Times New Roman CYR" w:hAnsi="Times New Roman CYR" w:cs="Times New Roman CYR"/>
          <w:sz w:val="28"/>
          <w:szCs w:val="28"/>
        </w:rPr>
        <w:t>Аршан</w:t>
      </w:r>
      <w:r w:rsidR="000B4A47" w:rsidRPr="00C76249">
        <w:rPr>
          <w:rFonts w:ascii="Times New Roman CYR" w:hAnsi="Times New Roman CYR" w:cs="Times New Roman CYR"/>
          <w:sz w:val="28"/>
          <w:szCs w:val="28"/>
        </w:rPr>
        <w:t xml:space="preserve">ского сельского </w:t>
      </w:r>
      <w:r w:rsidR="000973D0" w:rsidRPr="00C76249">
        <w:rPr>
          <w:rFonts w:ascii="Times New Roman CYR" w:hAnsi="Times New Roman CYR" w:cs="Times New Roman CYR"/>
          <w:sz w:val="28"/>
          <w:szCs w:val="28"/>
        </w:rPr>
        <w:t xml:space="preserve">поселения» </w:t>
      </w:r>
      <w:r w:rsidR="000973D0" w:rsidRPr="00C76249">
        <w:rPr>
          <w:color w:val="000000"/>
          <w:sz w:val="28"/>
          <w:szCs w:val="28"/>
        </w:rPr>
        <w:t>(</w:t>
      </w:r>
      <w:r w:rsidRPr="00C76249">
        <w:rPr>
          <w:color w:val="000000"/>
          <w:sz w:val="28"/>
          <w:szCs w:val="28"/>
        </w:rPr>
        <w:t>прилагается).</w:t>
      </w:r>
    </w:p>
    <w:p w:rsidR="0092380D" w:rsidRPr="00C76249" w:rsidRDefault="0092380D" w:rsidP="00C76249">
      <w:pPr>
        <w:ind w:firstLine="709"/>
        <w:jc w:val="both"/>
        <w:rPr>
          <w:sz w:val="28"/>
          <w:szCs w:val="28"/>
        </w:rPr>
      </w:pPr>
      <w:r w:rsidRPr="00C76249">
        <w:rPr>
          <w:color w:val="000000"/>
          <w:sz w:val="28"/>
          <w:szCs w:val="28"/>
        </w:rPr>
        <w:t>2. Отменить:</w:t>
      </w:r>
    </w:p>
    <w:p w:rsidR="0092380D" w:rsidRPr="00C76249" w:rsidRDefault="0092380D" w:rsidP="00C76249">
      <w:pPr>
        <w:ind w:firstLine="709"/>
        <w:jc w:val="both"/>
        <w:rPr>
          <w:sz w:val="28"/>
          <w:szCs w:val="28"/>
        </w:rPr>
      </w:pPr>
      <w:r w:rsidRPr="00C76249">
        <w:rPr>
          <w:color w:val="000000"/>
          <w:sz w:val="28"/>
          <w:szCs w:val="28"/>
        </w:rPr>
        <w:t xml:space="preserve">2.1. постановление Администрации </w:t>
      </w:r>
      <w:r w:rsidR="00F90635" w:rsidRPr="00C76249">
        <w:rPr>
          <w:color w:val="000000"/>
          <w:sz w:val="28"/>
          <w:szCs w:val="28"/>
        </w:rPr>
        <w:t>Аршан</w:t>
      </w:r>
      <w:r w:rsidR="000B4A47" w:rsidRPr="00C76249">
        <w:rPr>
          <w:color w:val="000000"/>
          <w:sz w:val="28"/>
          <w:szCs w:val="28"/>
        </w:rPr>
        <w:t>ского сельского поселения от 2</w:t>
      </w:r>
      <w:r w:rsidR="000973D0" w:rsidRPr="00C76249">
        <w:rPr>
          <w:color w:val="000000"/>
          <w:sz w:val="28"/>
          <w:szCs w:val="28"/>
        </w:rPr>
        <w:t>4</w:t>
      </w:r>
      <w:r w:rsidR="000B4A47" w:rsidRPr="00C76249">
        <w:rPr>
          <w:color w:val="000000"/>
          <w:sz w:val="28"/>
          <w:szCs w:val="28"/>
        </w:rPr>
        <w:t>.03.2016 года №1</w:t>
      </w:r>
      <w:r w:rsidR="000973D0" w:rsidRPr="00C76249">
        <w:rPr>
          <w:color w:val="000000"/>
          <w:sz w:val="28"/>
          <w:szCs w:val="28"/>
        </w:rPr>
        <w:t>5</w:t>
      </w:r>
      <w:r w:rsidRPr="00C76249">
        <w:rPr>
          <w:color w:val="000000"/>
          <w:sz w:val="28"/>
          <w:szCs w:val="28"/>
        </w:rPr>
        <w:t>-п</w:t>
      </w:r>
      <w:r w:rsidR="000973D0" w:rsidRPr="00C76249">
        <w:rPr>
          <w:color w:val="000000"/>
          <w:sz w:val="28"/>
          <w:szCs w:val="28"/>
        </w:rPr>
        <w:t>г</w:t>
      </w:r>
      <w:r w:rsidRPr="00C76249">
        <w:rPr>
          <w:color w:val="000000"/>
          <w:sz w:val="28"/>
          <w:szCs w:val="28"/>
        </w:rPr>
        <w:t xml:space="preserve"> «Об утверждении административного регламента предо</w:t>
      </w:r>
      <w:r w:rsidR="004341C3" w:rsidRPr="00C76249">
        <w:rPr>
          <w:color w:val="000000"/>
          <w:sz w:val="28"/>
          <w:szCs w:val="28"/>
        </w:rPr>
        <w:t xml:space="preserve">ставления муниципальной услуги </w:t>
      </w:r>
      <w:r w:rsidR="000B4A47" w:rsidRPr="00C76249">
        <w:rPr>
          <w:rFonts w:ascii="Times New Roman CYR" w:hAnsi="Times New Roman CYR" w:cs="Times New Roman CY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67FBA" w:rsidRPr="00C76249" w:rsidRDefault="0092380D" w:rsidP="00C76249">
      <w:pPr>
        <w:ind w:firstLine="709"/>
        <w:jc w:val="both"/>
        <w:rPr>
          <w:color w:val="000000"/>
          <w:sz w:val="28"/>
          <w:szCs w:val="28"/>
        </w:rPr>
      </w:pPr>
      <w:r w:rsidRPr="00C76249">
        <w:rPr>
          <w:color w:val="000000"/>
          <w:sz w:val="28"/>
          <w:szCs w:val="28"/>
        </w:rPr>
        <w:t>2.2.</w:t>
      </w:r>
      <w:r w:rsidR="00367FBA" w:rsidRPr="00C76249">
        <w:rPr>
          <w:color w:val="000000"/>
          <w:sz w:val="28"/>
          <w:szCs w:val="28"/>
        </w:rPr>
        <w:t xml:space="preserve"> Постановление администрации Аршанского сельского поселения от 04.08. 2016 года </w:t>
      </w:r>
      <w:r w:rsidR="00367FBA" w:rsidRPr="00C76249">
        <w:rPr>
          <w:color w:val="000000"/>
          <w:sz w:val="28"/>
          <w:szCs w:val="28"/>
        </w:rPr>
        <w:t xml:space="preserve">№ 44-ПГ </w:t>
      </w:r>
      <w:r w:rsidR="00367FBA" w:rsidRPr="00C76249">
        <w:rPr>
          <w:color w:val="000000"/>
          <w:sz w:val="28"/>
          <w:szCs w:val="28"/>
        </w:rPr>
        <w:t xml:space="preserve">"О внесении изменений административный регламент предоставления муниципальной услуги "Перераспределение земель </w:t>
      </w:r>
      <w:r w:rsidR="00367FBA" w:rsidRPr="00C76249">
        <w:rPr>
          <w:color w:val="000000"/>
          <w:sz w:val="28"/>
          <w:szCs w:val="28"/>
        </w:rPr>
        <w:lastRenderedPageBreak/>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2380D" w:rsidRPr="00C76249" w:rsidRDefault="0092380D" w:rsidP="00C76249">
      <w:pPr>
        <w:ind w:firstLine="709"/>
        <w:jc w:val="both"/>
        <w:rPr>
          <w:sz w:val="28"/>
          <w:szCs w:val="28"/>
        </w:rPr>
      </w:pPr>
      <w:r w:rsidRPr="00C76249">
        <w:rPr>
          <w:color w:val="000000"/>
          <w:sz w:val="28"/>
          <w:szCs w:val="28"/>
        </w:rPr>
        <w:t>3. Настоящее постановление вступает в силу после дня его официального опубликования.</w:t>
      </w:r>
    </w:p>
    <w:p w:rsidR="0092380D" w:rsidRPr="00C76249" w:rsidRDefault="0092380D" w:rsidP="00C76249">
      <w:pPr>
        <w:shd w:val="clear" w:color="auto" w:fill="FFFFFF"/>
        <w:ind w:firstLine="709"/>
        <w:jc w:val="both"/>
        <w:rPr>
          <w:sz w:val="28"/>
          <w:szCs w:val="28"/>
        </w:rPr>
      </w:pPr>
      <w:r w:rsidRPr="00C76249">
        <w:rPr>
          <w:color w:val="000000"/>
          <w:sz w:val="28"/>
          <w:szCs w:val="28"/>
        </w:rPr>
        <w:t>4. Опубликовать настоящее постановление в газете «</w:t>
      </w:r>
      <w:r w:rsidR="00F90635" w:rsidRPr="00C76249">
        <w:rPr>
          <w:color w:val="000000"/>
          <w:sz w:val="28"/>
          <w:szCs w:val="28"/>
        </w:rPr>
        <w:t>Аршан</w:t>
      </w:r>
      <w:r w:rsidRPr="00C76249">
        <w:rPr>
          <w:color w:val="000000"/>
          <w:sz w:val="28"/>
          <w:szCs w:val="28"/>
        </w:rPr>
        <w:t xml:space="preserve">ский вестник» и разместить на официальном сайте </w:t>
      </w:r>
      <w:r w:rsidR="00F90635" w:rsidRPr="00C76249">
        <w:rPr>
          <w:color w:val="000000"/>
          <w:sz w:val="28"/>
          <w:szCs w:val="28"/>
        </w:rPr>
        <w:t>Аршан</w:t>
      </w:r>
      <w:r w:rsidRPr="00C76249">
        <w:rPr>
          <w:color w:val="000000"/>
          <w:sz w:val="28"/>
          <w:szCs w:val="28"/>
        </w:rPr>
        <w:t>ского сельского поселения в информационно-телекоммуникационной сети «Интернет».</w:t>
      </w:r>
    </w:p>
    <w:p w:rsidR="0092380D" w:rsidRDefault="0092380D" w:rsidP="00C76249">
      <w:pPr>
        <w:shd w:val="clear" w:color="auto" w:fill="FFFFFF"/>
        <w:ind w:firstLine="709"/>
        <w:jc w:val="both"/>
        <w:rPr>
          <w:sz w:val="28"/>
          <w:szCs w:val="28"/>
        </w:rPr>
      </w:pPr>
    </w:p>
    <w:p w:rsidR="00C76249" w:rsidRPr="00C76249" w:rsidRDefault="00C76249" w:rsidP="00C76249">
      <w:pPr>
        <w:shd w:val="clear" w:color="auto" w:fill="FFFFFF"/>
        <w:ind w:firstLine="709"/>
        <w:jc w:val="both"/>
        <w:rPr>
          <w:sz w:val="28"/>
          <w:szCs w:val="28"/>
        </w:rPr>
      </w:pPr>
    </w:p>
    <w:p w:rsidR="00367FBA" w:rsidRPr="00C76249" w:rsidRDefault="0092380D" w:rsidP="00C76249">
      <w:pPr>
        <w:shd w:val="clear" w:color="auto" w:fill="FFFFFF"/>
        <w:ind w:firstLine="709"/>
        <w:jc w:val="both"/>
        <w:rPr>
          <w:color w:val="000000"/>
          <w:sz w:val="28"/>
          <w:szCs w:val="28"/>
        </w:rPr>
      </w:pPr>
      <w:r w:rsidRPr="00C76249">
        <w:rPr>
          <w:color w:val="000000"/>
          <w:sz w:val="28"/>
          <w:szCs w:val="28"/>
        </w:rPr>
        <w:t xml:space="preserve">Глава </w:t>
      </w:r>
      <w:r w:rsidR="00F90635" w:rsidRPr="00C76249">
        <w:rPr>
          <w:color w:val="000000"/>
          <w:sz w:val="28"/>
          <w:szCs w:val="28"/>
        </w:rPr>
        <w:t>Аршан</w:t>
      </w:r>
      <w:r w:rsidR="00367FBA" w:rsidRPr="00C76249">
        <w:rPr>
          <w:color w:val="000000"/>
          <w:sz w:val="28"/>
          <w:szCs w:val="28"/>
        </w:rPr>
        <w:t>ского</w:t>
      </w:r>
    </w:p>
    <w:p w:rsidR="0092380D" w:rsidRPr="00C76249" w:rsidRDefault="0092380D" w:rsidP="00C76249">
      <w:pPr>
        <w:shd w:val="clear" w:color="auto" w:fill="FFFFFF"/>
        <w:ind w:firstLine="709"/>
        <w:jc w:val="both"/>
        <w:rPr>
          <w:sz w:val="28"/>
          <w:szCs w:val="28"/>
        </w:rPr>
      </w:pPr>
      <w:r w:rsidRPr="00C76249">
        <w:rPr>
          <w:color w:val="000000"/>
          <w:sz w:val="28"/>
          <w:szCs w:val="28"/>
        </w:rPr>
        <w:t xml:space="preserve">сельского </w:t>
      </w:r>
      <w:r w:rsidR="00C76249">
        <w:rPr>
          <w:color w:val="000000"/>
          <w:sz w:val="28"/>
          <w:szCs w:val="28"/>
        </w:rPr>
        <w:t>поселения</w:t>
      </w:r>
      <w:r w:rsidR="00C76249">
        <w:rPr>
          <w:color w:val="000000"/>
          <w:sz w:val="28"/>
          <w:szCs w:val="28"/>
        </w:rPr>
        <w:tab/>
      </w:r>
      <w:r w:rsidR="00C76249">
        <w:rPr>
          <w:color w:val="000000"/>
          <w:sz w:val="28"/>
          <w:szCs w:val="28"/>
        </w:rPr>
        <w:tab/>
      </w:r>
      <w:r w:rsidR="00C76249">
        <w:rPr>
          <w:color w:val="000000"/>
          <w:sz w:val="28"/>
          <w:szCs w:val="28"/>
        </w:rPr>
        <w:tab/>
      </w:r>
      <w:r w:rsidR="00C76249">
        <w:rPr>
          <w:color w:val="000000"/>
          <w:sz w:val="28"/>
          <w:szCs w:val="28"/>
        </w:rPr>
        <w:tab/>
      </w:r>
      <w:r w:rsidR="00C76249">
        <w:rPr>
          <w:color w:val="000000"/>
          <w:sz w:val="28"/>
          <w:szCs w:val="28"/>
        </w:rPr>
        <w:tab/>
      </w:r>
      <w:r w:rsidR="00C76249">
        <w:rPr>
          <w:color w:val="000000"/>
          <w:sz w:val="28"/>
          <w:szCs w:val="28"/>
        </w:rPr>
        <w:tab/>
      </w:r>
      <w:r w:rsidR="00367FBA" w:rsidRPr="00C76249">
        <w:rPr>
          <w:color w:val="000000"/>
          <w:sz w:val="28"/>
          <w:szCs w:val="28"/>
        </w:rPr>
        <w:t>Н.Л.Судникович</w:t>
      </w:r>
    </w:p>
    <w:p w:rsidR="00DA039E" w:rsidRPr="00C76249" w:rsidRDefault="00DA039E" w:rsidP="00C76249">
      <w:pPr>
        <w:shd w:val="clear" w:color="auto" w:fill="FFFFFF"/>
        <w:ind w:firstLine="709"/>
        <w:jc w:val="both"/>
        <w:rPr>
          <w:sz w:val="28"/>
          <w:szCs w:val="28"/>
        </w:rPr>
      </w:pPr>
    </w:p>
    <w:p w:rsidR="0092380D" w:rsidRPr="00C76249" w:rsidRDefault="0092380D" w:rsidP="00C76249">
      <w:pPr>
        <w:shd w:val="clear" w:color="auto" w:fill="FFFFFF"/>
        <w:ind w:firstLine="709"/>
        <w:jc w:val="both"/>
        <w:rPr>
          <w:sz w:val="28"/>
          <w:szCs w:val="28"/>
        </w:rPr>
      </w:pPr>
    </w:p>
    <w:p w:rsidR="0092380D" w:rsidRPr="00C76249" w:rsidRDefault="0092380D" w:rsidP="00C76249">
      <w:pPr>
        <w:jc w:val="both"/>
        <w:rPr>
          <w:sz w:val="28"/>
          <w:szCs w:val="28"/>
        </w:rPr>
      </w:pPr>
    </w:p>
    <w:p w:rsidR="0092380D" w:rsidRPr="0092380D" w:rsidRDefault="0092380D" w:rsidP="00367FBA">
      <w:pPr>
        <w:ind w:firstLine="709"/>
        <w:jc w:val="both"/>
      </w:pPr>
    </w:p>
    <w:p w:rsidR="0092380D" w:rsidRPr="0092380D" w:rsidRDefault="0092380D" w:rsidP="00367FBA">
      <w:pPr>
        <w:ind w:firstLine="709"/>
        <w:jc w:val="both"/>
      </w:pPr>
    </w:p>
    <w:p w:rsidR="0092380D" w:rsidRDefault="0092380D" w:rsidP="00367FBA">
      <w:pPr>
        <w:shd w:val="clear" w:color="auto" w:fill="FFFFFF"/>
        <w:ind w:firstLine="709"/>
        <w:jc w:val="both"/>
      </w:pPr>
    </w:p>
    <w:p w:rsidR="0092380D" w:rsidRDefault="0092380D" w:rsidP="00367FBA">
      <w:pPr>
        <w:shd w:val="clear" w:color="auto" w:fill="FFFFFF"/>
        <w:ind w:firstLine="709"/>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EB7B69" w:rsidRPr="000A6D69" w:rsidRDefault="0092380D"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341C3">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F90635"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Аршан</w:t>
      </w:r>
      <w:r w:rsidR="006F3F45">
        <w:rPr>
          <w:rFonts w:ascii="Times New Roman" w:hAnsi="Times New Roman" w:cs="Times New Roman"/>
          <w:sz w:val="24"/>
          <w:szCs w:val="24"/>
        </w:rPr>
        <w:t>ского 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от «</w:t>
      </w:r>
      <w:r w:rsidR="0043004B" w:rsidRPr="004A7C42">
        <w:rPr>
          <w:rFonts w:ascii="Times New Roman" w:hAnsi="Times New Roman" w:cs="Times New Roman"/>
          <w:color w:val="000000" w:themeColor="text1"/>
          <w:sz w:val="24"/>
          <w:szCs w:val="24"/>
        </w:rPr>
        <w:t>_</w:t>
      </w:r>
      <w:r w:rsidR="0092380D">
        <w:rPr>
          <w:rFonts w:ascii="Times New Roman" w:hAnsi="Times New Roman" w:cs="Times New Roman"/>
          <w:color w:val="000000" w:themeColor="text1"/>
          <w:sz w:val="24"/>
          <w:szCs w:val="24"/>
        </w:rPr>
        <w:t>__</w:t>
      </w:r>
      <w:r w:rsidR="0043004B" w:rsidRPr="004A7C42">
        <w:rPr>
          <w:rFonts w:ascii="Times New Roman" w:hAnsi="Times New Roman" w:cs="Times New Roman"/>
          <w:color w:val="000000" w:themeColor="text1"/>
          <w:sz w:val="24"/>
          <w:szCs w:val="24"/>
        </w:rPr>
        <w:t>_</w:t>
      </w:r>
      <w:r w:rsidRPr="004A7C42">
        <w:rPr>
          <w:rFonts w:ascii="Times New Roman" w:hAnsi="Times New Roman" w:cs="Times New Roman"/>
          <w:color w:val="000000" w:themeColor="text1"/>
          <w:sz w:val="24"/>
          <w:szCs w:val="24"/>
        </w:rPr>
        <w:t xml:space="preserve">» </w:t>
      </w:r>
      <w:r w:rsidR="0043004B" w:rsidRPr="004A7C42">
        <w:rPr>
          <w:rFonts w:ascii="Times New Roman" w:hAnsi="Times New Roman" w:cs="Times New Roman"/>
          <w:color w:val="000000" w:themeColor="text1"/>
          <w:sz w:val="24"/>
          <w:szCs w:val="24"/>
        </w:rPr>
        <w:t xml:space="preserve">____ </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23</w:t>
      </w:r>
      <w:r w:rsidRPr="004A7C42">
        <w:rPr>
          <w:rFonts w:ascii="Times New Roman" w:hAnsi="Times New Roman" w:cs="Times New Roman"/>
          <w:color w:val="000000" w:themeColor="text1"/>
          <w:sz w:val="24"/>
          <w:szCs w:val="24"/>
        </w:rPr>
        <w:t xml:space="preserve"> г. </w:t>
      </w:r>
      <w:r w:rsidR="0043004B" w:rsidRPr="004A7C42">
        <w:rPr>
          <w:rFonts w:ascii="Times New Roman" w:hAnsi="Times New Roman" w:cs="Times New Roman"/>
          <w:color w:val="000000" w:themeColor="text1"/>
          <w:sz w:val="24"/>
          <w:szCs w:val="24"/>
        </w:rPr>
        <w:t>№___</w:t>
      </w:r>
    </w:p>
    <w:p w:rsidR="0043004B" w:rsidRDefault="0043004B" w:rsidP="0092380D">
      <w:pPr>
        <w:pStyle w:val="ConsPlusTitle"/>
        <w:rPr>
          <w:rFonts w:ascii="Times New Roman" w:hAnsi="Times New Roman" w:cs="Times New Roman"/>
          <w:sz w:val="28"/>
          <w:szCs w:val="28"/>
        </w:rPr>
      </w:pPr>
      <w:bookmarkStart w:id="0" w:name="P37"/>
      <w:bookmarkEnd w:id="0"/>
    </w:p>
    <w:p w:rsidR="000A6D69" w:rsidRPr="00D23278" w:rsidRDefault="000A6D69" w:rsidP="00C7624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0A6D69" w:rsidRPr="00D23278" w:rsidRDefault="000A6D69" w:rsidP="00C7624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C7624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rsidR="000A6D69" w:rsidRDefault="000A6D69" w:rsidP="00C7624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F90635">
        <w:rPr>
          <w:rFonts w:ascii="Times New Roman CYR" w:hAnsi="Times New Roman CYR" w:cs="Times New Roman CYR"/>
          <w:b/>
        </w:rPr>
        <w:t>Аршан</w:t>
      </w:r>
      <w:r w:rsidR="006F3F45">
        <w:rPr>
          <w:rFonts w:ascii="Times New Roman CYR" w:hAnsi="Times New Roman CYR" w:cs="Times New Roman CYR"/>
          <w:b/>
        </w:rPr>
        <w:t>ского сельского поселения</w:t>
      </w:r>
    </w:p>
    <w:p w:rsidR="00D23278" w:rsidRDefault="00D23278" w:rsidP="00C76249">
      <w:pPr>
        <w:widowControl w:val="0"/>
        <w:autoSpaceDE w:val="0"/>
        <w:autoSpaceDN w:val="0"/>
        <w:adjustRightInd w:val="0"/>
        <w:jc w:val="center"/>
        <w:rPr>
          <w:rFonts w:ascii="Times New Roman CYR" w:hAnsi="Times New Roman CYR" w:cs="Times New Roman CYR"/>
          <w:b/>
        </w:rPr>
      </w:pPr>
    </w:p>
    <w:p w:rsidR="00D23278" w:rsidRPr="00D23278" w:rsidRDefault="00D23278" w:rsidP="00C7624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C76249">
      <w:pPr>
        <w:widowControl w:val="0"/>
        <w:autoSpaceDE w:val="0"/>
        <w:autoSpaceDN w:val="0"/>
        <w:adjustRightInd w:val="0"/>
        <w:jc w:val="center"/>
        <w:rPr>
          <w:rFonts w:ascii="Times New Roman CYR" w:hAnsi="Times New Roman CYR" w:cs="Times New Roman CYR"/>
        </w:rPr>
      </w:pPr>
    </w:p>
    <w:p w:rsidR="00D23278" w:rsidRPr="00D23278" w:rsidRDefault="00D23278" w:rsidP="00C76249">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C76249">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F90635">
        <w:rPr>
          <w:rFonts w:ascii="Times New Roman CYR" w:hAnsi="Times New Roman CYR" w:cs="Times New Roman CYR"/>
        </w:rPr>
        <w:t>Аршан</w:t>
      </w:r>
      <w:r w:rsidR="006F3F45">
        <w:rPr>
          <w:rFonts w:ascii="Times New Roman CYR" w:hAnsi="Times New Roman CYR" w:cs="Times New Roman CYR"/>
        </w:rPr>
        <w:t>ского сельского поселения</w:t>
      </w:r>
      <w:r w:rsidR="000B4A47">
        <w:rPr>
          <w:rFonts w:ascii="Times New Roman CYR" w:hAnsi="Times New Roman CYR" w:cs="Times New Roman CYR"/>
        </w:rPr>
        <w:t>»</w:t>
      </w:r>
      <w:r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F90635">
        <w:rPr>
          <w:rFonts w:ascii="Times New Roman CYR" w:hAnsi="Times New Roman CYR" w:cs="Times New Roman CYR"/>
        </w:rPr>
        <w:t>Аршан</w:t>
      </w:r>
      <w:r w:rsidR="006F3F45">
        <w:rPr>
          <w:rFonts w:ascii="Times New Roman CYR" w:hAnsi="Times New Roman CYR" w:cs="Times New Roman CYR"/>
        </w:rPr>
        <w:t>ского сельского поселения</w:t>
      </w:r>
      <w:r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6F3F45">
        <w:rPr>
          <w:rFonts w:ascii="Times New Roman CYR" w:hAnsi="Times New Roman CYR" w:cs="Times New Roman CYR"/>
        </w:rPr>
        <w:t xml:space="preserve">Администрацию </w:t>
      </w:r>
      <w:r w:rsidR="00F90635">
        <w:rPr>
          <w:rFonts w:ascii="Times New Roman CYR" w:hAnsi="Times New Roman CYR" w:cs="Times New Roman CYR"/>
        </w:rPr>
        <w:t>Аршан</w:t>
      </w:r>
      <w:r w:rsidR="006F3F45">
        <w:rPr>
          <w:rFonts w:ascii="Times New Roman CYR" w:hAnsi="Times New Roman CYR" w:cs="Times New Roman CYR"/>
        </w:rPr>
        <w:t xml:space="preserve">ского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F90635">
        <w:rPr>
          <w:rFonts w:ascii="Times New Roman CYR" w:hAnsi="Times New Roman CYR" w:cs="Times New Roman CYR"/>
        </w:rPr>
        <w:t>Аршан</w:t>
      </w:r>
      <w:r w:rsidR="006F3F45">
        <w:rPr>
          <w:rFonts w:ascii="Times New Roman CYR" w:hAnsi="Times New Roman CYR" w:cs="Times New Roman CYR"/>
        </w:rPr>
        <w:t>ского сельского поселения</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на стендах в местах предоставления </w:t>
      </w:r>
      <w:r w:rsidRPr="00D23278">
        <w:rPr>
          <w:rFonts w:ascii="Times New Roman CYR" w:hAnsi="Times New Roman CYR" w:cs="Times New Roman CYR"/>
        </w:rPr>
        <w:lastRenderedPageBreak/>
        <w:t>муниципальной услуги и услуг, которые являются необходимыми и обязательными для</w:t>
      </w:r>
      <w:r w:rsidR="007D65C4">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w:t>
      </w:r>
      <w:r w:rsidR="00C76249">
        <w:rPr>
          <w:rFonts w:ascii="Times New Roman CYR" w:hAnsi="Times New Roman CYR" w:cs="Times New Roman CYR"/>
        </w:rPr>
        <w:t xml:space="preserve">Администрации, </w:t>
      </w:r>
      <w:r w:rsidR="00C76249" w:rsidRPr="00D23278">
        <w:rPr>
          <w:rFonts w:ascii="Times New Roman CYR" w:hAnsi="Times New Roman CYR" w:cs="Times New Roman CYR"/>
        </w:rPr>
        <w:t>Уполномоченного</w:t>
      </w:r>
      <w:r w:rsidRPr="00D23278">
        <w:rPr>
          <w:rFonts w:ascii="Times New Roman CYR" w:hAnsi="Times New Roman CYR" w:cs="Times New Roman CYR"/>
        </w:rPr>
        <w:t xml:space="preserve"> органа, ответственных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7D65C4">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4565EB" w:rsidRPr="004565EB">
        <w:rPr>
          <w:rFonts w:ascii="Times New Roman CYR" w:hAnsi="Times New Roman CYR" w:cs="Times New Roman CYR"/>
        </w:rPr>
        <w:t xml:space="preserve"> </w:t>
      </w:r>
      <w:r w:rsidR="00F90635">
        <w:rPr>
          <w:rFonts w:ascii="Times New Roman CYR" w:hAnsi="Times New Roman CYR" w:cs="Times New Roman CYR"/>
        </w:rPr>
        <w:t>Аршан</w:t>
      </w:r>
      <w:r w:rsidR="00E40113">
        <w:rPr>
          <w:rFonts w:ascii="Times New Roman CYR" w:hAnsi="Times New Roman CYR" w:cs="Times New Roman CYR"/>
        </w:rPr>
        <w:t>ского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C76249">
      <w:pPr>
        <w:widowControl w:val="0"/>
        <w:autoSpaceDE w:val="0"/>
        <w:autoSpaceDN w:val="0"/>
        <w:adjustRightInd w:val="0"/>
        <w:ind w:firstLine="720"/>
        <w:jc w:val="both"/>
        <w:rPr>
          <w:rFonts w:ascii="Times New Roman CYR" w:hAnsi="Times New Roman CYR" w:cs="Times New Roman CYR"/>
        </w:rPr>
      </w:pPr>
    </w:p>
    <w:p w:rsidR="00F82F45" w:rsidRPr="00E40113" w:rsidRDefault="00D23278" w:rsidP="00C76249">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Муниципальная услуга предоставляется </w:t>
      </w:r>
      <w:r w:rsidR="00F82F45">
        <w:rPr>
          <w:rFonts w:ascii="Times New Roman CYR" w:hAnsi="Times New Roman CYR" w:cs="Times New Roman CYR"/>
        </w:rPr>
        <w:t xml:space="preserve">Администрацией </w:t>
      </w:r>
      <w:r w:rsidR="00F90635">
        <w:rPr>
          <w:rFonts w:ascii="Times New Roman CYR" w:hAnsi="Times New Roman CYR" w:cs="Times New Roman CYR"/>
        </w:rPr>
        <w:t>Аршан</w:t>
      </w:r>
      <w:r w:rsidR="00E40113">
        <w:rPr>
          <w:rFonts w:ascii="Times New Roman CYR" w:hAnsi="Times New Roman CYR" w:cs="Times New Roman CYR"/>
        </w:rPr>
        <w:t>ского</w:t>
      </w:r>
      <w:r w:rsidR="00C76249">
        <w:rPr>
          <w:rFonts w:ascii="Times New Roman CYR" w:hAnsi="Times New Roman CYR" w:cs="Times New Roman CYR"/>
        </w:rPr>
        <w:t xml:space="preserve"> </w:t>
      </w:r>
      <w:r w:rsidR="00E40113">
        <w:rPr>
          <w:rFonts w:ascii="Times New Roman CYR" w:hAnsi="Times New Roman CYR" w:cs="Times New Roman CYR"/>
        </w:rPr>
        <w:t>сельского поселения</w:t>
      </w:r>
      <w:r w:rsidR="00F82F45">
        <w:rPr>
          <w:rFonts w:ascii="Times New Roman CYR" w:hAnsi="Times New Roman CYR" w:cs="Times New Roman CYR"/>
        </w:rPr>
        <w:t>,</w:t>
      </w:r>
    </w:p>
    <w:p w:rsidR="00F82F45" w:rsidRPr="00F82F45" w:rsidRDefault="00F82F45" w:rsidP="00C76249">
      <w:pPr>
        <w:pStyle w:val="ConsPlusNormal"/>
        <w:ind w:firstLine="709"/>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sidR="00E40113">
        <w:rPr>
          <w:rFonts w:ascii="Times New Roman" w:hAnsi="Times New Roman" w:cs="Times New Roman"/>
          <w:sz w:val="24"/>
          <w:szCs w:val="24"/>
        </w:rPr>
        <w:t xml:space="preserve">Тулунский район, </w:t>
      </w:r>
      <w:r w:rsidR="00C76249">
        <w:rPr>
          <w:rFonts w:ascii="Times New Roman" w:hAnsi="Times New Roman" w:cs="Times New Roman"/>
          <w:sz w:val="24"/>
          <w:szCs w:val="24"/>
        </w:rPr>
        <w:t>п. Аршан</w:t>
      </w:r>
      <w:r w:rsidRPr="00F82F45">
        <w:rPr>
          <w:rFonts w:ascii="Times New Roman" w:hAnsi="Times New Roman" w:cs="Times New Roman"/>
          <w:sz w:val="24"/>
          <w:szCs w:val="24"/>
        </w:rPr>
        <w:t xml:space="preserve">, ул. </w:t>
      </w:r>
      <w:r w:rsidR="00C76249">
        <w:rPr>
          <w:rFonts w:ascii="Times New Roman" w:hAnsi="Times New Roman" w:cs="Times New Roman"/>
          <w:sz w:val="24"/>
          <w:szCs w:val="24"/>
        </w:rPr>
        <w:t>Школьная</w:t>
      </w:r>
      <w:r w:rsidR="00E40113">
        <w:rPr>
          <w:rFonts w:ascii="Times New Roman" w:hAnsi="Times New Roman" w:cs="Times New Roman"/>
          <w:sz w:val="24"/>
          <w:szCs w:val="24"/>
        </w:rPr>
        <w:t>,</w:t>
      </w:r>
      <w:r w:rsidR="00C76249">
        <w:rPr>
          <w:rFonts w:ascii="Times New Roman" w:hAnsi="Times New Roman" w:cs="Times New Roman"/>
          <w:sz w:val="24"/>
          <w:szCs w:val="24"/>
        </w:rPr>
        <w:t xml:space="preserve"> 1</w:t>
      </w:r>
      <w:r w:rsidRPr="00F82F45">
        <w:rPr>
          <w:rFonts w:ascii="Times New Roman" w:hAnsi="Times New Roman" w:cs="Times New Roman"/>
          <w:sz w:val="24"/>
          <w:szCs w:val="24"/>
        </w:rPr>
        <w:t>;</w:t>
      </w:r>
    </w:p>
    <w:p w:rsidR="00F82F45" w:rsidRPr="00F82F45" w:rsidRDefault="00E40113" w:rsidP="00C76249">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почтовый адрес: 66522</w:t>
      </w:r>
      <w:r w:rsidR="00C76249">
        <w:rPr>
          <w:rFonts w:ascii="Times New Roman" w:hAnsi="Times New Roman" w:cs="Times New Roman"/>
          <w:sz w:val="24"/>
          <w:szCs w:val="24"/>
        </w:rPr>
        <w:t>4</w:t>
      </w:r>
      <w:r w:rsidR="00F82F45" w:rsidRPr="00F82F45">
        <w:rPr>
          <w:rFonts w:ascii="Times New Roman" w:hAnsi="Times New Roman" w:cs="Times New Roman"/>
          <w:sz w:val="24"/>
          <w:szCs w:val="24"/>
        </w:rPr>
        <w:t xml:space="preserve">, </w:t>
      </w:r>
      <w:r w:rsidR="00C76249" w:rsidRPr="00F82F45">
        <w:rPr>
          <w:rFonts w:ascii="Times New Roman" w:hAnsi="Times New Roman" w:cs="Times New Roman"/>
          <w:sz w:val="24"/>
          <w:szCs w:val="24"/>
        </w:rPr>
        <w:t xml:space="preserve">Иркутская область, </w:t>
      </w:r>
      <w:r w:rsidR="00C76249">
        <w:rPr>
          <w:rFonts w:ascii="Times New Roman" w:hAnsi="Times New Roman" w:cs="Times New Roman"/>
          <w:sz w:val="24"/>
          <w:szCs w:val="24"/>
        </w:rPr>
        <w:t>Тулунский район, п. Аршан</w:t>
      </w:r>
      <w:r w:rsidR="00C76249" w:rsidRPr="00F82F45">
        <w:rPr>
          <w:rFonts w:ascii="Times New Roman" w:hAnsi="Times New Roman" w:cs="Times New Roman"/>
          <w:sz w:val="24"/>
          <w:szCs w:val="24"/>
        </w:rPr>
        <w:t xml:space="preserve">, ул. </w:t>
      </w:r>
      <w:r w:rsidR="00C76249">
        <w:rPr>
          <w:rFonts w:ascii="Times New Roman" w:hAnsi="Times New Roman" w:cs="Times New Roman"/>
          <w:sz w:val="24"/>
          <w:szCs w:val="24"/>
        </w:rPr>
        <w:t>Школьная, 1</w:t>
      </w:r>
      <w:r w:rsidR="00F82F45" w:rsidRPr="00F82F45">
        <w:rPr>
          <w:rFonts w:ascii="Times New Roman" w:hAnsi="Times New Roman" w:cs="Times New Roman"/>
          <w:sz w:val="24"/>
          <w:szCs w:val="24"/>
        </w:rPr>
        <w:t>;</w:t>
      </w:r>
    </w:p>
    <w:p w:rsidR="00F82F45" w:rsidRPr="00F82F45" w:rsidRDefault="00F82F45" w:rsidP="00C76249">
      <w:pPr>
        <w:pStyle w:val="ConsPlusNormal"/>
        <w:ind w:firstLine="72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r w:rsidR="00C76249">
        <w:rPr>
          <w:rFonts w:ascii="Times New Roman" w:hAnsi="Times New Roman" w:cs="Times New Roman"/>
          <w:sz w:val="24"/>
          <w:szCs w:val="24"/>
          <w:lang w:val="en-US"/>
        </w:rPr>
        <w:t>arshanskoe</w:t>
      </w:r>
      <w:r w:rsidR="00E40113" w:rsidRPr="00ED6466">
        <w:rPr>
          <w:rFonts w:ascii="Times New Roman" w:hAnsi="Times New Roman" w:cs="Times New Roman"/>
          <w:sz w:val="24"/>
          <w:szCs w:val="24"/>
        </w:rPr>
        <w:t>@</w:t>
      </w:r>
      <w:r w:rsidR="00E40113" w:rsidRPr="00ED6466">
        <w:rPr>
          <w:rFonts w:ascii="Times New Roman" w:hAnsi="Times New Roman" w:cs="Times New Roman"/>
          <w:sz w:val="24"/>
          <w:szCs w:val="24"/>
          <w:lang w:val="en-US"/>
        </w:rPr>
        <w:t>yandex</w:t>
      </w:r>
      <w:r w:rsidRPr="00ED6466">
        <w:rPr>
          <w:rFonts w:ascii="Times New Roman" w:hAnsi="Times New Roman" w:cs="Times New Roman"/>
          <w:sz w:val="24"/>
          <w:szCs w:val="24"/>
        </w:rPr>
        <w:t>.ru;</w:t>
      </w:r>
    </w:p>
    <w:p w:rsidR="00F82F45" w:rsidRPr="00C76249" w:rsidRDefault="00F82F45" w:rsidP="00C76249">
      <w:pPr>
        <w:pStyle w:val="ConsPlusNormal"/>
        <w:ind w:firstLine="720"/>
        <w:jc w:val="both"/>
        <w:rPr>
          <w:rFonts w:ascii="Times New Roman" w:hAnsi="Times New Roman" w:cs="Times New Roman"/>
          <w:sz w:val="24"/>
          <w:szCs w:val="24"/>
          <w:lang w:val="en-US"/>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hyperlink r:id="rId8" w:history="1">
        <w:r w:rsidR="00ED6466" w:rsidRPr="00885365">
          <w:rPr>
            <w:rStyle w:val="a4"/>
            <w:rFonts w:ascii="Times New Roman" w:hAnsi="Times New Roman" w:cs="Times New Roman"/>
            <w:sz w:val="24"/>
            <w:szCs w:val="24"/>
          </w:rPr>
          <w:t>http://</w:t>
        </w:r>
        <w:r w:rsidR="00ED6466" w:rsidRPr="00885365">
          <w:rPr>
            <w:rStyle w:val="a4"/>
            <w:rFonts w:ascii="Times New Roman" w:hAnsi="Times New Roman" w:cs="Times New Roman"/>
            <w:sz w:val="24"/>
            <w:szCs w:val="24"/>
            <w:lang w:val="en-US"/>
          </w:rPr>
          <w:t>www</w:t>
        </w:r>
      </w:hyperlink>
      <w:r w:rsidR="00ED6466" w:rsidRPr="00ED6466">
        <w:rPr>
          <w:rStyle w:val="a4"/>
          <w:rFonts w:ascii="Times New Roman" w:hAnsi="Times New Roman" w:cs="Times New Roman"/>
          <w:color w:val="000000" w:themeColor="text1"/>
          <w:sz w:val="24"/>
          <w:szCs w:val="24"/>
          <w:u w:val="none"/>
        </w:rPr>
        <w:t xml:space="preserve"> </w:t>
      </w:r>
      <w:r w:rsidR="00C76249">
        <w:rPr>
          <w:rStyle w:val="a4"/>
          <w:rFonts w:ascii="Times New Roman" w:hAnsi="Times New Roman" w:cs="Times New Roman"/>
          <w:color w:val="000000" w:themeColor="text1"/>
          <w:sz w:val="24"/>
          <w:szCs w:val="24"/>
          <w:u w:val="none"/>
          <w:lang w:val="en-US"/>
        </w:rPr>
        <w:t>arshan</w:t>
      </w:r>
      <w:r w:rsidR="00ED6466" w:rsidRPr="00ED6466">
        <w:rPr>
          <w:rStyle w:val="a4"/>
          <w:rFonts w:ascii="Times New Roman" w:hAnsi="Times New Roman" w:cs="Times New Roman"/>
          <w:color w:val="000000" w:themeColor="text1"/>
          <w:sz w:val="24"/>
          <w:szCs w:val="24"/>
          <w:u w:val="none"/>
        </w:rPr>
        <w:t>.</w:t>
      </w:r>
      <w:r w:rsidR="00ED6466">
        <w:rPr>
          <w:rStyle w:val="a4"/>
          <w:rFonts w:ascii="Times New Roman" w:hAnsi="Times New Roman" w:cs="Times New Roman"/>
          <w:color w:val="000000" w:themeColor="text1"/>
          <w:sz w:val="24"/>
          <w:szCs w:val="24"/>
          <w:u w:val="none"/>
          <w:lang w:val="en-US"/>
        </w:rPr>
        <w:t>mo</w:t>
      </w:r>
      <w:r w:rsidR="00ED6466" w:rsidRPr="00ED6466">
        <w:rPr>
          <w:rStyle w:val="a4"/>
          <w:rFonts w:ascii="Times New Roman" w:hAnsi="Times New Roman" w:cs="Times New Roman"/>
          <w:color w:val="000000" w:themeColor="text1"/>
          <w:sz w:val="24"/>
          <w:szCs w:val="24"/>
          <w:u w:val="none"/>
        </w:rPr>
        <w:t>38.</w:t>
      </w:r>
      <w:r w:rsidR="00ED6466">
        <w:rPr>
          <w:rStyle w:val="a4"/>
          <w:rFonts w:ascii="Times New Roman" w:hAnsi="Times New Roman" w:cs="Times New Roman"/>
          <w:color w:val="000000" w:themeColor="text1"/>
          <w:sz w:val="24"/>
          <w:szCs w:val="24"/>
          <w:u w:val="none"/>
          <w:lang w:val="en-US"/>
        </w:rPr>
        <w:t>ru</w:t>
      </w:r>
    </w:p>
    <w:p w:rsidR="00F82F45" w:rsidRPr="00ED6466" w:rsidRDefault="00F82F45" w:rsidP="00C76249">
      <w:pPr>
        <w:pStyle w:val="ConsPlusNormal"/>
        <w:ind w:firstLine="72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sidR="00ED6466" w:rsidRPr="00ED6466">
        <w:rPr>
          <w:rFonts w:ascii="Times New Roman" w:hAnsi="Times New Roman" w:cs="Times New Roman"/>
          <w:sz w:val="24"/>
          <w:szCs w:val="24"/>
        </w:rPr>
        <w:t>8</w:t>
      </w:r>
      <w:r w:rsidR="00C76249">
        <w:rPr>
          <w:rFonts w:ascii="Times New Roman" w:hAnsi="Times New Roman" w:cs="Times New Roman"/>
          <w:sz w:val="24"/>
          <w:szCs w:val="24"/>
          <w:lang w:val="en-US"/>
        </w:rPr>
        <w:t>(395-3)0-3-00-00</w:t>
      </w:r>
      <w:r w:rsidR="00ED6466">
        <w:rPr>
          <w:rFonts w:ascii="Times New Roman" w:hAnsi="Times New Roman" w:cs="Times New Roman"/>
          <w:sz w:val="24"/>
          <w:szCs w:val="24"/>
        </w:rPr>
        <w:t>;</w:t>
      </w:r>
    </w:p>
    <w:p w:rsidR="00F82F45" w:rsidRDefault="00F82F45" w:rsidP="00C76249">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w:t>
      </w:r>
      <w:r w:rsidR="00ED6466">
        <w:rPr>
          <w:rFonts w:ascii="Times New Roman" w:hAnsi="Times New Roman" w:cs="Times New Roman"/>
          <w:sz w:val="24"/>
          <w:szCs w:val="24"/>
        </w:rPr>
        <w:t xml:space="preserve">Администрация </w:t>
      </w:r>
      <w:r w:rsidR="00F90635">
        <w:rPr>
          <w:rFonts w:ascii="Times New Roman" w:hAnsi="Times New Roman" w:cs="Times New Roman"/>
          <w:sz w:val="24"/>
          <w:szCs w:val="24"/>
        </w:rPr>
        <w:t>Аршан</w:t>
      </w:r>
      <w:r w:rsidR="00ED6466">
        <w:rPr>
          <w:rFonts w:ascii="Times New Roman" w:hAnsi="Times New Roman" w:cs="Times New Roman"/>
          <w:sz w:val="24"/>
          <w:szCs w:val="24"/>
        </w:rPr>
        <w:t>ского сельского поселения</w:t>
      </w:r>
      <w:r>
        <w:rPr>
          <w:rFonts w:ascii="Times New Roman" w:hAnsi="Times New Roman" w:cs="Times New Roman"/>
          <w:sz w:val="24"/>
          <w:szCs w:val="24"/>
        </w:rPr>
        <w:t>,</w:t>
      </w:r>
    </w:p>
    <w:p w:rsidR="00F82F45" w:rsidRPr="00F82F45" w:rsidRDefault="00F82F45" w:rsidP="00C76249">
      <w:pPr>
        <w:pStyle w:val="ConsPlusNormal"/>
        <w:ind w:firstLine="720"/>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w:t>
      </w:r>
      <w:r w:rsidR="00C76249" w:rsidRPr="00F82F45">
        <w:rPr>
          <w:rFonts w:ascii="Times New Roman" w:hAnsi="Times New Roman" w:cs="Times New Roman"/>
          <w:sz w:val="24"/>
          <w:szCs w:val="24"/>
        </w:rPr>
        <w:t xml:space="preserve">Иркутская область, </w:t>
      </w:r>
      <w:r w:rsidR="00C76249">
        <w:rPr>
          <w:rFonts w:ascii="Times New Roman" w:hAnsi="Times New Roman" w:cs="Times New Roman"/>
          <w:sz w:val="24"/>
          <w:szCs w:val="24"/>
        </w:rPr>
        <w:t>Тулунский район, п. Аршан</w:t>
      </w:r>
      <w:r w:rsidR="00C76249" w:rsidRPr="00F82F45">
        <w:rPr>
          <w:rFonts w:ascii="Times New Roman" w:hAnsi="Times New Roman" w:cs="Times New Roman"/>
          <w:sz w:val="24"/>
          <w:szCs w:val="24"/>
        </w:rPr>
        <w:t xml:space="preserve">, ул. </w:t>
      </w:r>
      <w:r w:rsidR="00C76249">
        <w:rPr>
          <w:rFonts w:ascii="Times New Roman" w:hAnsi="Times New Roman" w:cs="Times New Roman"/>
          <w:sz w:val="24"/>
          <w:szCs w:val="24"/>
        </w:rPr>
        <w:t>Школьная, 1</w:t>
      </w:r>
      <w:r w:rsidRPr="00F82F45">
        <w:rPr>
          <w:rFonts w:ascii="Times New Roman" w:hAnsi="Times New Roman" w:cs="Times New Roman"/>
          <w:sz w:val="24"/>
          <w:szCs w:val="24"/>
        </w:rPr>
        <w:t>;</w:t>
      </w:r>
    </w:p>
    <w:p w:rsidR="00F82F45" w:rsidRPr="00F82F45" w:rsidRDefault="00F82F45" w:rsidP="00C76249">
      <w:pPr>
        <w:pStyle w:val="ConsPlusNormal"/>
        <w:ind w:firstLine="720"/>
        <w:jc w:val="both"/>
        <w:rPr>
          <w:rFonts w:ascii="Times New Roman" w:hAnsi="Times New Roman" w:cs="Times New Roman"/>
          <w:sz w:val="24"/>
          <w:szCs w:val="24"/>
        </w:rPr>
      </w:pPr>
      <w:r w:rsidRPr="00F82F45">
        <w:rPr>
          <w:rFonts w:ascii="Times New Roman" w:hAnsi="Times New Roman" w:cs="Times New Roman"/>
          <w:sz w:val="24"/>
          <w:szCs w:val="24"/>
        </w:rPr>
        <w:t>график (режим) раб</w:t>
      </w:r>
      <w:r w:rsidR="00ED6466">
        <w:rPr>
          <w:rFonts w:ascii="Times New Roman" w:hAnsi="Times New Roman" w:cs="Times New Roman"/>
          <w:sz w:val="24"/>
          <w:szCs w:val="24"/>
        </w:rPr>
        <w:t>оты: понедельник - пятница: с 09</w:t>
      </w:r>
      <w:r w:rsidRPr="00F82F45">
        <w:rPr>
          <w:rFonts w:ascii="Times New Roman" w:hAnsi="Times New Roman" w:cs="Times New Roman"/>
          <w:sz w:val="24"/>
          <w:szCs w:val="24"/>
        </w:rPr>
        <w:t>-</w:t>
      </w:r>
      <w:r w:rsidR="00ED6466">
        <w:rPr>
          <w:rFonts w:ascii="Times New Roman" w:hAnsi="Times New Roman" w:cs="Times New Roman"/>
          <w:sz w:val="24"/>
          <w:szCs w:val="24"/>
        </w:rPr>
        <w:t>00 до 17</w:t>
      </w:r>
      <w:r w:rsidRPr="00F82F45">
        <w:rPr>
          <w:rFonts w:ascii="Times New Roman" w:hAnsi="Times New Roman" w:cs="Times New Roman"/>
          <w:sz w:val="24"/>
          <w:szCs w:val="24"/>
        </w:rPr>
        <w:t>-00 часов,</w:t>
      </w:r>
    </w:p>
    <w:p w:rsidR="00F82F45" w:rsidRPr="00F82F45" w:rsidRDefault="00ED6466" w:rsidP="00C76249">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перерыв с 13-00 до 14</w:t>
      </w:r>
      <w:r w:rsidR="00F82F45" w:rsidRPr="00F82F45">
        <w:rPr>
          <w:rFonts w:ascii="Times New Roman" w:hAnsi="Times New Roman" w:cs="Times New Roman"/>
          <w:sz w:val="24"/>
          <w:szCs w:val="24"/>
        </w:rPr>
        <w:t>-00 часов;</w:t>
      </w:r>
    </w:p>
    <w:p w:rsidR="00F82F45" w:rsidRPr="00F82F45" w:rsidRDefault="00ED6466" w:rsidP="00C76249">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почтовый адрес: 66522</w:t>
      </w:r>
      <w:r w:rsidR="00C76249" w:rsidRPr="00C76249">
        <w:rPr>
          <w:rFonts w:ascii="Times New Roman" w:hAnsi="Times New Roman" w:cs="Times New Roman"/>
          <w:sz w:val="24"/>
          <w:szCs w:val="24"/>
        </w:rPr>
        <w:t>4</w:t>
      </w:r>
      <w:r w:rsidR="00F82F45" w:rsidRPr="00F82F45">
        <w:rPr>
          <w:rFonts w:ascii="Times New Roman" w:hAnsi="Times New Roman" w:cs="Times New Roman"/>
          <w:sz w:val="24"/>
          <w:szCs w:val="24"/>
        </w:rPr>
        <w:t xml:space="preserve">, </w:t>
      </w:r>
      <w:r w:rsidR="00C76249" w:rsidRPr="00F82F45">
        <w:rPr>
          <w:rFonts w:ascii="Times New Roman" w:hAnsi="Times New Roman" w:cs="Times New Roman"/>
          <w:sz w:val="24"/>
          <w:szCs w:val="24"/>
        </w:rPr>
        <w:t xml:space="preserve">Иркутская область, </w:t>
      </w:r>
      <w:r w:rsidR="00C76249">
        <w:rPr>
          <w:rFonts w:ascii="Times New Roman" w:hAnsi="Times New Roman" w:cs="Times New Roman"/>
          <w:sz w:val="24"/>
          <w:szCs w:val="24"/>
        </w:rPr>
        <w:t>Тулунский район, п. Аршан</w:t>
      </w:r>
      <w:r w:rsidR="00C76249" w:rsidRPr="00F82F45">
        <w:rPr>
          <w:rFonts w:ascii="Times New Roman" w:hAnsi="Times New Roman" w:cs="Times New Roman"/>
          <w:sz w:val="24"/>
          <w:szCs w:val="24"/>
        </w:rPr>
        <w:t xml:space="preserve">, ул. </w:t>
      </w:r>
      <w:r w:rsidR="00C76249">
        <w:rPr>
          <w:rFonts w:ascii="Times New Roman" w:hAnsi="Times New Roman" w:cs="Times New Roman"/>
          <w:sz w:val="24"/>
          <w:szCs w:val="24"/>
        </w:rPr>
        <w:t>Школьная, 1</w:t>
      </w:r>
      <w:r w:rsidR="00F82F45" w:rsidRPr="00F82F45">
        <w:rPr>
          <w:rFonts w:ascii="Times New Roman" w:hAnsi="Times New Roman" w:cs="Times New Roman"/>
          <w:sz w:val="24"/>
          <w:szCs w:val="24"/>
        </w:rPr>
        <w:t>;</w:t>
      </w:r>
    </w:p>
    <w:p w:rsidR="00C76249" w:rsidRPr="00F82F45" w:rsidRDefault="00C76249" w:rsidP="00C76249">
      <w:pPr>
        <w:pStyle w:val="ConsPlusNormal"/>
        <w:ind w:firstLine="720"/>
        <w:jc w:val="both"/>
        <w:rPr>
          <w:rFonts w:ascii="Times New Roman" w:hAnsi="Times New Roman" w:cs="Times New Roman"/>
          <w:sz w:val="24"/>
          <w:szCs w:val="24"/>
        </w:rPr>
      </w:pPr>
      <w:r w:rsidRPr="00F82F45">
        <w:rPr>
          <w:rFonts w:ascii="Times New Roman" w:hAnsi="Times New Roman" w:cs="Times New Roman"/>
          <w:sz w:val="24"/>
          <w:szCs w:val="24"/>
        </w:rPr>
        <w:lastRenderedPageBreak/>
        <w:t xml:space="preserve">адрес электронной </w:t>
      </w:r>
      <w:r w:rsidRPr="00ED6466">
        <w:rPr>
          <w:rFonts w:ascii="Times New Roman" w:hAnsi="Times New Roman" w:cs="Times New Roman"/>
          <w:sz w:val="24"/>
          <w:szCs w:val="24"/>
        </w:rPr>
        <w:t xml:space="preserve">почты: </w:t>
      </w:r>
      <w:r>
        <w:rPr>
          <w:rFonts w:ascii="Times New Roman" w:hAnsi="Times New Roman" w:cs="Times New Roman"/>
          <w:sz w:val="24"/>
          <w:szCs w:val="24"/>
          <w:lang w:val="en-US"/>
        </w:rPr>
        <w:t>arshanskoe</w:t>
      </w:r>
      <w:r w:rsidRPr="00ED6466">
        <w:rPr>
          <w:rFonts w:ascii="Times New Roman" w:hAnsi="Times New Roman" w:cs="Times New Roman"/>
          <w:sz w:val="24"/>
          <w:szCs w:val="24"/>
        </w:rPr>
        <w:t>@</w:t>
      </w:r>
      <w:r w:rsidRPr="00ED6466">
        <w:rPr>
          <w:rFonts w:ascii="Times New Roman" w:hAnsi="Times New Roman" w:cs="Times New Roman"/>
          <w:sz w:val="24"/>
          <w:szCs w:val="24"/>
          <w:lang w:val="en-US"/>
        </w:rPr>
        <w:t>yandex</w:t>
      </w:r>
      <w:r w:rsidRPr="00ED6466">
        <w:rPr>
          <w:rFonts w:ascii="Times New Roman" w:hAnsi="Times New Roman" w:cs="Times New Roman"/>
          <w:sz w:val="24"/>
          <w:szCs w:val="24"/>
        </w:rPr>
        <w:t>.ru;</w:t>
      </w:r>
    </w:p>
    <w:p w:rsidR="00C76249" w:rsidRPr="00ED6466" w:rsidRDefault="00C76249" w:rsidP="00C76249">
      <w:pPr>
        <w:pStyle w:val="ConsPlusNormal"/>
        <w:ind w:firstLine="72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sidRPr="00ED6466">
        <w:rPr>
          <w:rFonts w:ascii="Times New Roman" w:hAnsi="Times New Roman" w:cs="Times New Roman"/>
          <w:sz w:val="24"/>
          <w:szCs w:val="24"/>
        </w:rPr>
        <w:t>8</w:t>
      </w:r>
      <w:r w:rsidRPr="00C76249">
        <w:rPr>
          <w:rFonts w:ascii="Times New Roman" w:hAnsi="Times New Roman" w:cs="Times New Roman"/>
          <w:sz w:val="24"/>
          <w:szCs w:val="24"/>
        </w:rPr>
        <w:t>(395-3)0-3-00-00</w:t>
      </w:r>
      <w:r>
        <w:rPr>
          <w:rFonts w:ascii="Times New Roman" w:hAnsi="Times New Roman" w:cs="Times New Roman"/>
          <w:sz w:val="24"/>
          <w:szCs w:val="24"/>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F90635">
        <w:rPr>
          <w:rFonts w:ascii="Times New Roman CYR" w:hAnsi="Times New Roman CYR" w:cs="Times New Roman CYR"/>
        </w:rPr>
        <w:t>Аршан</w:t>
      </w:r>
      <w:r w:rsidR="00287D2A">
        <w:rPr>
          <w:rFonts w:ascii="Times New Roman CYR" w:hAnsi="Times New Roman CYR" w:cs="Times New Roman CYR"/>
        </w:rPr>
        <w:t>ского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2.8.4.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w:t>
      </w:r>
      <w:r w:rsidR="00C76249" w:rsidRPr="00D23278">
        <w:rPr>
          <w:rFonts w:ascii="Times New Roman CYR" w:hAnsi="Times New Roman CYR" w:cs="Times New Roman CYR"/>
        </w:rPr>
        <w:t xml:space="preserve">в </w:t>
      </w:r>
      <w:r w:rsidR="00C76249" w:rsidRPr="00E86605">
        <w:rPr>
          <w:rFonts w:ascii="Times New Roman CYR" w:hAnsi="Times New Roman CYR" w:cs="Times New Roman CYR"/>
        </w:rPr>
        <w:t>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2.11. При предоставлении муниципальной услуги запрещается требовать от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w:t>
      </w:r>
      <w:r w:rsidR="00E86605">
        <w:rPr>
          <w:rFonts w:ascii="Times New Roman CYR" w:hAnsi="Times New Roman CYR" w:cs="Times New Roman CYR"/>
        </w:rPr>
        <w:t xml:space="preserve"> </w:t>
      </w:r>
      <w:r w:rsidRPr="00D23278">
        <w:rPr>
          <w:rFonts w:ascii="Times New Roman CYR" w:hAnsi="Times New Roman CYR" w:cs="Times New Roman CYR"/>
        </w:rPr>
        <w:t xml:space="preserve">которые в соответствии с </w:t>
      </w:r>
      <w:r w:rsidRPr="00D23278">
        <w:rPr>
          <w:rFonts w:ascii="Times New Roman CYR" w:hAnsi="Times New Roman CYR" w:cs="Times New Roman CYR"/>
        </w:rPr>
        <w:lastRenderedPageBreak/>
        <w:t>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E86605">
        <w:rPr>
          <w:rFonts w:ascii="Times New Roman CYR" w:hAnsi="Times New Roman CYR" w:cs="Times New Roman CYR"/>
        </w:rPr>
        <w:t xml:space="preserve"> </w:t>
      </w:r>
      <w:r w:rsidRPr="00D23278">
        <w:rPr>
          <w:rFonts w:ascii="Times New Roman CYR" w:hAnsi="Times New Roman CYR" w:cs="Times New Roman CYR"/>
        </w:rPr>
        <w:t xml:space="preserve"> </w:t>
      </w:r>
      <w:r w:rsidR="00F90635">
        <w:rPr>
          <w:rFonts w:ascii="Times New Roman CYR" w:hAnsi="Times New Roman CYR" w:cs="Times New Roman CYR"/>
        </w:rPr>
        <w:t>Аршан</w:t>
      </w:r>
      <w:r w:rsidR="00287D2A">
        <w:rPr>
          <w:rFonts w:ascii="Times New Roman CYR" w:hAnsi="Times New Roman CYR" w:cs="Times New Roman CYR"/>
        </w:rPr>
        <w:t>ского сельского поселения</w:t>
      </w:r>
      <w:r w:rsidR="00E86605">
        <w:rPr>
          <w:rFonts w:ascii="Times New Roman CYR" w:hAnsi="Times New Roman CYR" w:cs="Times New Roman CYR"/>
        </w:rPr>
        <w:t xml:space="preserve">, </w:t>
      </w:r>
      <w:r w:rsidR="00875FED" w:rsidRPr="00875FED">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Pr="00D23278"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w:t>
      </w:r>
      <w:r w:rsidRPr="00D23278">
        <w:rPr>
          <w:rFonts w:ascii="Times New Roman CYR" w:hAnsi="Times New Roman CYR" w:cs="Times New Roman CYR"/>
        </w:rPr>
        <w:lastRenderedPageBreak/>
        <w:t xml:space="preserve">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sidR="00684ED2">
        <w:rPr>
          <w:rFonts w:ascii="Times New Roman CYR" w:hAnsi="Times New Roman CYR" w:cs="Times New Roman CYR"/>
        </w:rPr>
        <w:t xml:space="preserve"> </w:t>
      </w:r>
      <w:r w:rsidRPr="00D23278">
        <w:rPr>
          <w:rFonts w:ascii="Times New Roman CYR" w:hAnsi="Times New Roman CYR" w:cs="Times New Roman CYR"/>
        </w:rPr>
        <w:t>Выполнение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2.21. Срок регистрации заявления о предоставлении муниципальной услуги </w:t>
      </w:r>
      <w:r w:rsidRPr="00D23278">
        <w:rPr>
          <w:rFonts w:ascii="Times New Roman CYR" w:hAnsi="Times New Roman CYR" w:cs="Times New Roman CYR"/>
        </w:rPr>
        <w:lastRenderedPageBreak/>
        <w:t>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00D23278"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оказание инвалидам помощи в преодолении барьеров, мешающих получению </w:t>
      </w:r>
      <w:r w:rsidR="00C346B6" w:rsidRPr="00D23278">
        <w:rPr>
          <w:rFonts w:ascii="Times New Roman CYR" w:hAnsi="Times New Roman CYR" w:cs="Times New Roman CYR"/>
        </w:rPr>
        <w:t>ими муниципальной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2.24.3. Отсутствие обоснованных жалоб на действия (бездействие) сотрудников и их </w:t>
      </w:r>
      <w:r w:rsidRPr="00D23278">
        <w:rPr>
          <w:rFonts w:ascii="Times New Roman CYR" w:hAnsi="Times New Roman CYR" w:cs="Times New Roman CYR"/>
        </w:rPr>
        <w:lastRenderedPageBreak/>
        <w:t>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r w:rsidR="00C346B6" w:rsidRPr="00C346B6">
        <w:rPr>
          <w:rFonts w:ascii="Times New Roman CYR" w:hAnsi="Times New Roman CYR" w:cs="Times New Roman CYR"/>
          <w:b/>
        </w:rPr>
        <w:t xml:space="preserve"> </w:t>
      </w: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Формирование заявления осуществляется посредством заполнения электронной </w:t>
      </w:r>
      <w:r w:rsidRPr="00D23278">
        <w:rPr>
          <w:rFonts w:ascii="Times New Roman CYR" w:hAnsi="Times New Roman CYR" w:cs="Times New Roman CYR"/>
        </w:rPr>
        <w:lastRenderedPageBreak/>
        <w:t>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w:t>
      </w:r>
      <w:r w:rsidRPr="00D23278">
        <w:rPr>
          <w:rFonts w:ascii="Times New Roman CYR" w:hAnsi="Times New Roman CYR" w:cs="Times New Roman CYR"/>
        </w:rPr>
        <w:lastRenderedPageBreak/>
        <w:t>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B06695" w:rsidRDefault="00D23278" w:rsidP="00C346B6">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C346B6" w:rsidRDefault="00C346B6" w:rsidP="00B06695">
      <w:pPr>
        <w:widowControl w:val="0"/>
        <w:autoSpaceDE w:val="0"/>
        <w:autoSpaceDN w:val="0"/>
        <w:adjustRightInd w:val="0"/>
        <w:ind w:firstLine="720"/>
        <w:jc w:val="center"/>
        <w:rPr>
          <w:rFonts w:ascii="Times New Roman CYR" w:hAnsi="Times New Roman CYR" w:cs="Times New Roman CYR"/>
          <w:color w:val="000000" w:themeColor="text1"/>
        </w:rPr>
      </w:pPr>
      <w:r w:rsidRPr="00C346B6">
        <w:rPr>
          <w:rFonts w:ascii="Times New Roman CYR" w:hAnsi="Times New Roman CYR" w:cs="Times New Roman CYR"/>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lastRenderedPageBreak/>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C346B6" w:rsidRDefault="00C346B6" w:rsidP="00B06695">
      <w:pPr>
        <w:widowControl w:val="0"/>
        <w:autoSpaceDE w:val="0"/>
        <w:autoSpaceDN w:val="0"/>
        <w:adjustRightInd w:val="0"/>
        <w:ind w:firstLine="720"/>
        <w:jc w:val="center"/>
        <w:rPr>
          <w:rFonts w:ascii="Times New Roman CYR" w:hAnsi="Times New Roman CYR" w:cs="Times New Roman CYR"/>
          <w:color w:val="000000" w:themeColor="text1"/>
        </w:rPr>
      </w:pPr>
      <w:r w:rsidRPr="00C346B6">
        <w:rPr>
          <w:rFonts w:ascii="Times New Roman CYR" w:hAnsi="Times New Roman CYR" w:cs="Times New Roman CYR"/>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C346B6" w:rsidRPr="00C346B6">
        <w:rPr>
          <w:rFonts w:ascii="Times New Roman CYR" w:hAnsi="Times New Roman CYR" w:cs="Times New Roman CYR"/>
        </w:rPr>
        <w:t xml:space="preserve"> </w:t>
      </w: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F90635">
        <w:rPr>
          <w:rFonts w:ascii="Times New Roman CYR" w:hAnsi="Times New Roman CYR" w:cs="Times New Roman CYR"/>
        </w:rPr>
        <w:t>Аршан</w:t>
      </w:r>
      <w:r w:rsidR="00D34404">
        <w:rPr>
          <w:rFonts w:ascii="Times New Roman CYR" w:hAnsi="Times New Roman CYR" w:cs="Times New Roman CYR"/>
        </w:rPr>
        <w:t>ского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90635">
        <w:rPr>
          <w:rFonts w:ascii="Times New Roman CYR" w:hAnsi="Times New Roman CYR" w:cs="Times New Roman CYR"/>
        </w:rPr>
        <w:t>Аршан</w:t>
      </w:r>
      <w:r w:rsidR="00D34404">
        <w:rPr>
          <w:rFonts w:ascii="Times New Roman CYR" w:hAnsi="Times New Roman CYR" w:cs="Times New Roman CYR"/>
        </w:rPr>
        <w:t>ского сельского поселения</w:t>
      </w:r>
      <w:r w:rsidR="00875FED" w:rsidRPr="00875FED">
        <w:rPr>
          <w:rFonts w:ascii="Times New Roman CYR" w:hAnsi="Times New Roman CYR" w:cs="Times New Roman CYR"/>
        </w:rPr>
        <w:t xml:space="preserve">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ТРЕБОВАНИЯ К ПОРЯДКУ И ФОРМАМ КОНТРОЛЯ </w:t>
      </w:r>
      <w:r w:rsidR="00BF22AE">
        <w:rPr>
          <w:rFonts w:ascii="Times New Roman CYR" w:hAnsi="Times New Roman CYR" w:cs="Times New Roman CYR"/>
        </w:rPr>
        <w:t xml:space="preserve"> </w:t>
      </w:r>
      <w:r w:rsidRPr="00D23278">
        <w:rPr>
          <w:rFonts w:ascii="Times New Roman CYR" w:hAnsi="Times New Roman CYR" w:cs="Times New Roman CYR"/>
        </w:rPr>
        <w:t>ЗА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w:t>
      </w:r>
      <w:r w:rsidR="00C346B6">
        <w:rPr>
          <w:rFonts w:ascii="Times New Roman CYR" w:hAnsi="Times New Roman CYR" w:cs="Times New Roman CYR"/>
        </w:rPr>
        <w:t xml:space="preserve">Администрации, </w:t>
      </w:r>
      <w:r w:rsidR="00C346B6" w:rsidRPr="00D23278">
        <w:rPr>
          <w:rFonts w:ascii="Times New Roman CYR" w:hAnsi="Times New Roman CYR" w:cs="Times New Roman CYR"/>
        </w:rPr>
        <w:t>Уполномоченного</w:t>
      </w:r>
      <w:r w:rsidRPr="00D23278">
        <w:rPr>
          <w:rFonts w:ascii="Times New Roman CYR" w:hAnsi="Times New Roman CYR" w:cs="Times New Roman CYR"/>
        </w:rPr>
        <w:t xml:space="preserve"> органа, муниципальных служащих, многофункционального центра, а также работника многофункционального центра при предоставлении муниципальной </w:t>
      </w:r>
      <w:r w:rsidRPr="00D23278">
        <w:rPr>
          <w:rFonts w:ascii="Times New Roman CYR" w:hAnsi="Times New Roman CYR" w:cs="Times New Roman CYR"/>
        </w:rPr>
        <w:lastRenderedPageBreak/>
        <w:t>услуги в досудебном (внесудебном) порядке (далее - жалоба).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w:t>
      </w:r>
      <w:r w:rsidR="00C346B6">
        <w:rPr>
          <w:rFonts w:ascii="Times New Roman CYR" w:hAnsi="Times New Roman CYR" w:cs="Times New Roman CYR"/>
        </w:rPr>
        <w:t xml:space="preserve">Администрацию </w:t>
      </w:r>
      <w:r w:rsidR="00C346B6" w:rsidRPr="00D23278">
        <w:rPr>
          <w:rFonts w:ascii="Times New Roman CYR" w:hAnsi="Times New Roman CYR" w:cs="Times New Roman CYR"/>
        </w:rPr>
        <w:t>-</w:t>
      </w:r>
      <w:r w:rsidRPr="00D23278">
        <w:rPr>
          <w:rFonts w:ascii="Times New Roman CYR" w:hAnsi="Times New Roman CYR" w:cs="Times New Roman CYR"/>
        </w:rPr>
        <w:t xml:space="preserve">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sidR="00BF22AE">
        <w:rPr>
          <w:rFonts w:ascii="Times New Roman CYR" w:hAnsi="Times New Roman CYR" w:cs="Times New Roman CYR"/>
        </w:rPr>
        <w:t xml:space="preserve"> </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r w:rsidR="00C346B6" w:rsidRPr="00C346B6">
        <w:rPr>
          <w:rFonts w:ascii="Times New Roman CYR" w:hAnsi="Times New Roman CYR" w:cs="Times New Roman CYR"/>
          <w:b/>
        </w:rPr>
        <w:t xml:space="preserve"> </w:t>
      </w: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lastRenderedPageBreak/>
        <w:t>ПРИ ПРЕДОСТАВЛЕНИИ МУНИЦИПАЛЬНОЙ УСЛУГИ, ВЫПОЛНЯЕМЫХ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C346B6" w:rsidRDefault="00C346B6">
      <w:pPr>
        <w:spacing w:after="200" w:line="276" w:lineRule="auto"/>
        <w:rPr>
          <w:rFonts w:ascii="Times New Roman CYR" w:hAnsi="Times New Roman CYR" w:cs="Times New Roman CYR"/>
        </w:rPr>
      </w:pPr>
      <w:r>
        <w:rPr>
          <w:rFonts w:ascii="Times New Roman CYR" w:hAnsi="Times New Roman CYR" w:cs="Times New Roman CYR"/>
        </w:rPr>
        <w:br w:type="page"/>
      </w:r>
    </w:p>
    <w:p w:rsidR="00D23278" w:rsidRPr="00D23278" w:rsidRDefault="00D23278" w:rsidP="00E302F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D23278" w:rsidP="00E302F8">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к административному регламенту</w:t>
      </w:r>
    </w:p>
    <w:p w:rsidR="00AD1F5E" w:rsidRPr="00D23278" w:rsidRDefault="00AD1F5E" w:rsidP="00E302F8">
      <w:pPr>
        <w:widowControl w:val="0"/>
        <w:autoSpaceDE w:val="0"/>
        <w:autoSpaceDN w:val="0"/>
        <w:adjustRightInd w:val="0"/>
        <w:ind w:left="4473"/>
        <w:jc w:val="right"/>
        <w:rPr>
          <w:rFonts w:ascii="Times New Roman CYR" w:hAnsi="Times New Roman CYR" w:cs="Times New Roman CYR"/>
        </w:rPr>
      </w:pPr>
    </w:p>
    <w:p w:rsidR="00D23278" w:rsidRPr="00D23278" w:rsidRDefault="00D23278" w:rsidP="00E302F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D23278" w:rsidRPr="00D23278" w:rsidRDefault="00D23278" w:rsidP="00E302F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1.4. После подписания соглашения Стороной 2, а также внесения оплаты за </w:t>
      </w:r>
      <w:r w:rsidRPr="00D23278">
        <w:rPr>
          <w:rFonts w:ascii="Times New Roman CYR" w:hAnsi="Times New Roman CYR" w:cs="Times New Roman CYR"/>
        </w:rPr>
        <w:lastRenderedPageBreak/>
        <w:t>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Стороны несут ответственность за невыполнение либо ненадлежащее выполнение </w:t>
      </w:r>
      <w:r w:rsidRPr="00D23278">
        <w:rPr>
          <w:rFonts w:ascii="Times New Roman CYR" w:hAnsi="Times New Roman CYR" w:cs="Times New Roman CYR"/>
        </w:rPr>
        <w:lastRenderedPageBreak/>
        <w:t>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E302F8" w:rsidRDefault="00E302F8" w:rsidP="00D23278">
      <w:pPr>
        <w:widowControl w:val="0"/>
        <w:autoSpaceDE w:val="0"/>
        <w:autoSpaceDN w:val="0"/>
        <w:adjustRightInd w:val="0"/>
        <w:ind w:firstLine="698"/>
        <w:jc w:val="right"/>
        <w:rPr>
          <w:rFonts w:ascii="Times New Roman CYR" w:hAnsi="Times New Roman CYR" w:cs="Times New Roman CYR"/>
        </w:rPr>
      </w:pPr>
    </w:p>
    <w:p w:rsidR="00E302F8" w:rsidRDefault="00E302F8" w:rsidP="00D23278">
      <w:pPr>
        <w:widowControl w:val="0"/>
        <w:autoSpaceDE w:val="0"/>
        <w:autoSpaceDN w:val="0"/>
        <w:adjustRightInd w:val="0"/>
        <w:ind w:firstLine="698"/>
        <w:jc w:val="right"/>
        <w:rPr>
          <w:rFonts w:ascii="Times New Roman CYR" w:hAnsi="Times New Roman CYR" w:cs="Times New Roman CYR"/>
        </w:rPr>
      </w:pPr>
    </w:p>
    <w:p w:rsidR="00E302F8" w:rsidRDefault="00E302F8" w:rsidP="00D23278">
      <w:pPr>
        <w:widowControl w:val="0"/>
        <w:autoSpaceDE w:val="0"/>
        <w:autoSpaceDN w:val="0"/>
        <w:adjustRightInd w:val="0"/>
        <w:ind w:firstLine="698"/>
        <w:jc w:val="right"/>
        <w:rPr>
          <w:rFonts w:ascii="Times New Roman CYR" w:hAnsi="Times New Roman CYR" w:cs="Times New Roman CYR"/>
        </w:rPr>
      </w:pPr>
    </w:p>
    <w:p w:rsidR="00E302F8" w:rsidRDefault="00E302F8" w:rsidP="00D23278">
      <w:pPr>
        <w:widowControl w:val="0"/>
        <w:autoSpaceDE w:val="0"/>
        <w:autoSpaceDN w:val="0"/>
        <w:adjustRightInd w:val="0"/>
        <w:ind w:firstLine="698"/>
        <w:jc w:val="right"/>
        <w:rPr>
          <w:rFonts w:ascii="Times New Roman CYR" w:hAnsi="Times New Roman CYR" w:cs="Times New Roman CYR"/>
        </w:rPr>
      </w:pPr>
    </w:p>
    <w:p w:rsidR="00E302F8" w:rsidRDefault="00E302F8" w:rsidP="00D23278">
      <w:pPr>
        <w:widowControl w:val="0"/>
        <w:autoSpaceDE w:val="0"/>
        <w:autoSpaceDN w:val="0"/>
        <w:adjustRightInd w:val="0"/>
        <w:ind w:firstLine="698"/>
        <w:jc w:val="right"/>
        <w:rPr>
          <w:rFonts w:ascii="Times New Roman CYR" w:hAnsi="Times New Roman CYR" w:cs="Times New Roman CYR"/>
        </w:rPr>
      </w:pPr>
    </w:p>
    <w:p w:rsidR="00E302F8" w:rsidRDefault="00E302F8" w:rsidP="00D23278">
      <w:pPr>
        <w:widowControl w:val="0"/>
        <w:autoSpaceDE w:val="0"/>
        <w:autoSpaceDN w:val="0"/>
        <w:adjustRightInd w:val="0"/>
        <w:ind w:firstLine="698"/>
        <w:jc w:val="right"/>
        <w:rPr>
          <w:rFonts w:ascii="Times New Roman CYR" w:hAnsi="Times New Roman CYR" w:cs="Times New Roman CYR"/>
        </w:rPr>
      </w:pPr>
    </w:p>
    <w:p w:rsidR="00E302F8" w:rsidRDefault="00E302F8" w:rsidP="00D23278">
      <w:pPr>
        <w:widowControl w:val="0"/>
        <w:autoSpaceDE w:val="0"/>
        <w:autoSpaceDN w:val="0"/>
        <w:adjustRightInd w:val="0"/>
        <w:ind w:firstLine="698"/>
        <w:jc w:val="right"/>
        <w:rPr>
          <w:rFonts w:ascii="Times New Roman CYR" w:hAnsi="Times New Roman CYR" w:cs="Times New Roman CYR"/>
        </w:rPr>
      </w:pPr>
    </w:p>
    <w:p w:rsidR="00E302F8" w:rsidRDefault="00E302F8" w:rsidP="00D23278">
      <w:pPr>
        <w:widowControl w:val="0"/>
        <w:autoSpaceDE w:val="0"/>
        <w:autoSpaceDN w:val="0"/>
        <w:adjustRightInd w:val="0"/>
        <w:ind w:firstLine="698"/>
        <w:jc w:val="right"/>
        <w:rPr>
          <w:rFonts w:ascii="Times New Roman CYR" w:hAnsi="Times New Roman CYR" w:cs="Times New Roman CYR"/>
        </w:rPr>
      </w:pPr>
    </w:p>
    <w:p w:rsidR="00E302F8" w:rsidRDefault="00E302F8" w:rsidP="00D23278">
      <w:pPr>
        <w:widowControl w:val="0"/>
        <w:autoSpaceDE w:val="0"/>
        <w:autoSpaceDN w:val="0"/>
        <w:adjustRightInd w:val="0"/>
        <w:ind w:firstLine="698"/>
        <w:jc w:val="right"/>
        <w:rPr>
          <w:rFonts w:ascii="Times New Roman CYR" w:hAnsi="Times New Roman CYR" w:cs="Times New Roman CYR"/>
        </w:rPr>
      </w:pPr>
    </w:p>
    <w:p w:rsidR="00E302F8" w:rsidRDefault="00E302F8" w:rsidP="00D23278">
      <w:pPr>
        <w:widowControl w:val="0"/>
        <w:autoSpaceDE w:val="0"/>
        <w:autoSpaceDN w:val="0"/>
        <w:adjustRightInd w:val="0"/>
        <w:ind w:firstLine="698"/>
        <w:jc w:val="right"/>
        <w:rPr>
          <w:rFonts w:ascii="Times New Roman CYR" w:hAnsi="Times New Roman CYR" w:cs="Times New Roman CYR"/>
        </w:rPr>
      </w:pPr>
    </w:p>
    <w:p w:rsidR="00E302F8" w:rsidRDefault="00E302F8" w:rsidP="00D23278">
      <w:pPr>
        <w:widowControl w:val="0"/>
        <w:autoSpaceDE w:val="0"/>
        <w:autoSpaceDN w:val="0"/>
        <w:adjustRightInd w:val="0"/>
        <w:ind w:firstLine="698"/>
        <w:jc w:val="right"/>
        <w:rPr>
          <w:rFonts w:ascii="Times New Roman CYR" w:hAnsi="Times New Roman CYR" w:cs="Times New Roman CYR"/>
        </w:rPr>
      </w:pPr>
    </w:p>
    <w:p w:rsidR="00E302F8" w:rsidRDefault="00E302F8" w:rsidP="00D23278">
      <w:pPr>
        <w:widowControl w:val="0"/>
        <w:autoSpaceDE w:val="0"/>
        <w:autoSpaceDN w:val="0"/>
        <w:adjustRightInd w:val="0"/>
        <w:ind w:firstLine="698"/>
        <w:jc w:val="right"/>
        <w:rPr>
          <w:rFonts w:ascii="Times New Roman CYR" w:hAnsi="Times New Roman CYR" w:cs="Times New Roman CYR"/>
        </w:rPr>
      </w:pPr>
    </w:p>
    <w:p w:rsidR="00E302F8" w:rsidRDefault="00E302F8" w:rsidP="00D23278">
      <w:pPr>
        <w:widowControl w:val="0"/>
        <w:autoSpaceDE w:val="0"/>
        <w:autoSpaceDN w:val="0"/>
        <w:adjustRightInd w:val="0"/>
        <w:ind w:firstLine="698"/>
        <w:jc w:val="right"/>
        <w:rPr>
          <w:rFonts w:ascii="Times New Roman CYR" w:hAnsi="Times New Roman CYR" w:cs="Times New Roman CYR"/>
        </w:rPr>
      </w:pPr>
    </w:p>
    <w:p w:rsidR="00E302F8" w:rsidRDefault="00E302F8" w:rsidP="00D23278">
      <w:pPr>
        <w:widowControl w:val="0"/>
        <w:autoSpaceDE w:val="0"/>
        <w:autoSpaceDN w:val="0"/>
        <w:adjustRightInd w:val="0"/>
        <w:ind w:firstLine="698"/>
        <w:jc w:val="right"/>
        <w:rPr>
          <w:rFonts w:ascii="Times New Roman CYR" w:hAnsi="Times New Roman CYR" w:cs="Times New Roman CYR"/>
        </w:rPr>
      </w:pPr>
    </w:p>
    <w:p w:rsidR="00E302F8" w:rsidRDefault="00E302F8"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B17DC0">
      <w:pPr>
        <w:widowControl w:val="0"/>
        <w:autoSpaceDE w:val="0"/>
        <w:autoSpaceDN w:val="0"/>
        <w:adjustRightInd w:val="0"/>
        <w:rPr>
          <w:rFonts w:ascii="Times New Roman CYR" w:hAnsi="Times New Roman CYR" w:cs="Times New Roman CYR"/>
        </w:rPr>
      </w:pPr>
    </w:p>
    <w:p w:rsidR="00B17DC0" w:rsidRDefault="00B17DC0"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E302F8" w:rsidRPr="00D23278" w:rsidRDefault="00E302F8"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E302F8" w:rsidRPr="00D23278" w:rsidRDefault="00E302F8"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E302F8" w:rsidRDefault="00D23278" w:rsidP="00D23278">
      <w:pPr>
        <w:widowControl w:val="0"/>
        <w:autoSpaceDE w:val="0"/>
        <w:autoSpaceDN w:val="0"/>
        <w:adjustRightInd w:val="0"/>
        <w:ind w:firstLine="698"/>
        <w:jc w:val="center"/>
        <w:rPr>
          <w:rFonts w:ascii="Times New Roman CYR" w:hAnsi="Times New Roman CYR" w:cs="Times New Roman CYR"/>
          <w:vertAlign w:val="superscript"/>
        </w:rPr>
      </w:pPr>
      <w:r w:rsidRPr="00E302F8">
        <w:rPr>
          <w:rFonts w:ascii="Times New Roman CYR" w:hAnsi="Times New Roman CYR" w:cs="Times New Roman CYR"/>
          <w:vertAlign w:val="superscript"/>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E302F8" w:rsidRPr="00D23278" w:rsidRDefault="00E302F8"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E302F8" w:rsidRPr="00D23278" w:rsidRDefault="00E302F8"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E302F8" w:rsidRDefault="00D23278" w:rsidP="00E302F8">
      <w:pPr>
        <w:widowControl w:val="0"/>
        <w:autoSpaceDE w:val="0"/>
        <w:autoSpaceDN w:val="0"/>
        <w:adjustRightInd w:val="0"/>
        <w:ind w:firstLine="3969"/>
        <w:jc w:val="center"/>
        <w:rPr>
          <w:rFonts w:ascii="Times New Roman CYR" w:hAnsi="Times New Roman CYR" w:cs="Times New Roman CYR"/>
          <w:vertAlign w:val="superscript"/>
        </w:rPr>
      </w:pPr>
      <w:r w:rsidRPr="00E302F8">
        <w:rPr>
          <w:rFonts w:ascii="Times New Roman CYR" w:hAnsi="Times New Roman CYR" w:cs="Times New Roman CYR"/>
          <w:vertAlign w:val="superscript"/>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E302F8" w:rsidRPr="00D23278" w:rsidRDefault="00E302F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E302F8" w:rsidRDefault="00D23278" w:rsidP="00D23278">
      <w:pPr>
        <w:widowControl w:val="0"/>
        <w:autoSpaceDE w:val="0"/>
        <w:autoSpaceDN w:val="0"/>
        <w:adjustRightInd w:val="0"/>
        <w:ind w:firstLine="698"/>
        <w:jc w:val="right"/>
        <w:rPr>
          <w:rFonts w:ascii="Times New Roman CYR" w:hAnsi="Times New Roman CYR" w:cs="Times New Roman CYR"/>
          <w:lang w:val="en-US"/>
        </w:rPr>
      </w:pPr>
      <w:r w:rsidRPr="00D23278">
        <w:rPr>
          <w:rFonts w:ascii="Times New Roman CYR" w:hAnsi="Times New Roman CYR" w:cs="Times New Roman CYR"/>
        </w:rPr>
        <w:t>кому:</w:t>
      </w:r>
      <w:r w:rsidR="00E302F8">
        <w:rPr>
          <w:rFonts w:ascii="Times New Roman CYR" w:hAnsi="Times New Roman CYR" w:cs="Times New Roman CYR"/>
          <w:lang w:val="en-US"/>
        </w:rPr>
        <w:t xml:space="preserve"> ________________________________</w:t>
      </w:r>
    </w:p>
    <w:p w:rsidR="00D23278" w:rsidRPr="00E302F8" w:rsidRDefault="00D23278" w:rsidP="00E302F8">
      <w:pPr>
        <w:widowControl w:val="0"/>
        <w:autoSpaceDE w:val="0"/>
        <w:autoSpaceDN w:val="0"/>
        <w:adjustRightInd w:val="0"/>
        <w:ind w:firstLine="698"/>
        <w:jc w:val="right"/>
        <w:rPr>
          <w:rFonts w:ascii="Times New Roman CYR" w:hAnsi="Times New Roman CYR" w:cs="Times New Roman CYR"/>
          <w:vertAlign w:val="superscript"/>
        </w:rPr>
      </w:pPr>
      <w:r w:rsidRPr="00E302F8">
        <w:rPr>
          <w:rFonts w:ascii="Times New Roman CYR" w:hAnsi="Times New Roman CYR" w:cs="Times New Roman CYR"/>
          <w:vertAlign w:val="superscript"/>
        </w:rPr>
        <w:t>(наименование органа местного самоуправления)</w:t>
      </w:r>
    </w:p>
    <w:p w:rsidR="00D23278" w:rsidRPr="00E302F8" w:rsidRDefault="00D23278" w:rsidP="00D23278">
      <w:pPr>
        <w:widowControl w:val="0"/>
        <w:autoSpaceDE w:val="0"/>
        <w:autoSpaceDN w:val="0"/>
        <w:adjustRightInd w:val="0"/>
        <w:ind w:firstLine="698"/>
        <w:jc w:val="right"/>
        <w:rPr>
          <w:rFonts w:ascii="Times New Roman CYR" w:hAnsi="Times New Roman CYR" w:cs="Times New Roman CYR"/>
          <w:lang w:val="en-US"/>
        </w:rPr>
      </w:pPr>
      <w:r w:rsidRPr="00D23278">
        <w:rPr>
          <w:rFonts w:ascii="Times New Roman CYR" w:hAnsi="Times New Roman CYR" w:cs="Times New Roman CYR"/>
        </w:rPr>
        <w:t>от кого:</w:t>
      </w:r>
      <w:r w:rsidR="00E302F8">
        <w:rPr>
          <w:rFonts w:ascii="Times New Roman CYR" w:hAnsi="Times New Roman CYR" w:cs="Times New Roman CYR"/>
          <w:lang w:val="en-US"/>
        </w:rPr>
        <w:t xml:space="preserve"> _______________________________</w:t>
      </w:r>
    </w:p>
    <w:p w:rsidR="00D23278" w:rsidRPr="00E302F8" w:rsidRDefault="00D23278" w:rsidP="00E302F8">
      <w:pPr>
        <w:widowControl w:val="0"/>
        <w:autoSpaceDE w:val="0"/>
        <w:autoSpaceDN w:val="0"/>
        <w:adjustRightInd w:val="0"/>
        <w:ind w:left="4253"/>
        <w:jc w:val="right"/>
        <w:rPr>
          <w:rFonts w:ascii="Times New Roman CYR" w:hAnsi="Times New Roman CYR" w:cs="Times New Roman CYR"/>
          <w:vertAlign w:val="superscript"/>
        </w:rPr>
      </w:pPr>
      <w:r w:rsidRPr="00E302F8">
        <w:rPr>
          <w:rFonts w:ascii="Times New Roman CYR" w:hAnsi="Times New Roman CYR" w:cs="Times New Roman CYR"/>
          <w:vertAlign w:val="superscript"/>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 и (или) земельных участков, находящихся в государственной или муниципальной собственности, и земельных участков,</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C76249">
          <w:pgSz w:w="11906" w:h="16838"/>
          <w:pgMar w:top="1134" w:right="707" w:bottom="1134" w:left="1701" w:header="708" w:footer="708" w:gutter="0"/>
          <w:cols w:space="708"/>
          <w:docGrid w:linePitch="360"/>
        </w:sect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bookmarkStart w:id="1" w:name="_GoBack"/>
      <w:bookmarkEnd w:id="1"/>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686"/>
        <w:gridCol w:w="1553"/>
        <w:gridCol w:w="6"/>
        <w:gridCol w:w="42"/>
        <w:gridCol w:w="1320"/>
        <w:gridCol w:w="10"/>
        <w:gridCol w:w="2151"/>
        <w:gridCol w:w="21"/>
        <w:gridCol w:w="1812"/>
        <w:gridCol w:w="2515"/>
      </w:tblGrid>
      <w:tr w:rsidR="00D66F48" w:rsidRPr="00D66F48" w:rsidTr="00E302F8">
        <w:tc>
          <w:tcPr>
            <w:tcW w:w="2268"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86" w:type="dxa"/>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01" w:type="dxa"/>
            <w:gridSpan w:val="3"/>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gridSpan w:val="2"/>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EB3866">
        <w:tc>
          <w:tcPr>
            <w:tcW w:w="2268"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86" w:type="dxa"/>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01" w:type="dxa"/>
            <w:gridSpan w:val="3"/>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172" w:type="dxa"/>
            <w:gridSpan w:val="2"/>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812" w:type="dxa"/>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E302F8">
        <w:tc>
          <w:tcPr>
            <w:tcW w:w="15384" w:type="dxa"/>
            <w:gridSpan w:val="11"/>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EB3866">
        <w:tc>
          <w:tcPr>
            <w:tcW w:w="2268" w:type="dxa"/>
            <w:vMerge w:val="restart"/>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86"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01" w:type="dxa"/>
            <w:gridSpan w:val="3"/>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172" w:type="dxa"/>
            <w:gridSpan w:val="2"/>
            <w:vMerge w:val="restart"/>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812" w:type="dxa"/>
            <w:vMerge w:val="restart"/>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EB3866">
        <w:tc>
          <w:tcPr>
            <w:tcW w:w="2268" w:type="dxa"/>
            <w:vMerge/>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tcPr>
          <w:p w:rsidR="004A3E2D" w:rsidRPr="00D66F48" w:rsidRDefault="00D66F48" w:rsidP="00EB3866">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01" w:type="dxa"/>
            <w:gridSpan w:val="3"/>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172" w:type="dxa"/>
            <w:gridSpan w:val="2"/>
            <w:vMerge/>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812" w:type="dxa"/>
            <w:vMerge/>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EB3866">
        <w:tc>
          <w:tcPr>
            <w:tcW w:w="2268" w:type="dxa"/>
            <w:vMerge w:val="restart"/>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В случае отсутствия оснований для отказа в приеме документов, предусмотренных пунктом 2.12. </w:t>
            </w:r>
            <w:r w:rsidRPr="00D66F48">
              <w:rPr>
                <w:rFonts w:ascii="Times New Roman CYR" w:hAnsi="Times New Roman CYR" w:cs="Times New Roman CYR"/>
              </w:rPr>
              <w:lastRenderedPageBreak/>
              <w:t>административного регламента, регистрация заявления в электронной базе данных по учету документов</w:t>
            </w:r>
          </w:p>
        </w:tc>
        <w:tc>
          <w:tcPr>
            <w:tcW w:w="1601" w:type="dxa"/>
            <w:gridSpan w:val="3"/>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1 рабочий день</w:t>
            </w:r>
          </w:p>
        </w:tc>
        <w:tc>
          <w:tcPr>
            <w:tcW w:w="1320"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Pr="00D66F48">
              <w:rPr>
                <w:rFonts w:ascii="Times New Roman CYR" w:hAnsi="Times New Roman CYR" w:cs="Times New Roman CYR"/>
              </w:rPr>
              <w:lastRenderedPageBreak/>
              <w:t>ченного органа, ответственное за регистрацию корреспонденции</w:t>
            </w:r>
          </w:p>
        </w:tc>
        <w:tc>
          <w:tcPr>
            <w:tcW w:w="2182" w:type="dxa"/>
            <w:gridSpan w:val="3"/>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w:t>
            </w:r>
          </w:p>
        </w:tc>
        <w:tc>
          <w:tcPr>
            <w:tcW w:w="1812" w:type="dxa"/>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EB3866">
        <w:tc>
          <w:tcPr>
            <w:tcW w:w="2268" w:type="dxa"/>
            <w:vMerge/>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01" w:type="dxa"/>
            <w:gridSpan w:val="3"/>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182" w:type="dxa"/>
            <w:gridSpan w:val="3"/>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812" w:type="dxa"/>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E302F8" w:rsidRPr="00D66F48" w:rsidTr="00E302F8">
        <w:tc>
          <w:tcPr>
            <w:tcW w:w="15384" w:type="dxa"/>
            <w:gridSpan w:val="11"/>
          </w:tcPr>
          <w:p w:rsidR="00E302F8" w:rsidRPr="00D66F48" w:rsidRDefault="00E302F8" w:rsidP="00E302F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r>
              <w:rPr>
                <w:rFonts w:ascii="Times New Roman CYR" w:hAnsi="Times New Roman CYR" w:cs="Times New Roman CYR"/>
                <w:lang w:val="en-US"/>
              </w:rPr>
              <w:t xml:space="preserve"> </w:t>
            </w:r>
            <w:r w:rsidRPr="00D66F48">
              <w:rPr>
                <w:rFonts w:ascii="Times New Roman CYR" w:hAnsi="Times New Roman CYR" w:cs="Times New Roman CYR"/>
              </w:rPr>
              <w:t>Получение сведений посредством СМЭВ</w:t>
            </w:r>
          </w:p>
        </w:tc>
      </w:tr>
      <w:tr w:rsidR="00D66F48" w:rsidRPr="00D66F48" w:rsidTr="00EB3866">
        <w:tc>
          <w:tcPr>
            <w:tcW w:w="2268" w:type="dxa"/>
          </w:tcPr>
          <w:p w:rsidR="004A3E2D" w:rsidRPr="00D66F48" w:rsidRDefault="00D66F48" w:rsidP="00EB3866">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r w:rsidR="00EB3866" w:rsidRPr="00EB3866">
              <w:rPr>
                <w:rFonts w:ascii="Times New Roman CYR" w:hAnsi="Times New Roman CYR" w:cs="Times New Roman CYR"/>
              </w:rPr>
              <w:t xml:space="preserve"> </w:t>
            </w:r>
            <w:r w:rsidR="004A3E2D" w:rsidRPr="00D66F48">
              <w:rPr>
                <w:rFonts w:ascii="Times New Roman CYR" w:hAnsi="Times New Roman CYR" w:cs="Times New Roman CYR"/>
              </w:rPr>
              <w:t>поступивших должностному лицу, ответственному за предоставление муниципальной услуги</w:t>
            </w:r>
          </w:p>
        </w:tc>
        <w:tc>
          <w:tcPr>
            <w:tcW w:w="3686" w:type="dxa"/>
          </w:tcPr>
          <w:p w:rsidR="004A3E2D" w:rsidRPr="00D66F48" w:rsidRDefault="00D66F48" w:rsidP="00EB3866">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межведомственных запросов в органы и организации,</w:t>
            </w:r>
            <w:r w:rsidR="00EB3866" w:rsidRPr="00EB3866">
              <w:rPr>
                <w:rFonts w:ascii="Times New Roman CYR" w:hAnsi="Times New Roman CYR" w:cs="Times New Roman CYR"/>
              </w:rPr>
              <w:t xml:space="preserve"> </w:t>
            </w:r>
            <w:r w:rsidR="004A3E2D" w:rsidRPr="00D66F48">
              <w:rPr>
                <w:rFonts w:ascii="Times New Roman CYR" w:hAnsi="Times New Roman CYR" w:cs="Times New Roman CYR"/>
              </w:rPr>
              <w:t>указанные в пункте 2.3. административного регламента</w:t>
            </w:r>
          </w:p>
        </w:tc>
        <w:tc>
          <w:tcPr>
            <w:tcW w:w="1559" w:type="dxa"/>
            <w:gridSpan w:val="2"/>
          </w:tcPr>
          <w:p w:rsidR="004A3E2D" w:rsidRPr="00D66F48" w:rsidRDefault="00D66F48" w:rsidP="00EB3866">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r w:rsidR="00EB3866" w:rsidRPr="00EB3866">
              <w:rPr>
                <w:rFonts w:ascii="Times New Roman CYR" w:hAnsi="Times New Roman CYR" w:cs="Times New Roman CYR"/>
              </w:rPr>
              <w:t xml:space="preserve"> </w:t>
            </w:r>
            <w:r w:rsidR="004A3E2D">
              <w:rPr>
                <w:rFonts w:ascii="Times New Roman CYR" w:hAnsi="Times New Roman CYR" w:cs="Times New Roman CYR"/>
              </w:rPr>
              <w:t>Заявления и документов</w:t>
            </w:r>
          </w:p>
        </w:tc>
        <w:tc>
          <w:tcPr>
            <w:tcW w:w="1362" w:type="dxa"/>
            <w:gridSpan w:val="2"/>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 ченного органа, ответственное за предоставление муниципальной услуги</w:t>
            </w:r>
          </w:p>
        </w:tc>
        <w:tc>
          <w:tcPr>
            <w:tcW w:w="2182" w:type="dxa"/>
            <w:gridSpan w:val="3"/>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 СМЭВ</w:t>
            </w:r>
          </w:p>
        </w:tc>
        <w:tc>
          <w:tcPr>
            <w:tcW w:w="1812"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для предоставления муниципальной услуги, находящихся в распоряжении государственных органов </w:t>
            </w:r>
            <w:r w:rsidR="004A3E2D" w:rsidRPr="00D66F48">
              <w:rPr>
                <w:rFonts w:ascii="Times New Roman CYR" w:hAnsi="Times New Roman CYR" w:cs="Times New Roman CYR"/>
              </w:rPr>
              <w:lastRenderedPageBreak/>
              <w:t>(организаций)</w:t>
            </w:r>
          </w:p>
        </w:tc>
        <w:tc>
          <w:tcPr>
            <w:tcW w:w="2515"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административного регламента, в том числе с </w:t>
            </w:r>
            <w:r w:rsidR="004A3E2D" w:rsidRPr="00D66F48">
              <w:rPr>
                <w:rFonts w:ascii="Times New Roman CYR" w:hAnsi="Times New Roman CYR" w:cs="Times New Roman CYR"/>
              </w:rPr>
              <w:lastRenderedPageBreak/>
              <w:t>использованием СМЭВ</w:t>
            </w:r>
          </w:p>
        </w:tc>
      </w:tr>
      <w:tr w:rsidR="00D66F48" w:rsidRPr="00D66F48" w:rsidTr="00EB3866">
        <w:tc>
          <w:tcPr>
            <w:tcW w:w="2268" w:type="dxa"/>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553" w:type="dxa"/>
          </w:tcPr>
          <w:p w:rsidR="00D66F48" w:rsidRPr="00D66F48" w:rsidRDefault="00D66F48" w:rsidP="00E302F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378" w:type="dxa"/>
            <w:gridSpan w:val="4"/>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172" w:type="dxa"/>
            <w:gridSpan w:val="2"/>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812" w:type="dxa"/>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E302F8">
        <w:tc>
          <w:tcPr>
            <w:tcW w:w="15384" w:type="dxa"/>
            <w:gridSpan w:val="11"/>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t>3. Рассмотрение документов и сведений</w:t>
            </w:r>
          </w:p>
        </w:tc>
      </w:tr>
      <w:tr w:rsidR="00D66F48" w:rsidRPr="00D66F48" w:rsidTr="00EB3866">
        <w:tc>
          <w:tcPr>
            <w:tcW w:w="2268"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Пакет зарегистрированных документов, поступивших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tc>
        <w:tc>
          <w:tcPr>
            <w:tcW w:w="3686"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601" w:type="dxa"/>
            <w:gridSpan w:val="3"/>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Должностное лицо Уполномоченного органа, ответственное за предоставление </w:t>
            </w:r>
            <w:r w:rsidRPr="00D66F48">
              <w:rPr>
                <w:rFonts w:ascii="Times New Roman CYR" w:hAnsi="Times New Roman CYR" w:cs="Times New Roman CYR"/>
              </w:rPr>
              <w:lastRenderedPageBreak/>
              <w:t>муниципальной услуги</w:t>
            </w:r>
          </w:p>
        </w:tc>
        <w:tc>
          <w:tcPr>
            <w:tcW w:w="2182" w:type="dxa"/>
            <w:gridSpan w:val="3"/>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 / ГИС</w:t>
            </w:r>
          </w:p>
        </w:tc>
        <w:tc>
          <w:tcPr>
            <w:tcW w:w="1812"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основания отказа в предоставлении муниципальной услуги, предусмотренные пунктом 2.16. </w:t>
            </w:r>
            <w:r w:rsidRPr="00D66F48">
              <w:rPr>
                <w:rFonts w:ascii="Times New Roman CYR" w:hAnsi="Times New Roman CYR" w:cs="Times New Roman CYR"/>
              </w:rPr>
              <w:lastRenderedPageBreak/>
              <w:t>административного регламента</w:t>
            </w:r>
          </w:p>
        </w:tc>
        <w:tc>
          <w:tcPr>
            <w:tcW w:w="2515"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E302F8">
        <w:tc>
          <w:tcPr>
            <w:tcW w:w="15384" w:type="dxa"/>
            <w:gridSpan w:val="11"/>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4. Принятие решения</w:t>
            </w:r>
          </w:p>
        </w:tc>
      </w:tr>
      <w:tr w:rsidR="00D66F48" w:rsidRPr="00D66F48" w:rsidTr="00EB3866">
        <w:tc>
          <w:tcPr>
            <w:tcW w:w="2268"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86"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01" w:type="dxa"/>
            <w:gridSpan w:val="3"/>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182" w:type="dxa"/>
            <w:gridSpan w:val="3"/>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812" w:type="dxa"/>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EB3866">
        <w:tc>
          <w:tcPr>
            <w:tcW w:w="2268" w:type="dxa"/>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01" w:type="dxa"/>
            <w:gridSpan w:val="3"/>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Pr>
          <w:p w:rsidR="00D66F48" w:rsidRPr="00D66F48" w:rsidRDefault="00D66F48" w:rsidP="00E302F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Руководитель Уполномоченного органа или иное уполномоченное им</w:t>
            </w:r>
            <w:r w:rsidR="00E302F8" w:rsidRPr="00E302F8">
              <w:rPr>
                <w:rFonts w:ascii="Times New Roman CYR" w:hAnsi="Times New Roman CYR" w:cs="Times New Roman CYR"/>
              </w:rPr>
              <w:t xml:space="preserve"> </w:t>
            </w:r>
            <w:r w:rsidRPr="00D66F48">
              <w:rPr>
                <w:rFonts w:ascii="Times New Roman CYR" w:hAnsi="Times New Roman CYR" w:cs="Times New Roman CYR"/>
              </w:rPr>
              <w:t>лицо</w:t>
            </w:r>
          </w:p>
        </w:tc>
        <w:tc>
          <w:tcPr>
            <w:tcW w:w="2182" w:type="dxa"/>
            <w:gridSpan w:val="3"/>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812" w:type="dxa"/>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E302F8">
        <w:tc>
          <w:tcPr>
            <w:tcW w:w="15384" w:type="dxa"/>
            <w:gridSpan w:val="11"/>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Выдача результата</w:t>
            </w:r>
          </w:p>
        </w:tc>
      </w:tr>
      <w:tr w:rsidR="00D66F48" w:rsidRPr="00D66F48" w:rsidTr="00EB3866">
        <w:tc>
          <w:tcPr>
            <w:tcW w:w="2268" w:type="dxa"/>
            <w:vMerge w:val="restart"/>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формирование и регистрация результата муниципальной услуги, указанного в пункте 2.5. </w:t>
            </w:r>
            <w:r w:rsidRPr="00D66F48">
              <w:rPr>
                <w:rFonts w:ascii="Times New Roman CYR" w:hAnsi="Times New Roman CYR" w:cs="Times New Roman CYR"/>
              </w:rPr>
              <w:lastRenderedPageBreak/>
              <w:t>административного регламента, в форме электронного документа в ГИС</w:t>
            </w:r>
          </w:p>
        </w:tc>
        <w:tc>
          <w:tcPr>
            <w:tcW w:w="3686"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Регистрация результата предоставления муниципальной услуги</w:t>
            </w:r>
          </w:p>
        </w:tc>
        <w:tc>
          <w:tcPr>
            <w:tcW w:w="1601" w:type="dxa"/>
            <w:gridSpan w:val="3"/>
          </w:tcPr>
          <w:p w:rsidR="00D66F48" w:rsidRPr="00D66F48" w:rsidRDefault="00D66F48" w:rsidP="00EB3866">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после окончания процедуры принятия решения (в общий срок </w:t>
            </w:r>
            <w:r w:rsidRPr="00D66F48">
              <w:rPr>
                <w:rFonts w:ascii="Times New Roman CYR" w:hAnsi="Times New Roman CYR" w:cs="Times New Roman CYR"/>
              </w:rPr>
              <w:lastRenderedPageBreak/>
              <w:t>предоставления</w:t>
            </w:r>
            <w:r w:rsidR="00EB3866" w:rsidRPr="00EB3866">
              <w:rPr>
                <w:rFonts w:ascii="Times New Roman CYR" w:hAnsi="Times New Roman CYR" w:cs="Times New Roman CYR"/>
              </w:rPr>
              <w:t xml:space="preserve"> </w:t>
            </w:r>
            <w:r w:rsidRPr="00D66F48">
              <w:rPr>
                <w:rFonts w:ascii="Times New Roman CYR" w:hAnsi="Times New Roman CYR" w:cs="Times New Roman CYR"/>
              </w:rPr>
              <w:t>муниципальной услуги не включается)</w:t>
            </w:r>
          </w:p>
        </w:tc>
        <w:tc>
          <w:tcPr>
            <w:tcW w:w="1320"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должностное лицо Уполномоченного органа, ответстве</w:t>
            </w:r>
            <w:r w:rsidRPr="00D66F48">
              <w:rPr>
                <w:rFonts w:ascii="Times New Roman CYR" w:hAnsi="Times New Roman CYR" w:cs="Times New Roman CYR"/>
              </w:rPr>
              <w:lastRenderedPageBreak/>
              <w:t>нное за предоставление муниципальной услуги</w:t>
            </w:r>
          </w:p>
        </w:tc>
        <w:tc>
          <w:tcPr>
            <w:tcW w:w="2182" w:type="dxa"/>
            <w:gridSpan w:val="3"/>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 / ГИС</w:t>
            </w:r>
          </w:p>
        </w:tc>
        <w:tc>
          <w:tcPr>
            <w:tcW w:w="1812" w:type="dxa"/>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EB3866">
        <w:trPr>
          <w:trHeight w:val="276"/>
        </w:trPr>
        <w:tc>
          <w:tcPr>
            <w:tcW w:w="2268" w:type="dxa"/>
            <w:vMerge/>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86" w:type="dxa"/>
            <w:vMerge w:val="restart"/>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01" w:type="dxa"/>
            <w:gridSpan w:val="3"/>
            <w:vMerge w:val="restart"/>
          </w:tcPr>
          <w:p w:rsidR="004A3E2D" w:rsidRPr="00D66F48" w:rsidRDefault="004A3E2D" w:rsidP="00EB3866">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r w:rsidR="00E302F8" w:rsidRPr="00E302F8">
              <w:rPr>
                <w:rFonts w:ascii="Times New Roman CYR" w:hAnsi="Times New Roman CYR" w:cs="Times New Roman CYR"/>
              </w:rPr>
              <w:t xml:space="preserve"> </w:t>
            </w:r>
            <w:r w:rsidRPr="00D66F48">
              <w:rPr>
                <w:rFonts w:ascii="Times New Roman CYR" w:hAnsi="Times New Roman CYR" w:cs="Times New Roman CYR"/>
              </w:rPr>
              <w:t>о взаимодействии между Уполномоченным органом и многофункциональным</w:t>
            </w:r>
            <w:r w:rsidR="00EB3866" w:rsidRPr="00EB3866">
              <w:rPr>
                <w:rFonts w:ascii="Times New Roman CYR" w:hAnsi="Times New Roman CYR" w:cs="Times New Roman CYR"/>
              </w:rPr>
              <w:t xml:space="preserve"> </w:t>
            </w:r>
            <w:r w:rsidRPr="00D66F48">
              <w:rPr>
                <w:rFonts w:ascii="Times New Roman CYR" w:hAnsi="Times New Roman CYR" w:cs="Times New Roman CYR"/>
              </w:rPr>
              <w:t>центром</w:t>
            </w:r>
          </w:p>
        </w:tc>
        <w:tc>
          <w:tcPr>
            <w:tcW w:w="1320" w:type="dxa"/>
            <w:vMerge w:val="restart"/>
          </w:tcPr>
          <w:p w:rsidR="004A3E2D" w:rsidRPr="00D66F48" w:rsidRDefault="004A3E2D" w:rsidP="00E302F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r w:rsidR="00E302F8" w:rsidRPr="00E302F8">
              <w:rPr>
                <w:rFonts w:ascii="Times New Roman CYR" w:hAnsi="Times New Roman CYR" w:cs="Times New Roman CYR"/>
              </w:rPr>
              <w:t xml:space="preserve"> </w:t>
            </w:r>
            <w:r w:rsidRPr="00D66F48">
              <w:rPr>
                <w:rFonts w:ascii="Times New Roman CYR" w:hAnsi="Times New Roman CYR" w:cs="Times New Roman CYR"/>
              </w:rPr>
              <w:t>органа, ответственное за предоставление муниципальной услуги</w:t>
            </w:r>
          </w:p>
        </w:tc>
        <w:tc>
          <w:tcPr>
            <w:tcW w:w="2182" w:type="dxa"/>
            <w:gridSpan w:val="3"/>
            <w:vMerge w:val="restart"/>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812" w:type="dxa"/>
            <w:vMerge w:val="restart"/>
          </w:tcPr>
          <w:p w:rsidR="004A3E2D" w:rsidRPr="00D66F48" w:rsidRDefault="004A3E2D" w:rsidP="00E302F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r w:rsidR="00E302F8" w:rsidRPr="00EB3866">
              <w:rPr>
                <w:rFonts w:ascii="Times New Roman CYR" w:hAnsi="Times New Roman CYR" w:cs="Times New Roman CYR"/>
              </w:rPr>
              <w:t xml:space="preserve"> </w:t>
            </w: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Pr>
          <w:p w:rsidR="004A3E2D" w:rsidRPr="00D66F48" w:rsidRDefault="004A3E2D" w:rsidP="00E302F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r w:rsidR="00E302F8" w:rsidRPr="00E302F8">
              <w:rPr>
                <w:rFonts w:ascii="Times New Roman CYR" w:hAnsi="Times New Roman CYR" w:cs="Times New Roman CYR"/>
              </w:rPr>
              <w:t xml:space="preserve"> </w:t>
            </w: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EB3866">
        <w:trPr>
          <w:trHeight w:val="276"/>
        </w:trPr>
        <w:tc>
          <w:tcPr>
            <w:tcW w:w="2268" w:type="dxa"/>
            <w:vMerge w:val="restart"/>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86" w:type="dxa"/>
            <w:vMerge/>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01" w:type="dxa"/>
            <w:gridSpan w:val="3"/>
            <w:vMerge/>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182" w:type="dxa"/>
            <w:gridSpan w:val="3"/>
            <w:vMerge/>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812" w:type="dxa"/>
            <w:vMerge/>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EB3866">
        <w:tc>
          <w:tcPr>
            <w:tcW w:w="2268" w:type="dxa"/>
            <w:vMerge/>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01" w:type="dxa"/>
            <w:gridSpan w:val="3"/>
          </w:tcPr>
          <w:p w:rsidR="00D66F48" w:rsidRPr="00D66F48" w:rsidRDefault="00D66F48" w:rsidP="00EB3866">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r w:rsidR="00EB3866" w:rsidRPr="00EB3866">
              <w:rPr>
                <w:rFonts w:ascii="Times New Roman CYR" w:hAnsi="Times New Roman CYR" w:cs="Times New Roman CYR"/>
              </w:rPr>
              <w:t xml:space="preserve"> </w:t>
            </w:r>
            <w:r w:rsidRPr="00D66F48">
              <w:rPr>
                <w:rFonts w:ascii="Times New Roman CYR" w:hAnsi="Times New Roman CYR" w:cs="Times New Roman CYR"/>
              </w:rPr>
              <w:t>муниципальной услуги</w:t>
            </w:r>
          </w:p>
        </w:tc>
        <w:tc>
          <w:tcPr>
            <w:tcW w:w="1320"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должностное лицо Уполномоченного органа, ответственное за предоставление муниципальной </w:t>
            </w:r>
            <w:r w:rsidRPr="00D66F48">
              <w:rPr>
                <w:rFonts w:ascii="Times New Roman CYR" w:hAnsi="Times New Roman CYR" w:cs="Times New Roman CYR"/>
              </w:rPr>
              <w:lastRenderedPageBreak/>
              <w:t>услуги</w:t>
            </w:r>
          </w:p>
        </w:tc>
        <w:tc>
          <w:tcPr>
            <w:tcW w:w="2182" w:type="dxa"/>
            <w:gridSpan w:val="3"/>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ГИС</w:t>
            </w:r>
          </w:p>
        </w:tc>
        <w:tc>
          <w:tcPr>
            <w:tcW w:w="1812" w:type="dxa"/>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E302F8">
        <w:tc>
          <w:tcPr>
            <w:tcW w:w="15384" w:type="dxa"/>
            <w:gridSpan w:val="11"/>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6. Внесение результата муниципальной услуги в реестр решений</w:t>
            </w:r>
          </w:p>
        </w:tc>
      </w:tr>
      <w:tr w:rsidR="004A3E2D" w:rsidRPr="00D66F48" w:rsidTr="00EB3866">
        <w:trPr>
          <w:trHeight w:val="3312"/>
        </w:trPr>
        <w:tc>
          <w:tcPr>
            <w:tcW w:w="2268" w:type="dxa"/>
          </w:tcPr>
          <w:p w:rsidR="004A3E2D" w:rsidRPr="00D66F48" w:rsidRDefault="004A3E2D" w:rsidP="00EB3866">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r w:rsidR="00EB3866" w:rsidRPr="00EB3866">
              <w:rPr>
                <w:rFonts w:ascii="Times New Roman CYR" w:hAnsi="Times New Roman CYR" w:cs="Times New Roman CYR"/>
              </w:rPr>
              <w:t xml:space="preserve"> </w:t>
            </w: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86" w:type="dxa"/>
          </w:tcPr>
          <w:p w:rsidR="004A3E2D" w:rsidRPr="00D66F48" w:rsidRDefault="004A3E2D" w:rsidP="00EB3866">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r w:rsidR="00EB3866" w:rsidRPr="00EB3866">
              <w:rPr>
                <w:rFonts w:ascii="Times New Roman CYR" w:hAnsi="Times New Roman CYR" w:cs="Times New Roman CYR"/>
              </w:rPr>
              <w:t xml:space="preserve"> </w:t>
            </w:r>
            <w:r w:rsidRPr="00D66F48">
              <w:rPr>
                <w:rFonts w:ascii="Times New Roman CYR" w:hAnsi="Times New Roman CYR" w:cs="Times New Roman CYR"/>
              </w:rPr>
              <w:t>административного регламента, в реестр решений</w:t>
            </w:r>
          </w:p>
        </w:tc>
        <w:tc>
          <w:tcPr>
            <w:tcW w:w="1601" w:type="dxa"/>
            <w:gridSpan w:val="3"/>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182" w:type="dxa"/>
            <w:gridSpan w:val="3"/>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812" w:type="dxa"/>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Pr>
          <w:p w:rsidR="004A3E2D" w:rsidRPr="00D66F48" w:rsidRDefault="004A3E2D" w:rsidP="00EB3866">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r w:rsidR="00EB3866" w:rsidRPr="00EB3866">
              <w:rPr>
                <w:rFonts w:ascii="Times New Roman CYR" w:hAnsi="Times New Roman CYR" w:cs="Times New Roman CYR"/>
              </w:rPr>
              <w:t xml:space="preserve"> </w:t>
            </w: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E302F8" w:rsidRDefault="00D66F48" w:rsidP="00D66F48">
      <w:pPr>
        <w:widowControl w:val="0"/>
        <w:autoSpaceDE w:val="0"/>
        <w:autoSpaceDN w:val="0"/>
        <w:adjustRightInd w:val="0"/>
        <w:ind w:firstLine="698"/>
        <w:jc w:val="right"/>
        <w:rPr>
          <w:rFonts w:ascii="Times New Roman CYR" w:hAnsi="Times New Roman CYR" w:cs="Times New Roman CYR"/>
          <w:lang w:val="en-US"/>
        </w:rPr>
      </w:pPr>
      <w:r w:rsidRPr="00D66F48">
        <w:rPr>
          <w:rFonts w:ascii="Times New Roman CYR" w:hAnsi="Times New Roman CYR" w:cs="Times New Roman CYR"/>
        </w:rPr>
        <w:t>кому:</w:t>
      </w:r>
      <w:r w:rsidR="00E302F8">
        <w:rPr>
          <w:rFonts w:ascii="Times New Roman CYR" w:hAnsi="Times New Roman CYR" w:cs="Times New Roman CYR"/>
          <w:lang w:val="en-US"/>
        </w:rPr>
        <w:t xml:space="preserve"> ________________________________</w:t>
      </w:r>
    </w:p>
    <w:p w:rsidR="00D66F48" w:rsidRPr="00E302F8" w:rsidRDefault="00D66F48" w:rsidP="00E302F8">
      <w:pPr>
        <w:widowControl w:val="0"/>
        <w:autoSpaceDE w:val="0"/>
        <w:autoSpaceDN w:val="0"/>
        <w:adjustRightInd w:val="0"/>
        <w:ind w:left="4678"/>
        <w:jc w:val="center"/>
        <w:rPr>
          <w:rFonts w:ascii="Times New Roman CYR" w:hAnsi="Times New Roman CYR" w:cs="Times New Roman CYR"/>
          <w:vertAlign w:val="superscript"/>
        </w:rPr>
      </w:pPr>
      <w:r w:rsidRPr="00E302F8">
        <w:rPr>
          <w:rFonts w:ascii="Times New Roman CYR" w:hAnsi="Times New Roman CYR" w:cs="Times New Roman CYR"/>
          <w:vertAlign w:val="superscript"/>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E302F8" w:rsidP="00E302F8">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w:t>
      </w:r>
      <w:r w:rsidR="003E3A25" w:rsidRPr="003E3A25">
        <w:rPr>
          <w:rFonts w:ascii="Times New Roman CYR" w:hAnsi="Times New Roman CYR" w:cs="Times New Roman CYR"/>
          <w:color w:val="000000" w:themeColor="text1"/>
        </w:rPr>
        <w:t>ому</w:t>
      </w:r>
      <w:r>
        <w:rPr>
          <w:rFonts w:ascii="Times New Roman CYR" w:hAnsi="Times New Roman CYR" w:cs="Times New Roman CYR"/>
          <w:color w:val="000000" w:themeColor="text1"/>
          <w:lang w:val="en-US"/>
        </w:rPr>
        <w:t xml:space="preserve"> </w:t>
      </w:r>
      <w:r w:rsidR="003E3A25" w:rsidRPr="003E3A25">
        <w:rPr>
          <w:rFonts w:ascii="Times New Roman CYR" w:hAnsi="Times New Roman CYR" w:cs="Times New Roman CYR"/>
          <w:color w:val="000000" w:themeColor="text1"/>
        </w:rPr>
        <w:t>_________________________________</w:t>
      </w:r>
    </w:p>
    <w:p w:rsidR="003E3A25" w:rsidRPr="00E302F8" w:rsidRDefault="003E3A25"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(наименование уполномоченного органа)</w:t>
      </w:r>
    </w:p>
    <w:p w:rsidR="003E3A25" w:rsidRPr="003E3A25" w:rsidRDefault="003E3A25" w:rsidP="00E302F8">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r w:rsidR="00E302F8">
        <w:rPr>
          <w:rFonts w:ascii="Times New Roman CYR" w:hAnsi="Times New Roman CYR" w:cs="Times New Roman CYR"/>
          <w:color w:val="000000" w:themeColor="text1"/>
          <w:lang w:val="en-US"/>
        </w:rPr>
        <w:t xml:space="preserve"> </w:t>
      </w:r>
      <w:r w:rsidRPr="003E3A25">
        <w:rPr>
          <w:rFonts w:ascii="Times New Roman CYR" w:hAnsi="Times New Roman CYR" w:cs="Times New Roman CYR"/>
          <w:color w:val="000000" w:themeColor="text1"/>
        </w:rPr>
        <w:t>_________________________________</w:t>
      </w:r>
    </w:p>
    <w:p w:rsidR="003E3A25" w:rsidRPr="00E302F8" w:rsidRDefault="003E3A25"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(полное наименование, ИНН, ОГРН юридического лица, ИП)</w:t>
      </w:r>
    </w:p>
    <w:p w:rsidR="003E3A25" w:rsidRPr="003E3A25" w:rsidRDefault="003E3A25" w:rsidP="00E302F8">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E302F8">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E302F8" w:rsidRDefault="003E3A25"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(контактный телефон, электронная почта, почтовый адрес)</w:t>
      </w:r>
    </w:p>
    <w:p w:rsidR="003E3A25" w:rsidRPr="003E3A25" w:rsidRDefault="003E3A25" w:rsidP="00E302F8">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E302F8" w:rsidRDefault="003E3A25"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(фамилия, имя, отчество (последнее - при наличии),</w:t>
      </w:r>
    </w:p>
    <w:p w:rsidR="003E3A25" w:rsidRPr="00E302F8" w:rsidRDefault="003E3A25"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данные документа, удостоверяющего личность,</w:t>
      </w:r>
    </w:p>
    <w:p w:rsidR="003E3A25" w:rsidRPr="00E302F8" w:rsidRDefault="003E3A25"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контактный телефон, адрес электронной почты,</w:t>
      </w:r>
    </w:p>
    <w:p w:rsidR="003E3A25" w:rsidRPr="00E302F8" w:rsidRDefault="003E3A25"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адрес регистрации, адрес фактического</w:t>
      </w:r>
    </w:p>
    <w:p w:rsidR="003E3A25" w:rsidRPr="00E302F8" w:rsidRDefault="003E3A25"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проживания уполномоченного лица)</w:t>
      </w:r>
    </w:p>
    <w:p w:rsidR="003E3A25" w:rsidRPr="003E3A25" w:rsidRDefault="003E3A25" w:rsidP="00E302F8">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E302F8" w:rsidRDefault="003E3A25"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(данные представителя заявителя)</w:t>
      </w:r>
    </w:p>
    <w:p w:rsidR="003E3A25" w:rsidRPr="003E3A25" w:rsidRDefault="003E3A25" w:rsidP="00E302F8">
      <w:pPr>
        <w:pStyle w:val="af2"/>
        <w:spacing w:before="0" w:beforeAutospacing="0" w:after="0"/>
        <w:jc w:val="right"/>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E302F8" w:rsidRDefault="00E302F8"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E302F8" w:rsidRDefault="00E302F8"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E302F8" w:rsidRDefault="00E302F8"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E302F8" w:rsidRPr="003E3A25" w:rsidRDefault="00E302F8" w:rsidP="00E302F8">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r w:rsidRPr="00E302F8">
        <w:rPr>
          <w:rFonts w:ascii="Times New Roman CYR" w:hAnsi="Times New Roman CYR" w:cs="Times New Roman CYR"/>
          <w:color w:val="000000" w:themeColor="text1"/>
        </w:rPr>
        <w:t xml:space="preserve"> </w:t>
      </w:r>
      <w:r w:rsidRPr="003E3A25">
        <w:rPr>
          <w:rFonts w:ascii="Times New Roman CYR" w:hAnsi="Times New Roman CYR" w:cs="Times New Roman CYR"/>
          <w:color w:val="000000" w:themeColor="text1"/>
        </w:rPr>
        <w:t>_________________________________</w:t>
      </w:r>
    </w:p>
    <w:p w:rsidR="00E302F8" w:rsidRPr="00E302F8" w:rsidRDefault="00E302F8"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(наименование уполномоченного органа)</w:t>
      </w:r>
    </w:p>
    <w:p w:rsidR="00E302F8" w:rsidRPr="003E3A25" w:rsidRDefault="00E302F8" w:rsidP="00E302F8">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r w:rsidRPr="00E302F8">
        <w:rPr>
          <w:rFonts w:ascii="Times New Roman CYR" w:hAnsi="Times New Roman CYR" w:cs="Times New Roman CYR"/>
          <w:color w:val="000000" w:themeColor="text1"/>
        </w:rPr>
        <w:t xml:space="preserve"> </w:t>
      </w:r>
      <w:r w:rsidRPr="003E3A25">
        <w:rPr>
          <w:rFonts w:ascii="Times New Roman CYR" w:hAnsi="Times New Roman CYR" w:cs="Times New Roman CYR"/>
          <w:color w:val="000000" w:themeColor="text1"/>
        </w:rPr>
        <w:t>_________________________________</w:t>
      </w:r>
    </w:p>
    <w:p w:rsidR="00E302F8" w:rsidRPr="00E302F8" w:rsidRDefault="00E302F8"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(полное наименование, ИНН, ОГРН юридического лица, ИП)</w:t>
      </w:r>
    </w:p>
    <w:p w:rsidR="00E302F8" w:rsidRPr="003E3A25" w:rsidRDefault="00E302F8" w:rsidP="00E302F8">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E302F8" w:rsidRPr="003E3A25" w:rsidRDefault="00E302F8" w:rsidP="00E302F8">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E302F8" w:rsidRPr="00E302F8" w:rsidRDefault="00E302F8"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(контактный телефон, электронная почта, почтовый адрес)</w:t>
      </w:r>
    </w:p>
    <w:p w:rsidR="00E302F8" w:rsidRPr="003E3A25" w:rsidRDefault="00E302F8" w:rsidP="00E302F8">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E302F8" w:rsidRPr="00E302F8" w:rsidRDefault="00E302F8"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(фамилия, имя, отчество (последнее - при наличии),</w:t>
      </w:r>
    </w:p>
    <w:p w:rsidR="00E302F8" w:rsidRPr="00E302F8" w:rsidRDefault="00E302F8"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данные документа, удостоверяющего личность,</w:t>
      </w:r>
    </w:p>
    <w:p w:rsidR="00E302F8" w:rsidRPr="00E302F8" w:rsidRDefault="00E302F8"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контактный телефон, адрес электронной почты,</w:t>
      </w:r>
    </w:p>
    <w:p w:rsidR="00E302F8" w:rsidRPr="00E302F8" w:rsidRDefault="00E302F8"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адрес регистрации, адрес фактического</w:t>
      </w:r>
    </w:p>
    <w:p w:rsidR="00E302F8" w:rsidRPr="00E302F8" w:rsidRDefault="00E302F8"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проживания уполномоченного лица)</w:t>
      </w:r>
    </w:p>
    <w:p w:rsidR="00E302F8" w:rsidRPr="003E3A25" w:rsidRDefault="00E302F8" w:rsidP="00E302F8">
      <w:pPr>
        <w:widowControl w:val="0"/>
        <w:autoSpaceDE w:val="0"/>
        <w:autoSpaceDN w:val="0"/>
        <w:adjustRightInd w:val="0"/>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E302F8" w:rsidRPr="00E302F8" w:rsidRDefault="00E302F8" w:rsidP="00E302F8">
      <w:pPr>
        <w:widowControl w:val="0"/>
        <w:autoSpaceDE w:val="0"/>
        <w:autoSpaceDN w:val="0"/>
        <w:adjustRightInd w:val="0"/>
        <w:jc w:val="right"/>
        <w:rPr>
          <w:rFonts w:ascii="Times New Roman CYR" w:hAnsi="Times New Roman CYR" w:cs="Times New Roman CYR"/>
          <w:color w:val="000000" w:themeColor="text1"/>
          <w:vertAlign w:val="superscript"/>
        </w:rPr>
      </w:pPr>
      <w:r w:rsidRPr="00E302F8">
        <w:rPr>
          <w:rFonts w:ascii="Times New Roman CYR" w:hAnsi="Times New Roman CYR" w:cs="Times New Roman CYR"/>
          <w:color w:val="000000" w:themeColor="text1"/>
          <w:vertAlign w:val="superscript"/>
        </w:rPr>
        <w:t>(данные представителя заявителя)</w:t>
      </w:r>
    </w:p>
    <w:p w:rsidR="00E302F8" w:rsidRPr="003E3A25" w:rsidRDefault="00E302F8" w:rsidP="00E302F8">
      <w:pPr>
        <w:pStyle w:val="af2"/>
        <w:spacing w:before="0" w:beforeAutospacing="0" w:after="0"/>
        <w:jc w:val="right"/>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88" w:rsidRDefault="00E10288" w:rsidP="00A9749D">
      <w:r>
        <w:separator/>
      </w:r>
    </w:p>
  </w:endnote>
  <w:endnote w:type="continuationSeparator" w:id="0">
    <w:p w:rsidR="00E10288" w:rsidRDefault="00E10288"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88" w:rsidRDefault="00E10288" w:rsidP="00A9749D">
      <w:r>
        <w:separator/>
      </w:r>
    </w:p>
  </w:footnote>
  <w:footnote w:type="continuationSeparator" w:id="0">
    <w:p w:rsidR="00E10288" w:rsidRDefault="00E10288" w:rsidP="00A97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3D0"/>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6BB7"/>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67FBA"/>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5B8C"/>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1E3"/>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6B6"/>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249"/>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288"/>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02F8"/>
    <w:rsid w:val="00E31B14"/>
    <w:rsid w:val="00E32FD7"/>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3866"/>
    <w:rsid w:val="00EB5163"/>
    <w:rsid w:val="00EB65D2"/>
    <w:rsid w:val="00EB6827"/>
    <w:rsid w:val="00EB6A79"/>
    <w:rsid w:val="00EB77F2"/>
    <w:rsid w:val="00EB7B69"/>
    <w:rsid w:val="00EB7FFE"/>
    <w:rsid w:val="00EC03A9"/>
    <w:rsid w:val="00EC064E"/>
    <w:rsid w:val="00EC168F"/>
    <w:rsid w:val="00EC2DC6"/>
    <w:rsid w:val="00EC37B9"/>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635"/>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0124"/>
  <w15:docId w15:val="{CB0A91EA-25A9-4BA4-87BC-B21552B3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3E984-0172-4B52-BB40-EBC84C6E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40</Pages>
  <Words>14052</Words>
  <Characters>80100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10</cp:revision>
  <dcterms:created xsi:type="dcterms:W3CDTF">2023-07-05T00:33:00Z</dcterms:created>
  <dcterms:modified xsi:type="dcterms:W3CDTF">2023-09-28T07:45:00Z</dcterms:modified>
</cp:coreProperties>
</file>