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</w:rPr>
      </w:pPr>
      <w:r w:rsidRPr="005C3DCA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inline distT="0" distB="0" distL="0" distR="0" wp14:anchorId="50BB59CA" wp14:editId="3E707FD6">
                <wp:extent cx="5549900" cy="532765"/>
                <wp:effectExtent l="19050" t="9525" r="31750" b="29210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4990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61409F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Аршанский вестник №11</w:t>
                            </w:r>
                            <w:r w:rsidR="00765492"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/1 от 24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.10</w:t>
                            </w:r>
                            <w:r w:rsidR="008669AB" w:rsidRPr="006D0481">
                              <w:rPr>
                                <w:rFonts w:ascii="Impact" w:hAnsi="Impact"/>
                                <w:color w:val="0066CC"/>
                                <w:sz w:val="44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BB59CA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width:437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" filled="f" stroked="f">
                <o:lock v:ext="edit" shapetype="t"/>
                <v:textbox style="mso-fit-shape-to-text:t">
                  <w:txbxContent>
                    <w:p w:rsidR="008669AB" w:rsidRPr="006D0481" w:rsidRDefault="0061409F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Аршанский вестник №11</w:t>
                      </w:r>
                      <w:r w:rsidR="00765492"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/1 от 24</w:t>
                      </w:r>
                      <w:r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.10</w:t>
                      </w:r>
                      <w:r w:rsidR="008669AB" w:rsidRPr="006D0481">
                        <w:rPr>
                          <w:rFonts w:ascii="Impact" w:hAnsi="Impact"/>
                          <w:color w:val="0066CC"/>
                          <w:sz w:val="44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7CE50C54" wp14:editId="7A16FFAD">
                <wp:extent cx="5351228" cy="540385"/>
                <wp:effectExtent l="0" t="0" r="0" b="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1228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rFonts w:ascii="Impact" w:hAnsi="Impact"/>
                                <w:color w:val="0066CC"/>
                                <w:sz w:val="32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Администрация Аршанского сельского поселения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rFonts w:ascii="Impact" w:hAnsi="Impact"/>
                                <w:color w:val="0066CC"/>
                                <w:sz w:val="32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Тулунского района Иркутской области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50C54" id="Надпись 5" o:spid="_x0000_s1027" type="#_x0000_t202" style="width:421.35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rFonts w:ascii="Impact" w:hAnsi="Impact"/>
                          <w:color w:val="0066CC"/>
                          <w:sz w:val="32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Администрация Аршанского сельского поселения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rFonts w:ascii="Impact" w:hAnsi="Impact"/>
                          <w:color w:val="0066CC"/>
                          <w:sz w:val="32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Тулунского района Иркутской области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5F5B9824" wp14:editId="57E88680">
                <wp:extent cx="5494268" cy="1391754"/>
                <wp:effectExtent l="0" t="0" r="0" b="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4268" cy="1391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«Аршанский вестник» -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периодическое </w:t>
                            </w: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печатное</w:t>
                            </w: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издание, 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учреждённое исключительно для издания 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официальных </w:t>
                            </w: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сообщений</w:t>
                            </w: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и материалов,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28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нормативных и иных актов Аршанского поселения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5B9824" id="Надпись 4" o:spid="_x0000_s1028" type="#_x0000_t202" style="width:432.6pt;height:10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«Аршанский вестник» -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периодическое </w:t>
                      </w: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печатное</w:t>
                      </w: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издание, 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учреждённое исключительно для издания 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официальных </w:t>
                      </w: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сообщений</w:t>
                      </w: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и материалов,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28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нормативных и иных актов Аршанского поселения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0E7CCC26" wp14:editId="64B073A4">
                <wp:extent cx="5494352" cy="90614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4352" cy="906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Учредитель, редакция и распространитель: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Администрация Аршанского сельского поселения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Адрес: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Иркутская область, Тулунский район, пос. Аршан, ул. Школьная – 1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6D0481">
                              <w:rPr>
                                <w:color w:val="336699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Главный редактор: Н.Л.Судникович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CCC26" id="Надпись 3" o:spid="_x0000_s1029" type="#_x0000_t202" style="width:432.65pt;height:7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Учредитель, редакция и распространитель: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Администрация Аршанского сельского поселения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Адрес: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Иркутская область, Тулунский район, пос. Аршан, ул. Школьная – 1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6D0481">
                        <w:rPr>
                          <w:color w:val="336699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Главный редактор: Н.Л.Судникович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6051505D" wp14:editId="2A84EE4E">
                <wp:extent cx="2727325" cy="397510"/>
                <wp:effectExtent l="8255" t="5080" r="7620" b="2603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2732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6D0481">
                              <w:rPr>
                                <w:color w:val="336699"/>
                                <w:sz w:val="18"/>
                                <w:szCs w:val="2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Ответственный за выпуск: В.В. Прохорова </w:t>
                            </w:r>
                          </w:p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D0481">
                              <w:rPr>
                                <w:color w:val="336699"/>
                                <w:sz w:val="18"/>
                                <w:szCs w:val="2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Распространяется бесплатно</w:t>
                            </w:r>
                            <w:r w:rsidRPr="006D0481">
                              <w:rPr>
                                <w:color w:val="336699"/>
                                <w:sz w:val="14"/>
                                <w:szCs w:val="1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1505D" id="Надпись 2" o:spid="_x0000_s1030" type="#_x0000_t202" style="width:214.75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6D0481">
                        <w:rPr>
                          <w:color w:val="336699"/>
                          <w:sz w:val="18"/>
                          <w:szCs w:val="2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Ответственный за выпуск: В.В. Прохорова </w:t>
                      </w:r>
                    </w:p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6D0481">
                        <w:rPr>
                          <w:color w:val="336699"/>
                          <w:sz w:val="18"/>
                          <w:szCs w:val="2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Распространяется бесплатно</w:t>
                      </w:r>
                      <w:r w:rsidRPr="006D0481">
                        <w:rPr>
                          <w:color w:val="336699"/>
                          <w:sz w:val="14"/>
                          <w:szCs w:val="1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</w:rPr>
      </w:pPr>
      <w:r w:rsidRPr="005C3DC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inline distT="0" distB="0" distL="0" distR="0" wp14:anchorId="48B6FD1A" wp14:editId="2F18B553">
                <wp:extent cx="2647784" cy="42926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47784" cy="42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669AB" w:rsidRPr="006D0481" w:rsidRDefault="008669AB" w:rsidP="005C42F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6D0481">
                              <w:rPr>
                                <w:rFonts w:ascii="Arial Black" w:hAnsi="Arial Black"/>
                                <w:color w:val="B2B2B2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6FD1A" id="Надпись 1" o:spid="_x0000_s1031" type="#_x0000_t202" style="width:208.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" filled="f" stroked="f">
                <o:lock v:ext="edit" shapetype="t"/>
                <v:textbox style="mso-fit-shape-to-text:t">
                  <w:txbxContent>
                    <w:p w:rsidR="008669AB" w:rsidRPr="006D0481" w:rsidRDefault="008669AB" w:rsidP="005C42F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6D0481">
                        <w:rPr>
                          <w:rFonts w:ascii="Arial Black" w:hAnsi="Arial Black"/>
                          <w:color w:val="B2B2B2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СОДЕРЖАНИЕ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2F1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p w:rsidR="005C3DCA" w:rsidRPr="005C3DCA" w:rsidRDefault="005C3DCA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  <w:r w:rsidRPr="005C3DCA">
        <w:rPr>
          <w:rFonts w:ascii="Times New Roman" w:hAnsi="Times New Roman" w:cs="Times New Roman"/>
          <w:sz w:val="18"/>
          <w:szCs w:val="20"/>
        </w:rPr>
        <w:t>Решения Думы Аршанского сельского поселения</w:t>
      </w: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20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9B54AC" w:rsidRPr="005C3DCA" w:rsidTr="006C4B34">
        <w:tc>
          <w:tcPr>
            <w:tcW w:w="1413" w:type="dxa"/>
            <w:vAlign w:val="center"/>
          </w:tcPr>
          <w:p w:rsidR="009B54AC" w:rsidRDefault="009B54AC" w:rsidP="0061409F">
            <w:pPr>
              <w:ind w:left="29" w:firstLine="0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8080" w:type="dxa"/>
            <w:vAlign w:val="center"/>
          </w:tcPr>
          <w:p w:rsidR="009B54AC" w:rsidRPr="0061409F" w:rsidRDefault="009B54AC" w:rsidP="008669AB">
            <w:pPr>
              <w:ind w:left="29" w:firstLine="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B54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 внесении изменений и дополнений в Устав Аршанского муниципального образования</w:t>
            </w:r>
          </w:p>
        </w:tc>
      </w:tr>
    </w:tbl>
    <w:p w:rsidR="005C3DCA" w:rsidRDefault="005C3DCA" w:rsidP="005C42F1">
      <w:pPr>
        <w:ind w:firstLine="0"/>
        <w:jc w:val="center"/>
        <w:rPr>
          <w:sz w:val="18"/>
          <w:szCs w:val="20"/>
        </w:rPr>
      </w:pPr>
    </w:p>
    <w:p w:rsidR="005C42F1" w:rsidRPr="005C3DCA" w:rsidRDefault="005C42F1" w:rsidP="005C42F1">
      <w:pPr>
        <w:ind w:firstLine="0"/>
        <w:jc w:val="center"/>
        <w:rPr>
          <w:sz w:val="18"/>
          <w:szCs w:val="20"/>
        </w:rPr>
      </w:pPr>
      <w:r w:rsidRPr="005C3DCA">
        <w:rPr>
          <w:sz w:val="18"/>
          <w:szCs w:val="20"/>
        </w:rPr>
        <w:t>Постановления Администрации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8669AB" w:rsidRPr="00A27EBE" w:rsidTr="008669AB">
        <w:tc>
          <w:tcPr>
            <w:tcW w:w="1413" w:type="dxa"/>
          </w:tcPr>
          <w:p w:rsidR="008669AB" w:rsidRPr="008669AB" w:rsidRDefault="008669AB" w:rsidP="008669AB">
            <w:pPr>
              <w:ind w:firstLine="22"/>
              <w:rPr>
                <w:sz w:val="20"/>
              </w:rPr>
            </w:pPr>
          </w:p>
        </w:tc>
        <w:tc>
          <w:tcPr>
            <w:tcW w:w="8080" w:type="dxa"/>
          </w:tcPr>
          <w:p w:rsidR="008669AB" w:rsidRPr="008669AB" w:rsidRDefault="008669AB" w:rsidP="008669AB">
            <w:pPr>
              <w:ind w:firstLine="22"/>
              <w:rPr>
                <w:sz w:val="20"/>
              </w:rPr>
            </w:pPr>
          </w:p>
        </w:tc>
      </w:tr>
      <w:tr w:rsidR="008669AB" w:rsidRPr="00A27EBE" w:rsidTr="008669AB">
        <w:tc>
          <w:tcPr>
            <w:tcW w:w="1413" w:type="dxa"/>
          </w:tcPr>
          <w:p w:rsidR="008669AB" w:rsidRPr="008669AB" w:rsidRDefault="008669AB" w:rsidP="008669AB">
            <w:pPr>
              <w:ind w:firstLine="22"/>
              <w:rPr>
                <w:sz w:val="20"/>
              </w:rPr>
            </w:pPr>
          </w:p>
        </w:tc>
        <w:tc>
          <w:tcPr>
            <w:tcW w:w="8080" w:type="dxa"/>
          </w:tcPr>
          <w:p w:rsidR="008669AB" w:rsidRPr="008669AB" w:rsidRDefault="008669AB" w:rsidP="008669AB">
            <w:pPr>
              <w:ind w:firstLine="22"/>
              <w:rPr>
                <w:sz w:val="20"/>
              </w:rPr>
            </w:pPr>
          </w:p>
        </w:tc>
      </w:tr>
      <w:tr w:rsidR="008669AB" w:rsidRPr="00A27EBE" w:rsidTr="008669AB">
        <w:tc>
          <w:tcPr>
            <w:tcW w:w="1413" w:type="dxa"/>
          </w:tcPr>
          <w:p w:rsidR="008669AB" w:rsidRPr="008669AB" w:rsidRDefault="008669AB" w:rsidP="008669AB">
            <w:pPr>
              <w:ind w:firstLine="22"/>
              <w:rPr>
                <w:sz w:val="20"/>
              </w:rPr>
            </w:pPr>
          </w:p>
        </w:tc>
        <w:tc>
          <w:tcPr>
            <w:tcW w:w="8080" w:type="dxa"/>
          </w:tcPr>
          <w:p w:rsidR="008669AB" w:rsidRPr="008669AB" w:rsidRDefault="008669AB" w:rsidP="008669AB">
            <w:pPr>
              <w:ind w:firstLine="22"/>
              <w:rPr>
                <w:sz w:val="20"/>
              </w:rPr>
            </w:pPr>
          </w:p>
        </w:tc>
      </w:tr>
    </w:tbl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5C3DCA">
        <w:rPr>
          <w:rFonts w:ascii="Times New Roman" w:hAnsi="Times New Roman" w:cs="Times New Roman"/>
          <w:sz w:val="16"/>
          <w:szCs w:val="18"/>
        </w:rPr>
        <w:t>Распоряжения Администрации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5C42F1" w:rsidRPr="005C3DCA" w:rsidTr="006C4B34">
        <w:tc>
          <w:tcPr>
            <w:tcW w:w="1413" w:type="dxa"/>
          </w:tcPr>
          <w:p w:rsidR="005C42F1" w:rsidRPr="005C3DCA" w:rsidRDefault="005C42F1" w:rsidP="00377E7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80" w:type="dxa"/>
          </w:tcPr>
          <w:p w:rsidR="005C42F1" w:rsidRPr="005C3DCA" w:rsidRDefault="005C42F1" w:rsidP="006C4B3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C42F1" w:rsidRPr="005C3DCA" w:rsidTr="006C4B34">
        <w:tc>
          <w:tcPr>
            <w:tcW w:w="1413" w:type="dxa"/>
          </w:tcPr>
          <w:p w:rsidR="005C42F1" w:rsidRPr="005C3DCA" w:rsidRDefault="005C42F1" w:rsidP="006C4B34">
            <w:pPr>
              <w:ind w:firstLine="0"/>
              <w:rPr>
                <w:sz w:val="22"/>
              </w:rPr>
            </w:pPr>
          </w:p>
        </w:tc>
        <w:tc>
          <w:tcPr>
            <w:tcW w:w="8080" w:type="dxa"/>
          </w:tcPr>
          <w:p w:rsidR="005C42F1" w:rsidRPr="005C3DCA" w:rsidRDefault="005C42F1" w:rsidP="006C4B3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61409F" w:rsidRPr="00F266B6" w:rsidRDefault="0061409F" w:rsidP="0061409F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i/>
          <w:sz w:val="16"/>
          <w:szCs w:val="18"/>
        </w:rPr>
      </w:pPr>
      <w:r w:rsidRPr="009B54AC">
        <w:rPr>
          <w:rFonts w:ascii="Times New Roman" w:hAnsi="Times New Roman" w:cs="Times New Roman"/>
          <w:b/>
          <w:i/>
          <w:sz w:val="16"/>
          <w:szCs w:val="18"/>
        </w:rPr>
        <w:t>ПРОЕКТ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9B54AC">
        <w:rPr>
          <w:rFonts w:ascii="Times New Roman" w:hAnsi="Times New Roman" w:cs="Times New Roman"/>
          <w:b/>
          <w:sz w:val="16"/>
          <w:szCs w:val="18"/>
        </w:rPr>
        <w:t>ИРКУТСКАЯ ОБЛАСТЬ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9B54AC">
        <w:rPr>
          <w:rFonts w:ascii="Times New Roman" w:hAnsi="Times New Roman" w:cs="Times New Roman"/>
          <w:b/>
          <w:sz w:val="16"/>
          <w:szCs w:val="18"/>
        </w:rPr>
        <w:t>ТУЛУНСКИЙ РАЙОН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9B54AC">
        <w:rPr>
          <w:rFonts w:ascii="Times New Roman" w:hAnsi="Times New Roman" w:cs="Times New Roman"/>
          <w:b/>
          <w:sz w:val="16"/>
          <w:szCs w:val="18"/>
        </w:rPr>
        <w:t>ДУМА АРШАНСКОГО СЕЛЬСКОГО ПОСЕЛЕНИЯ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9B54AC">
        <w:rPr>
          <w:rFonts w:ascii="Times New Roman" w:hAnsi="Times New Roman" w:cs="Times New Roman"/>
          <w:b/>
          <w:sz w:val="16"/>
          <w:szCs w:val="18"/>
        </w:rPr>
        <w:t>РЕШЕНИЕ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 w:rsidRPr="009B54AC">
        <w:rPr>
          <w:rFonts w:ascii="Times New Roman" w:hAnsi="Times New Roman" w:cs="Times New Roman"/>
          <w:b/>
          <w:sz w:val="16"/>
          <w:szCs w:val="18"/>
        </w:rPr>
        <w:t>«___» _________ 2025 года                                                                    №_____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8"/>
        </w:rPr>
      </w:pPr>
      <w:r>
        <w:rPr>
          <w:rFonts w:ascii="Times New Roman" w:hAnsi="Times New Roman" w:cs="Times New Roman"/>
          <w:b/>
          <w:sz w:val="16"/>
          <w:szCs w:val="18"/>
        </w:rPr>
        <w:t>п</w:t>
      </w:r>
      <w:r w:rsidRPr="009B54AC">
        <w:rPr>
          <w:rFonts w:ascii="Times New Roman" w:hAnsi="Times New Roman" w:cs="Times New Roman"/>
          <w:b/>
          <w:sz w:val="16"/>
          <w:szCs w:val="18"/>
        </w:rPr>
        <w:t>. Аршан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i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 xml:space="preserve">    </w:t>
      </w:r>
      <w:r w:rsidRPr="009B54AC">
        <w:rPr>
          <w:rFonts w:ascii="Times New Roman" w:hAnsi="Times New Roman" w:cs="Times New Roman"/>
          <w:b/>
          <w:i/>
          <w:sz w:val="16"/>
          <w:szCs w:val="18"/>
        </w:rPr>
        <w:t>О внесении изменений и дополнений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i/>
          <w:sz w:val="16"/>
          <w:szCs w:val="18"/>
        </w:rPr>
      </w:pPr>
      <w:r w:rsidRPr="009B54AC">
        <w:rPr>
          <w:rFonts w:ascii="Times New Roman" w:hAnsi="Times New Roman" w:cs="Times New Roman"/>
          <w:b/>
          <w:i/>
          <w:sz w:val="16"/>
          <w:szCs w:val="18"/>
        </w:rPr>
        <w:t>в Устав Аршанского муниципального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i/>
          <w:sz w:val="16"/>
          <w:szCs w:val="18"/>
        </w:rPr>
      </w:pPr>
      <w:r w:rsidRPr="009B54AC">
        <w:rPr>
          <w:rFonts w:ascii="Times New Roman" w:hAnsi="Times New Roman" w:cs="Times New Roman"/>
          <w:b/>
          <w:i/>
          <w:sz w:val="16"/>
          <w:szCs w:val="18"/>
        </w:rPr>
        <w:t>образования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 xml:space="preserve">       В целях приведения Устава Аршанского муниципального образования в соответствие с действующим законодательством, руководствуясь статьями 52, 56, 59, 65 Федерального закона от 20.03.2025 № 33-ФЗ «Об общих принципах организации местного самоуправления в единой системе публичной власти», статьями 31, 33, 45, 48 Устава Аршанского муниципального образования, Дума Аршанского сельского поселения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>РЕШИЛА: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>1.  Внести в Устав Аршанского муниципального образования следующие изменения: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lastRenderedPageBreak/>
        <w:t>1.1. часть 3 статьи 57 изложить в следующей редакции: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>«3. Бюджетные полномочия муниципального образования, органов местного самоуправления и должностных лиц местного самоуправления устанавливаются Бюджетным кодексом Российской Федерации.».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>2. Главе Аршанского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образований»,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принятия.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>3. Настоящее решение подлежит официальному опубликованию в газете «Аршанский вестник»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области.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>4.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 образований Иркутской области подлежат направлению в Управление Министерства юстиции Российской Федерации по Иркутской области в 10-дневный срок со дня официального опубликования настоящего решения.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>5. Настоящее решение вступает в силу после его официального опубликования в газете «Аршанский вестник» в соответствии с действующим законодательством.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>Глава Аршанского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8"/>
        </w:rPr>
      </w:pPr>
      <w:r w:rsidRPr="009B54AC">
        <w:rPr>
          <w:rFonts w:ascii="Times New Roman" w:hAnsi="Times New Roman" w:cs="Times New Roman"/>
          <w:sz w:val="16"/>
          <w:szCs w:val="18"/>
        </w:rPr>
        <w:t>сельского поселения                                                               Н.Л. Судникович</w:t>
      </w: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9B54AC" w:rsidRPr="009B54AC" w:rsidRDefault="009B54AC" w:rsidP="009B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p w:rsidR="005C42F1" w:rsidRPr="005C3DCA" w:rsidRDefault="005C42F1" w:rsidP="005C42F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6"/>
          <w:szCs w:val="18"/>
        </w:rPr>
      </w:pPr>
    </w:p>
    <w:sectPr w:rsidR="005C42F1" w:rsidRPr="005C3DCA" w:rsidSect="0061409F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8B" w:rsidRDefault="002E128B">
      <w:r>
        <w:separator/>
      </w:r>
    </w:p>
  </w:endnote>
  <w:endnote w:type="continuationSeparator" w:id="0">
    <w:p w:rsidR="002E128B" w:rsidRDefault="002E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8B" w:rsidRDefault="002E128B">
      <w:r>
        <w:separator/>
      </w:r>
    </w:p>
  </w:footnote>
  <w:footnote w:type="continuationSeparator" w:id="0">
    <w:p w:rsidR="002E128B" w:rsidRDefault="002E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05A7711"/>
    <w:multiLevelType w:val="hybridMultilevel"/>
    <w:tmpl w:val="728E4560"/>
    <w:lvl w:ilvl="0" w:tplc="EB8E6B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936D59"/>
    <w:multiLevelType w:val="multilevel"/>
    <w:tmpl w:val="619AED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ED7EAF"/>
    <w:multiLevelType w:val="hybridMultilevel"/>
    <w:tmpl w:val="CBA64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BC1775C"/>
    <w:multiLevelType w:val="hybridMultilevel"/>
    <w:tmpl w:val="B046E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6694C"/>
    <w:multiLevelType w:val="hybridMultilevel"/>
    <w:tmpl w:val="4700169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64B254A1"/>
    <w:multiLevelType w:val="hybridMultilevel"/>
    <w:tmpl w:val="8DC44160"/>
    <w:lvl w:ilvl="0" w:tplc="04190005">
      <w:start w:val="1"/>
      <w:numFmt w:val="bullet"/>
      <w:lvlText w:val=""/>
      <w:lvlJc w:val="left"/>
      <w:pPr>
        <w:ind w:left="1370" w:hanging="23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334F83"/>
    <w:multiLevelType w:val="hybridMultilevel"/>
    <w:tmpl w:val="E8E2ABDA"/>
    <w:lvl w:ilvl="0" w:tplc="AD7CEC24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5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A3"/>
    <w:rsid w:val="000440C0"/>
    <w:rsid w:val="00051EE8"/>
    <w:rsid w:val="00064382"/>
    <w:rsid w:val="00100EC3"/>
    <w:rsid w:val="001368DA"/>
    <w:rsid w:val="00165320"/>
    <w:rsid w:val="001E3469"/>
    <w:rsid w:val="001F72E6"/>
    <w:rsid w:val="002E128B"/>
    <w:rsid w:val="00377E7D"/>
    <w:rsid w:val="00495842"/>
    <w:rsid w:val="004D1644"/>
    <w:rsid w:val="005C3DCA"/>
    <w:rsid w:val="005C42F1"/>
    <w:rsid w:val="0061409F"/>
    <w:rsid w:val="00622FA3"/>
    <w:rsid w:val="006C4B34"/>
    <w:rsid w:val="00765492"/>
    <w:rsid w:val="007A2F73"/>
    <w:rsid w:val="00822CAC"/>
    <w:rsid w:val="008669AB"/>
    <w:rsid w:val="009B54AC"/>
    <w:rsid w:val="009E0330"/>
    <w:rsid w:val="00A27EBE"/>
    <w:rsid w:val="00A410A3"/>
    <w:rsid w:val="00B31696"/>
    <w:rsid w:val="00B33E67"/>
    <w:rsid w:val="00B82176"/>
    <w:rsid w:val="00B87973"/>
    <w:rsid w:val="00BF3800"/>
    <w:rsid w:val="00C52A4D"/>
    <w:rsid w:val="00C837E9"/>
    <w:rsid w:val="00D41274"/>
    <w:rsid w:val="00E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E66A"/>
  <w15:chartTrackingRefBased/>
  <w15:docId w15:val="{324CAEEB-3030-4551-9FCF-0B293322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B34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Arial Unicode MS" w:hAnsi="Times New Roman" w:cs="Times New Roman"/>
      <w:b/>
      <w:bCs/>
      <w:sz w:val="26"/>
    </w:rPr>
  </w:style>
  <w:style w:type="paragraph" w:styleId="2">
    <w:name w:val="heading 2"/>
    <w:basedOn w:val="a"/>
    <w:next w:val="a"/>
    <w:link w:val="20"/>
    <w:qFormat/>
    <w:rsid w:val="006C4B34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eastAsia="Arial Unicode MS" w:hAnsi="Times New Roman" w:cs="Times New Roman"/>
      <w:b/>
      <w:bCs/>
      <w:sz w:val="32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6C4B34"/>
    <w:pPr>
      <w:widowControl/>
      <w:tabs>
        <w:tab w:val="left" w:pos="0"/>
        <w:tab w:val="num" w:pos="720"/>
      </w:tabs>
      <w:suppressAutoHyphens/>
      <w:autoSpaceDE/>
      <w:autoSpaceDN/>
      <w:adjustRightInd/>
      <w:spacing w:after="136" w:line="288" w:lineRule="atLeast"/>
      <w:ind w:left="720" w:hanging="720"/>
      <w:jc w:val="lef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622FA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table" w:styleId="a5">
    <w:name w:val="Table Grid"/>
    <w:basedOn w:val="a2"/>
    <w:rsid w:val="005C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7A2F73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6C4B34"/>
    <w:rPr>
      <w:rFonts w:ascii="Times New Roman" w:eastAsia="Arial Unicode MS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6C4B34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semiHidden/>
    <w:rsid w:val="006C4B3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6C4B34"/>
    <w:rPr>
      <w:rFonts w:ascii="Tahoma" w:eastAsia="Times New Roman" w:hAnsi="Tahoma" w:cs="Tahoma"/>
      <w:sz w:val="16"/>
      <w:szCs w:val="16"/>
      <w:lang w:eastAsia="ru-RU"/>
    </w:rPr>
  </w:style>
  <w:style w:type="paragraph" w:styleId="a0">
    <w:name w:val="Body Text"/>
    <w:basedOn w:val="a"/>
    <w:link w:val="a9"/>
    <w:rsid w:val="006C4B3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character" w:customStyle="1" w:styleId="a9">
    <w:name w:val="Основной текст Знак"/>
    <w:basedOn w:val="a1"/>
    <w:link w:val="a0"/>
    <w:rsid w:val="006C4B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C4B34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basedOn w:val="a1"/>
    <w:link w:val="21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C4B3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a">
    <w:name w:val="List Paragraph"/>
    <w:basedOn w:val="a"/>
    <w:uiPriority w:val="99"/>
    <w:qFormat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b">
    <w:name w:val="Body Text Indent"/>
    <w:basedOn w:val="a"/>
    <w:link w:val="ac"/>
    <w:unhideWhenUsed/>
    <w:rsid w:val="006C4B34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6C4B3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31">
    <w:name w:val="Body Text Indent 3"/>
    <w:basedOn w:val="a"/>
    <w:link w:val="32"/>
    <w:rsid w:val="006C4B34"/>
    <w:pPr>
      <w:widowControl/>
      <w:autoSpaceDE/>
      <w:autoSpaceDN/>
      <w:adjustRightInd/>
      <w:ind w:left="900" w:hanging="480"/>
      <w:jc w:val="left"/>
    </w:pPr>
    <w:rPr>
      <w:rFonts w:ascii="Times New Roman" w:hAnsi="Times New Roman" w:cs="Times New Roman"/>
    </w:rPr>
  </w:style>
  <w:style w:type="character" w:customStyle="1" w:styleId="32">
    <w:name w:val="Основной текст с отступом 3 Знак"/>
    <w:basedOn w:val="a1"/>
    <w:link w:val="31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rsid w:val="006C4B34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</w:rPr>
  </w:style>
  <w:style w:type="character" w:customStyle="1" w:styleId="ae">
    <w:name w:val="Схема документа Знак"/>
    <w:basedOn w:val="a1"/>
    <w:link w:val="ad"/>
    <w:semiHidden/>
    <w:rsid w:val="006C4B3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">
    <w:name w:val="footer"/>
    <w:basedOn w:val="a"/>
    <w:link w:val="af0"/>
    <w:uiPriority w:val="99"/>
    <w:rsid w:val="006C4B3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6C4B34"/>
  </w:style>
  <w:style w:type="paragraph" w:customStyle="1" w:styleId="ConsPlusNormal">
    <w:name w:val="ConsPlusNormal"/>
    <w:link w:val="ConsPlusNormal0"/>
    <w:rsid w:val="006C4B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C4B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Шапка (герб)"/>
    <w:basedOn w:val="a"/>
    <w:rsid w:val="006C4B34"/>
    <w:pPr>
      <w:widowControl/>
      <w:overflowPunct w:val="0"/>
      <w:ind w:firstLine="0"/>
      <w:jc w:val="right"/>
      <w:textAlignment w:val="baseline"/>
    </w:pPr>
    <w:rPr>
      <w:rFonts w:ascii="Century Schoolbook" w:hAnsi="Century Schoolbook" w:cs="Times New Roman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6C4B34"/>
    <w:pPr>
      <w:ind w:firstLine="0"/>
      <w:jc w:val="left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6C4B34"/>
    <w:rPr>
      <w:color w:val="800080"/>
      <w:u w:val="single"/>
    </w:rPr>
  </w:style>
  <w:style w:type="paragraph" w:customStyle="1" w:styleId="xl69">
    <w:name w:val="xl69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74">
    <w:name w:val="xl74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xl75">
    <w:name w:val="xl75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6C4B34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79">
    <w:name w:val="xl79"/>
    <w:basedOn w:val="a"/>
    <w:rsid w:val="006C4B34"/>
    <w:pPr>
      <w:widowControl/>
      <w:shd w:val="clear" w:color="000000" w:fill="99CC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6C4B34"/>
    <w:pPr>
      <w:widowControl/>
      <w:shd w:val="clear" w:color="000000" w:fill="99CC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xl81">
    <w:name w:val="xl81"/>
    <w:basedOn w:val="a"/>
    <w:rsid w:val="006C4B34"/>
    <w:pPr>
      <w:widowControl/>
      <w:shd w:val="clear" w:color="000000" w:fill="99CC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xl82">
    <w:name w:val="xl82"/>
    <w:basedOn w:val="a"/>
    <w:rsid w:val="006C4B34"/>
    <w:pPr>
      <w:widowControl/>
      <w:shd w:val="clear" w:color="000000" w:fill="FFCC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16"/>
      <w:szCs w:val="16"/>
    </w:rPr>
  </w:style>
  <w:style w:type="paragraph" w:customStyle="1" w:styleId="xl83">
    <w:name w:val="xl83"/>
    <w:basedOn w:val="a"/>
    <w:rsid w:val="006C4B34"/>
    <w:pPr>
      <w:widowControl/>
      <w:shd w:val="clear" w:color="000000" w:fill="FFCC99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xl84">
    <w:name w:val="xl84"/>
    <w:basedOn w:val="a"/>
    <w:rsid w:val="006C4B34"/>
    <w:pPr>
      <w:widowControl/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6C4B34"/>
    <w:pPr>
      <w:widowControl/>
      <w:shd w:val="clear" w:color="000000" w:fill="CC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xl89">
    <w:name w:val="xl89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94">
    <w:name w:val="xl94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7">
    <w:name w:val="xl9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</w:rPr>
  </w:style>
  <w:style w:type="paragraph" w:customStyle="1" w:styleId="xl101">
    <w:name w:val="xl101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2">
    <w:name w:val="xl10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05">
    <w:name w:val="xl10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</w:rPr>
  </w:style>
  <w:style w:type="paragraph" w:customStyle="1" w:styleId="xl111">
    <w:name w:val="xl111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i/>
      <w:iCs/>
    </w:rPr>
  </w:style>
  <w:style w:type="paragraph" w:customStyle="1" w:styleId="xl112">
    <w:name w:val="xl11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3">
    <w:name w:val="xl11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14">
    <w:name w:val="xl11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15">
    <w:name w:val="xl11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6">
    <w:name w:val="xl11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</w:rPr>
  </w:style>
  <w:style w:type="paragraph" w:customStyle="1" w:styleId="xl117">
    <w:name w:val="xl117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6C4B34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6C4B34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i/>
      <w:iCs/>
    </w:rPr>
  </w:style>
  <w:style w:type="paragraph" w:customStyle="1" w:styleId="xl120">
    <w:name w:val="xl120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22">
    <w:name w:val="xl12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3">
    <w:name w:val="xl12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4">
    <w:name w:val="xl12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5">
    <w:name w:val="xl12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26">
    <w:name w:val="xl126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27">
    <w:name w:val="xl12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28">
    <w:name w:val="xl128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29">
    <w:name w:val="xl129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30">
    <w:name w:val="xl130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31">
    <w:name w:val="xl131"/>
    <w:basedOn w:val="a"/>
    <w:rsid w:val="006C4B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32">
    <w:name w:val="xl132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33">
    <w:name w:val="xl133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34">
    <w:name w:val="xl134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i/>
      <w:iCs/>
    </w:rPr>
  </w:style>
  <w:style w:type="paragraph" w:customStyle="1" w:styleId="xl135">
    <w:name w:val="xl135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i/>
      <w:iCs/>
    </w:rPr>
  </w:style>
  <w:style w:type="paragraph" w:customStyle="1" w:styleId="xl136">
    <w:name w:val="xl13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137">
    <w:name w:val="xl137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38">
    <w:name w:val="xl138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39">
    <w:name w:val="xl139"/>
    <w:basedOn w:val="a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6C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ConsPlusTitle">
    <w:name w:val="ConsPlusTitle"/>
    <w:rsid w:val="006C4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6C4B3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6">
    <w:name w:val="Верхний колонтитул Знак"/>
    <w:basedOn w:val="a1"/>
    <w:link w:val="af5"/>
    <w:uiPriority w:val="99"/>
    <w:rsid w:val="006C4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6C4B34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customStyle="1" w:styleId="ConsPlusNonformat">
    <w:name w:val="ConsPlusNonformat"/>
    <w:uiPriority w:val="99"/>
    <w:rsid w:val="006C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C4B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7">
    <w:name w:val="No Spacing"/>
    <w:uiPriority w:val="1"/>
    <w:qFormat/>
    <w:rsid w:val="006C4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5"/>
    <w:uiPriority w:val="59"/>
    <w:rsid w:val="006C4B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5"/>
    <w:uiPriority w:val="59"/>
    <w:rsid w:val="006C4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6C4B34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6C4B34"/>
    <w:pPr>
      <w:widowControl/>
      <w:shd w:val="clear" w:color="auto" w:fill="FFFFFF"/>
      <w:autoSpaceDE/>
      <w:autoSpaceDN/>
      <w:adjustRightInd/>
      <w:spacing w:before="3720" w:line="192" w:lineRule="exact"/>
      <w:ind w:firstLine="0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6C4B34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6C4B34"/>
    <w:pPr>
      <w:widowControl/>
      <w:shd w:val="clear" w:color="auto" w:fill="FFFFFF"/>
      <w:autoSpaceDE/>
      <w:autoSpaceDN/>
      <w:adjustRightInd/>
      <w:spacing w:before="120" w:line="240" w:lineRule="atLeast"/>
      <w:ind w:firstLine="0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6C4B34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customStyle="1" w:styleId="Default">
    <w:name w:val="Default"/>
    <w:rsid w:val="006C4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2"/>
    <w:next w:val="a5"/>
    <w:uiPriority w:val="59"/>
    <w:rsid w:val="006C4B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1">
    <w:name w:val="consplusnormal"/>
    <w:basedOn w:val="a"/>
    <w:uiPriority w:val="99"/>
    <w:rsid w:val="006C4B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msonormal0">
    <w:name w:val="msonormal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40">
    <w:name w:val="xl140"/>
    <w:basedOn w:val="a"/>
    <w:rsid w:val="001E346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1E34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1E34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1E346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1E346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5">
    <w:name w:val="xl145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46">
    <w:name w:val="xl146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148">
    <w:name w:val="xl148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0">
    <w:name w:val="xl150"/>
    <w:basedOn w:val="a"/>
    <w:rsid w:val="001E3469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1">
    <w:name w:val="xl151"/>
    <w:basedOn w:val="a"/>
    <w:rsid w:val="001E3469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2">
    <w:name w:val="xl152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4">
    <w:name w:val="xl154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5">
    <w:name w:val="xl155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6">
    <w:name w:val="xl156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7">
    <w:name w:val="xl157"/>
    <w:basedOn w:val="a"/>
    <w:rsid w:val="001E3469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8">
    <w:name w:val="xl158"/>
    <w:basedOn w:val="a"/>
    <w:rsid w:val="001E3469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59">
    <w:name w:val="xl159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160">
    <w:name w:val="xl160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61">
    <w:name w:val="xl161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2">
    <w:name w:val="xl162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3">
    <w:name w:val="xl163"/>
    <w:basedOn w:val="a"/>
    <w:rsid w:val="001E346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5">
    <w:name w:val="xl165"/>
    <w:basedOn w:val="a"/>
    <w:rsid w:val="001E34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6">
    <w:name w:val="xl166"/>
    <w:basedOn w:val="a"/>
    <w:rsid w:val="001E346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7">
    <w:name w:val="xl167"/>
    <w:basedOn w:val="a"/>
    <w:rsid w:val="001E346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8">
    <w:name w:val="xl168"/>
    <w:basedOn w:val="a"/>
    <w:rsid w:val="001E3469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9">
    <w:name w:val="xl169"/>
    <w:basedOn w:val="a"/>
    <w:rsid w:val="001E346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0">
    <w:name w:val="xl170"/>
    <w:basedOn w:val="a"/>
    <w:rsid w:val="001E346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1">
    <w:name w:val="xl171"/>
    <w:basedOn w:val="a"/>
    <w:rsid w:val="001E346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2">
    <w:name w:val="xl172"/>
    <w:basedOn w:val="a"/>
    <w:rsid w:val="001E346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3">
    <w:name w:val="xl173"/>
    <w:basedOn w:val="a"/>
    <w:rsid w:val="001E346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4">
    <w:name w:val="xl174"/>
    <w:basedOn w:val="a"/>
    <w:rsid w:val="001E346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5">
    <w:name w:val="xl175"/>
    <w:basedOn w:val="a"/>
    <w:rsid w:val="001E346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6">
    <w:name w:val="xl176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7">
    <w:name w:val="xl177"/>
    <w:basedOn w:val="a"/>
    <w:rsid w:val="001E346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8">
    <w:name w:val="xl178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9">
    <w:name w:val="xl179"/>
    <w:basedOn w:val="a"/>
    <w:rsid w:val="001E346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0">
    <w:name w:val="xl180"/>
    <w:basedOn w:val="a"/>
    <w:rsid w:val="001E346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1">
    <w:name w:val="xl181"/>
    <w:basedOn w:val="a"/>
    <w:rsid w:val="001E3469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1E3469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18"/>
      <w:szCs w:val="18"/>
    </w:rPr>
  </w:style>
  <w:style w:type="paragraph" w:customStyle="1" w:styleId="af8">
    <w:name w:val="Знак Знак Знак"/>
    <w:basedOn w:val="a"/>
    <w:link w:val="af9"/>
    <w:rsid w:val="008669AB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Знак Знак Знак Знак"/>
    <w:link w:val="af8"/>
    <w:rsid w:val="008669A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82">
    <w:name w:val="xl182"/>
    <w:basedOn w:val="a"/>
    <w:rsid w:val="008669A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3">
    <w:name w:val="xl183"/>
    <w:basedOn w:val="a"/>
    <w:rsid w:val="008669A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4">
    <w:name w:val="xl184"/>
    <w:basedOn w:val="a"/>
    <w:rsid w:val="008669AB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5">
    <w:name w:val="xl185"/>
    <w:basedOn w:val="a"/>
    <w:rsid w:val="008669AB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6">
    <w:name w:val="xl186"/>
    <w:basedOn w:val="a"/>
    <w:rsid w:val="008669A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7">
    <w:name w:val="xl187"/>
    <w:basedOn w:val="a"/>
    <w:rsid w:val="008669AB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8">
    <w:name w:val="xl188"/>
    <w:basedOn w:val="a"/>
    <w:rsid w:val="008669A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9">
    <w:name w:val="xl189"/>
    <w:basedOn w:val="a"/>
    <w:rsid w:val="008669A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0">
    <w:name w:val="xl190"/>
    <w:basedOn w:val="a"/>
    <w:rsid w:val="008669AB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1">
    <w:name w:val="xl191"/>
    <w:basedOn w:val="a"/>
    <w:rsid w:val="008669AB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2">
    <w:name w:val="xl192"/>
    <w:basedOn w:val="a"/>
    <w:rsid w:val="008669A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3">
    <w:name w:val="xl193"/>
    <w:basedOn w:val="a"/>
    <w:rsid w:val="00866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4">
    <w:name w:val="xl194"/>
    <w:basedOn w:val="a"/>
    <w:rsid w:val="00866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5">
    <w:name w:val="xl195"/>
    <w:basedOn w:val="a"/>
    <w:rsid w:val="008669AB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6">
    <w:name w:val="xl196"/>
    <w:basedOn w:val="a"/>
    <w:rsid w:val="008669AB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7">
    <w:name w:val="xl197"/>
    <w:basedOn w:val="a"/>
    <w:rsid w:val="008669AB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8">
    <w:name w:val="xl198"/>
    <w:basedOn w:val="a"/>
    <w:rsid w:val="008669A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99">
    <w:name w:val="xl199"/>
    <w:basedOn w:val="a"/>
    <w:rsid w:val="008669A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0">
    <w:name w:val="xl200"/>
    <w:basedOn w:val="a"/>
    <w:rsid w:val="008669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1">
    <w:name w:val="xl201"/>
    <w:basedOn w:val="a"/>
    <w:rsid w:val="008669AB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2">
    <w:name w:val="xl202"/>
    <w:basedOn w:val="a"/>
    <w:rsid w:val="008669AB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3">
    <w:name w:val="xl203"/>
    <w:basedOn w:val="a"/>
    <w:rsid w:val="008669AB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204">
    <w:name w:val="xl204"/>
    <w:basedOn w:val="a"/>
    <w:rsid w:val="008669A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205">
    <w:name w:val="xl205"/>
    <w:basedOn w:val="a"/>
    <w:rsid w:val="008669AB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ГЛАВА 1. ОБЩИЕ ПОЛОЖЕНИЯ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dcterms:created xsi:type="dcterms:W3CDTF">2025-12-12T03:27:00Z</dcterms:created>
  <dcterms:modified xsi:type="dcterms:W3CDTF">2025-12-12T03:27:00Z</dcterms:modified>
</cp:coreProperties>
</file>