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6D048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</w:rPr>
      </w:pPr>
      <w:r w:rsidRPr="006D048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5AF4B81E" wp14:editId="79483BE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5172CE" w:rsidRPr="005172CE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№7 от 07.06.2024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4B81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5172CE" w:rsidRPr="005172CE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№7 от 07.06.2024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2EE110" wp14:editId="187CFC0E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E110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DDE6561" wp14:editId="27E3E7DF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E6561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D43213D" wp14:editId="435F0916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3213D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EC686F" wp14:editId="1B6F4331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686F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71729D" wp14:editId="1946B346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729D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5639">
        <w:rPr>
          <w:rFonts w:ascii="Times New Roman" w:hAnsi="Times New Roman" w:cs="Times New Roman"/>
          <w:sz w:val="20"/>
          <w:szCs w:val="20"/>
        </w:rPr>
        <w:t>Решения Думы Аршанского сельского поселения</w: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6B6F54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30.05.2024Г. №55</w:t>
            </w:r>
          </w:p>
        </w:tc>
        <w:tc>
          <w:tcPr>
            <w:tcW w:w="8080" w:type="dxa"/>
            <w:vAlign w:val="center"/>
          </w:tcPr>
          <w:p w:rsidR="005C42F1" w:rsidRPr="00B95639" w:rsidRDefault="006B6F54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ИСПОЛНЕНИИ БЮДЖЕТА АРШАНСКОГО МУНИЦИПАЛЬНОГО ОБРАЗОВАНИЯ ЗА 2023 ГОД</w:t>
            </w: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6B6F54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30.05.2024Г. №56</w:t>
            </w:r>
          </w:p>
        </w:tc>
        <w:tc>
          <w:tcPr>
            <w:tcW w:w="8080" w:type="dxa"/>
            <w:vAlign w:val="center"/>
          </w:tcPr>
          <w:p w:rsidR="005C42F1" w:rsidRPr="00B95639" w:rsidRDefault="006B6F54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ОТ 23.12.2022 ГОДА №16 (В РЕДАКЦИИ ОТ 25.04.2023 ГОДА №26)</w:t>
            </w:r>
          </w:p>
        </w:tc>
      </w:tr>
      <w:tr w:rsidR="006B6F54" w:rsidTr="004307E1">
        <w:tc>
          <w:tcPr>
            <w:tcW w:w="1413" w:type="dxa"/>
            <w:vAlign w:val="center"/>
          </w:tcPr>
          <w:p w:rsidR="006B6F54" w:rsidRPr="006B6F54" w:rsidRDefault="006B6F54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30.05.2024Г. №57</w:t>
            </w:r>
          </w:p>
        </w:tc>
        <w:tc>
          <w:tcPr>
            <w:tcW w:w="8080" w:type="dxa"/>
            <w:vAlign w:val="center"/>
          </w:tcPr>
          <w:p w:rsidR="006B6F54" w:rsidRPr="006B6F54" w:rsidRDefault="006B6F54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МУНИЦИПАЛЬНОМ ЗЕМЕЛЬНОМ КОНТРОЛЕ В АРШАНСКОМ СЕЛЬСКОМ ПОСЕЛЕНИИ, УТВЕРЖДЕННОЕ РЕШЕНИЕМ ДУМЫ АРШАНСКОГО СЕЛЬСКОГО ПОСЕЛЕНИЯ ОТ 29.10.2021г. №125</w:t>
            </w:r>
          </w:p>
        </w:tc>
      </w:tr>
      <w:tr w:rsidR="00EC1DD5" w:rsidTr="004307E1">
        <w:tc>
          <w:tcPr>
            <w:tcW w:w="1413" w:type="dxa"/>
            <w:vAlign w:val="center"/>
          </w:tcPr>
          <w:p w:rsidR="00EC1DD5" w:rsidRPr="006B6F54" w:rsidRDefault="00EC1DD5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30.05.2024Г. №59</w:t>
            </w:r>
          </w:p>
        </w:tc>
        <w:tc>
          <w:tcPr>
            <w:tcW w:w="8080" w:type="dxa"/>
            <w:vAlign w:val="center"/>
          </w:tcPr>
          <w:p w:rsidR="00EC1DD5" w:rsidRPr="006B6F54" w:rsidRDefault="00EC1DD5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БЮДЖЕТНОМ ПРОЦЕССЕ В АРШАНСКОМ МУНИЦИПАЛЬНОМ ОБРАЗОВАНИИ, УТВЕРЖДЕННОЕ РЕШЕНИЕМ ДУМЫ АРШАНСКОГО СЕЛЬСКОГО ПОСЕЛЕНИЯ ОТ 16.03.2020Г. №83 (С ИЗМЕНЕНИЯМИ ОТ 15.04.2021Г. №109, ОТ 29.11.2021Г. №128)</w:t>
            </w:r>
          </w:p>
        </w:tc>
      </w:tr>
    </w:tbl>
    <w:p w:rsidR="006B6F54" w:rsidRDefault="006B6F54" w:rsidP="005C42F1">
      <w:pPr>
        <w:ind w:firstLine="0"/>
        <w:jc w:val="center"/>
        <w:rPr>
          <w:sz w:val="20"/>
          <w:szCs w:val="20"/>
        </w:rPr>
      </w:pPr>
    </w:p>
    <w:p w:rsidR="005C42F1" w:rsidRPr="00B95639" w:rsidRDefault="005C42F1" w:rsidP="005C42F1">
      <w:pPr>
        <w:ind w:firstLine="0"/>
        <w:jc w:val="center"/>
        <w:rPr>
          <w:sz w:val="20"/>
          <w:szCs w:val="20"/>
        </w:rPr>
      </w:pPr>
      <w:r w:rsidRPr="00B95639">
        <w:rPr>
          <w:sz w:val="20"/>
          <w:szCs w:val="20"/>
        </w:rPr>
        <w:t>Постановления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EC1DD5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07.06.2024Г. №16-ПГ</w:t>
            </w:r>
          </w:p>
        </w:tc>
        <w:tc>
          <w:tcPr>
            <w:tcW w:w="8080" w:type="dxa"/>
            <w:vAlign w:val="center"/>
          </w:tcPr>
          <w:p w:rsidR="005C42F1" w:rsidRPr="00B95639" w:rsidRDefault="00EC1DD5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</w:t>
            </w: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EC1DD5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07.06.2024Г. №18-ПГ</w:t>
            </w:r>
          </w:p>
        </w:tc>
        <w:tc>
          <w:tcPr>
            <w:tcW w:w="8080" w:type="dxa"/>
            <w:vAlign w:val="center"/>
          </w:tcPr>
          <w:p w:rsidR="005C42F1" w:rsidRPr="00B95639" w:rsidRDefault="00EC1DD5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АРШАНСКОГО СЕЛЬСКОГО ПОСЕЛЕНИЯ</w:t>
            </w: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</w:tcPr>
          <w:p w:rsidR="005C42F1" w:rsidRDefault="005C42F1" w:rsidP="005C42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5C42F1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1DD5" w:rsidRDefault="00EC1DD5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30.05.2024Г. №55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ИРКУТСКАЯ ОБЛАСТЬ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МУНИЦИПАЛЬНОЕ ОБРАЗОВАНИЕ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«ТУЛУНСКИЙ РАЙОН»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АРШАНСКОЕ МУНИЦИПАЛЬНОЕ ОБРАЗОВАНИЕ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ДУМА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ОБ ИСПОЛНЕНИИ БЮДЖЕТА АРШАНСКОГО МУНИЦИПАЛЬНОГО ОБРАЗОВАНИЯ ЗА 2023 ГОД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lastRenderedPageBreak/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ст.33, 48 Устава Аршанского муниципального образования, Положением «О бюджетном процессе в Аршанском муниципальном образовании», Дума Аршанского сельского поселения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РЕШИЛА: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1. Утвердить отчет об исполнении бюджета Аршанского муниципального образования за 2023 год по доходам в сумме 6 956,9 тыс. рублей, по расходам в сумме 6 586,6 тыс. рублей, с превышением доходов над расходами (профицит бюджета) в сумме 370,3 тыс. рублей и со следующими показателями: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1) доходов бюджета Аршанского муниципального образования по кодам классификации доходов бюджетов за 2023 год согласно приложению №1 к настоящему решению;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2) расходов бюджета Аршанского муниципального образования по ведомственной структуре расходов бюджета Аршанского муниципального образования за 2023 год согласно приложению №2 к настоящему решению;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3) расходов бюджета Аршанского муниципального образования по разделам и подразделам классификации расходов бюджетов за 2023 год согласно приложению №3 к настоящему решению;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4) источников финансирования дефицита бюджета Аршанского муниципального образования по кодам классификации источников финансирования дефицитов бюджетов за 2023 год согласно приложению №4 к настоящему решению;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2. Опубликовать настоящее решение в информационном бюллетене «Аршанский вестник» и разместить на официальном сайте администрации Аршанского сельского поселения в информационно-коммуникационной сети «Интернет».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Глава Аршанского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Н.Л. Судникович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Аршанского сельского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поселения " Об исполнении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бюджета Аршанского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за 2023 год"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от "30" мая 2024г. №55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F54">
        <w:rPr>
          <w:rFonts w:ascii="Times New Roman" w:hAnsi="Times New Roman" w:cs="Times New Roman"/>
          <w:b/>
          <w:bCs/>
          <w:sz w:val="18"/>
          <w:szCs w:val="18"/>
        </w:rPr>
        <w:t>ДОХОДЫ БЮДЖЕТА АРШАНСКОГО МУНИЦИПАЛЬНОГО ОБРАЗОВАНИЯ ПО КОДАМ КЛАССИФИКАЦИИ ДОХОДОВ БЮДЖЕТОВ ЗА 2023ГОД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тыс. руб.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381"/>
        <w:gridCol w:w="1352"/>
        <w:gridCol w:w="1318"/>
      </w:tblGrid>
      <w:tr w:rsidR="006B6F54" w:rsidRPr="006B6F54" w:rsidTr="00D35A75">
        <w:trPr>
          <w:trHeight w:val="20"/>
        </w:trPr>
        <w:tc>
          <w:tcPr>
            <w:tcW w:w="5529" w:type="dxa"/>
            <w:vMerge w:val="restart"/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vMerge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1318" w:type="dxa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6 956,9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822,1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1.01.02010.01.0000.110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174,2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1.01.02030.01.0000.110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1.03.02230.01.0000.110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313,0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1.03.02240.01.0000.110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1.03.02250.01.0000.110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323,5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1.03.02260.01.0000.110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-34,1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1.06.01030.10.0000.110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1.06.06030.00.0000.110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1.06.06040.00.0000.110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6 134,8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1.08.04020.01.0000.110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1.11.09040.00.0000.120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2.02.16001.00.0000.150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4 862,9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2.02.29999.00.0000.150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2.02.30024.00.0000.150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2.02.35118.00.0000.150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2.02.49999.00.0000.150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</w:tr>
    </w:tbl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Приложение №2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Аршанского сельского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поселения "Об исполнении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бюджета Аршанского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за 2023 год"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от "30" мая 2024г. №55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b/>
          <w:bCs/>
          <w:sz w:val="18"/>
          <w:szCs w:val="18"/>
        </w:rPr>
        <w:t>РАСХОДЫ БЮДЖЕТА АРШАНСКОГО МУНИЦИПАЛЬНОГО ОБРАЗОВАНИЯ ПО ВЕДОМСТВЕННОЙ СТРУКТУРЕ РАСХОДОВ МЕСТНОГО БЮДЖЕТА ЗА 2023 ГОД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тыс. руб.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535" w:type="dxa"/>
        <w:tblInd w:w="108" w:type="dxa"/>
        <w:tblLook w:val="04A0" w:firstRow="1" w:lastRow="0" w:firstColumn="1" w:lastColumn="0" w:noHBand="0" w:noVBand="1"/>
      </w:tblPr>
      <w:tblGrid>
        <w:gridCol w:w="3828"/>
        <w:gridCol w:w="948"/>
        <w:gridCol w:w="849"/>
        <w:gridCol w:w="1665"/>
        <w:gridCol w:w="708"/>
        <w:gridCol w:w="1537"/>
      </w:tblGrid>
      <w:tr w:rsidR="006B6F54" w:rsidRPr="006B6F54" w:rsidTr="00D35A75">
        <w:trPr>
          <w:trHeight w:val="25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RANGE!A1:F122"/>
            <w:bookmarkEnd w:id="0"/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ГРБС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Кассовое исполнение</w:t>
            </w:r>
          </w:p>
        </w:tc>
      </w:tr>
      <w:tr w:rsidR="006B6F54" w:rsidRPr="006B6F54" w:rsidTr="00D35A75">
        <w:trPr>
          <w:trHeight w:val="25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6 586,6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3 921,2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945,2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945,2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945,2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945,2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923,9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923,9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1010120900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21,3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1010120900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2 974,8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2 974,8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2 968,8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2 968,8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2 924,0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2 678,4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243,8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1010120900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44,8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1010120900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1020122000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1020122000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1010521200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1010521200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1,2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1010173150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1010173150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1010151180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161,1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1010151180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1050122000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1050222000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1050222000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1 177,5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577,5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577,5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577,5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577,5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274,4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1030122000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274,4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10301S2370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303,1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10301S2370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303,1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1040200000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Актуализация документов градостроительного зонирования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10402S2984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10402S2984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"Обследование жилищного фонда и объектов социально-культурной сферы"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1031100000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Обследование жилых помещений, пострадавших от негативных последствий чрезвычайной ситуации (грунтовые воды), специализированными организациями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1031121300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1031121300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1060100000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1060122000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1060122000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1060100000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1060122000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1060122000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583,6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1060122000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1010320200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1010320200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1010221100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1010221100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1010620600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1010620600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6 586,6</w:t>
            </w:r>
          </w:p>
        </w:tc>
      </w:tr>
    </w:tbl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Аршанского сельского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поселения "Об исполнении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бюджета Аршанского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за 2023 год"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от "30" мая 2024г. №55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b/>
          <w:bCs/>
          <w:sz w:val="18"/>
          <w:szCs w:val="18"/>
        </w:rPr>
        <w:t>РАСХОДЫ БЮДЖЕТА АРШАНСКОГО МУНИЦИПАЛЬНОГО ОБРАЗОВАНИЯ ПО РАЗДЕЛАМ И ПОДРАЗДЕЛАМ КЛАССИФИКАЦИИ РАСХОДОВ БЮДЖЕТОВ ЗА 2023 ГОД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тыс. руб.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08"/>
        <w:gridCol w:w="1482"/>
      </w:tblGrid>
      <w:tr w:rsidR="006B6F54" w:rsidRPr="006B6F54" w:rsidTr="00D35A75">
        <w:trPr>
          <w:trHeight w:val="276"/>
        </w:trPr>
        <w:tc>
          <w:tcPr>
            <w:tcW w:w="7371" w:type="dxa"/>
            <w:vMerge w:val="restart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RANGE!A1:C31"/>
            <w:bookmarkEnd w:id="1"/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Кассовое исполнение</w:t>
            </w:r>
          </w:p>
        </w:tc>
      </w:tr>
      <w:tr w:rsidR="006B6F54" w:rsidRPr="006B6F54" w:rsidTr="00D35A75">
        <w:trPr>
          <w:trHeight w:val="276"/>
        </w:trPr>
        <w:tc>
          <w:tcPr>
            <w:tcW w:w="7371" w:type="dxa"/>
            <w:vMerge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3 921,2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945,2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2 974,8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173,7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10,5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1 177,5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577,5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583,7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357,6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333,9</w:t>
            </w:r>
          </w:p>
        </w:tc>
      </w:tr>
      <w:tr w:rsidR="006B6F54" w:rsidRPr="006B6F54" w:rsidTr="00D35A75">
        <w:trPr>
          <w:trHeight w:val="2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6 586,6</w:t>
            </w:r>
          </w:p>
        </w:tc>
      </w:tr>
    </w:tbl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Аршанского сельского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поселения "Об исполнении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бюджета Аршанского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за 2023 год"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от "30" мая 2024г. №55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b/>
          <w:bCs/>
          <w:sz w:val="18"/>
          <w:szCs w:val="18"/>
        </w:rPr>
        <w:t>ИСТОЧНИКИ ФИНАНСИРОВАНИЯ ДЕФИЦИТА БЮДЖЕТА АРШАНСКОГО МУНИЦИПАЛЬНОГО ОБРАЗОВАНИЯ ПО КОДАМ КЛАССИФИКАЦИИ ИСТОЧНИКОВ ФИНАНСИРОВАНИЯ ДЕФИЦИТОВ БЮДЖЕТОВ ЗА 2023 ГОД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268"/>
        <w:gridCol w:w="1482"/>
      </w:tblGrid>
      <w:tr w:rsidR="006B6F54" w:rsidRPr="006B6F54" w:rsidTr="00D35A75">
        <w:trPr>
          <w:trHeight w:val="249"/>
        </w:trPr>
        <w:tc>
          <w:tcPr>
            <w:tcW w:w="5670" w:type="dxa"/>
            <w:vMerge w:val="restart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Кассовое исполнение</w:t>
            </w:r>
          </w:p>
        </w:tc>
      </w:tr>
      <w:tr w:rsidR="006B6F54" w:rsidRPr="006B6F54" w:rsidTr="00D35A75">
        <w:trPr>
          <w:trHeight w:val="249"/>
        </w:trPr>
        <w:tc>
          <w:tcPr>
            <w:tcW w:w="5670" w:type="dxa"/>
            <w:vMerge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-370,3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919 01 02 00 00 00 0000 000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919 01 02 00 00 00 0000 700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919 01 02 00 00 10 0000 710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919 01 02 00 00 00 0000 800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919 01 02 00 00 10 0000 810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919 01 03 00 00 00 0000 000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919 01 03 01 00 00 0000 000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919 01 03 01 00 00 0000 700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919 01 03 01 00 10 0000 710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Погашение бюджетных кредитов ,полученных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919 01 03 01 00 00 0000 800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919 01 03 01 00 10 0000 810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-370,3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000 01 05 00 00 00 0000 500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-6 979,0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000 01 05 02 00 00 0000 500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-6 979,0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-6 979,0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-6 979,0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000 01 05 00 00 00 0000 600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iCs/>
                <w:sz w:val="18"/>
                <w:szCs w:val="18"/>
              </w:rPr>
              <w:t>6 608,7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000 01 05 02 00 00 0000 600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6 608,7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6 608,7</w:t>
            </w:r>
          </w:p>
        </w:tc>
      </w:tr>
      <w:tr w:rsidR="006B6F54" w:rsidRPr="006B6F54" w:rsidTr="00D35A75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000 01 05 02 01 10 0000 610</w:t>
            </w:r>
          </w:p>
        </w:tc>
        <w:tc>
          <w:tcPr>
            <w:tcW w:w="1482" w:type="dxa"/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6 608,7</w:t>
            </w:r>
          </w:p>
        </w:tc>
      </w:tr>
    </w:tbl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F54">
        <w:rPr>
          <w:rFonts w:ascii="Times New Roman" w:hAnsi="Times New Roman" w:cs="Times New Roman"/>
          <w:b/>
          <w:bCs/>
          <w:sz w:val="18"/>
          <w:szCs w:val="18"/>
        </w:rPr>
        <w:t>ОТЧЕТ ОБ ИСПОЛЬЗОВАНИИ СРЕДСТВ ДОРОЖНОГО ФОНДА ЗА 2023 ГОД АРШАНСКОГО МУНИЦИПАЛЬНОГО ОБРАЗОВАНИЯ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тыс. руб.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14" w:type="dxa"/>
        <w:tblInd w:w="108" w:type="dxa"/>
        <w:tblLook w:val="04A0" w:firstRow="1" w:lastRow="0" w:firstColumn="1" w:lastColumn="0" w:noHBand="0" w:noVBand="1"/>
      </w:tblPr>
      <w:tblGrid>
        <w:gridCol w:w="745"/>
        <w:gridCol w:w="4358"/>
        <w:gridCol w:w="1537"/>
        <w:gridCol w:w="1537"/>
        <w:gridCol w:w="1537"/>
      </w:tblGrid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№п/п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Утверждено на отчетную дату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 исполнено на отчетную дату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% исполнения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286,2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286,2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всего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891,9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907,1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101,7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588,8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взыскания (штрафы) за нарушение правил перевозки крупногабаритных и </w:t>
            </w:r>
            <w:proofErr w:type="spellStart"/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тяжеловестных</w:t>
            </w:r>
            <w:proofErr w:type="spellEnd"/>
            <w:r w:rsidRPr="006B6F54">
              <w:rPr>
                <w:rFonts w:ascii="Times New Roman" w:hAnsi="Times New Roman" w:cs="Times New Roman"/>
                <w:sz w:val="18"/>
                <w:szCs w:val="18"/>
              </w:rPr>
              <w:t xml:space="preserve"> грузов по автомобильным дорогам общего пользования местного значения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всего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1178,1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577,5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bCs/>
                <w:sz w:val="18"/>
                <w:szCs w:val="18"/>
              </w:rPr>
              <w:t>49,0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1153,7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553,1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B6F54" w:rsidRPr="006B6F54" w:rsidTr="00D35A7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Прочие направления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F54">
        <w:rPr>
          <w:rFonts w:ascii="Times New Roman" w:hAnsi="Times New Roman" w:cs="Times New Roman"/>
          <w:b/>
          <w:bCs/>
          <w:sz w:val="18"/>
          <w:szCs w:val="18"/>
        </w:rPr>
        <w:t>ОТЧЕТ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b/>
          <w:bCs/>
          <w:sz w:val="18"/>
          <w:szCs w:val="18"/>
        </w:rPr>
        <w:t>ОБ ИСПОЛЬЗОВАНИИ АССИГНОВАНИЙ РЕЗЕРВНОГО ФОНДА АДМИНИСТРАЦИИ АРШАНСКОГО СЕЛЬСКОГО ПОСЕЛЕНИЯ ЗА 2023 ГОД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В 2023 году расходов за счет бюджетных ассигнований резервного фонда администрации Аршанского сельского поселения не производилось.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Председатель Комитета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по финансам администрации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Тулунского муниципального района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B6F54">
        <w:rPr>
          <w:rFonts w:ascii="Times New Roman" w:hAnsi="Times New Roman" w:cs="Times New Roman"/>
          <w:sz w:val="18"/>
          <w:szCs w:val="18"/>
        </w:rPr>
        <w:t>Г.Э.Романчук</w:t>
      </w:r>
      <w:proofErr w:type="spellEnd"/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F54">
        <w:rPr>
          <w:rFonts w:ascii="Times New Roman" w:hAnsi="Times New Roman" w:cs="Times New Roman"/>
          <w:b/>
          <w:sz w:val="18"/>
          <w:szCs w:val="18"/>
        </w:rPr>
        <w:t>О ЧИСЛЕННОСТИ МУНИЦИПАЛЬНЫХ СЛУЖАЩИХ ОРГАНОВ МЕСТНОГО САМОУПРАВЛЕНИЯ, РАБОТНИКОВ МУНИЦИПАЛЬНЫХ УЧРЕЖДЕНИЙ АРШАНСКОГО СЕЛЬСКОГО ПОСЕЛЕНИЯ И ФАКТИЧЕСКИЕ РАСХОДЫ НА ОПЛАТУ ИХ ТРУДА ЗА 2023 ГОД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747"/>
        <w:gridCol w:w="2316"/>
        <w:gridCol w:w="2770"/>
      </w:tblGrid>
      <w:tr w:rsidR="006B6F54" w:rsidRPr="006B6F54" w:rsidTr="00D35A75">
        <w:trPr>
          <w:trHeight w:val="20"/>
        </w:trPr>
        <w:tc>
          <w:tcPr>
            <w:tcW w:w="861" w:type="dxa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3747" w:type="dxa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316" w:type="dxa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2770" w:type="dxa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за 2023 год на оплату труда, тыс. руб.</w:t>
            </w:r>
          </w:p>
        </w:tc>
      </w:tr>
      <w:tr w:rsidR="006B6F54" w:rsidRPr="006B6F54" w:rsidTr="00D35A75">
        <w:trPr>
          <w:trHeight w:val="20"/>
        </w:trPr>
        <w:tc>
          <w:tcPr>
            <w:tcW w:w="861" w:type="dxa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47" w:type="dxa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служащие, работники муниципальных учреждений</w:t>
            </w:r>
          </w:p>
        </w:tc>
        <w:tc>
          <w:tcPr>
            <w:tcW w:w="2316" w:type="dxa"/>
            <w:shd w:val="clear" w:color="auto" w:fill="auto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2770" w:type="dxa"/>
            <w:shd w:val="clear" w:color="auto" w:fill="auto"/>
          </w:tcPr>
          <w:p w:rsidR="006B6F54" w:rsidRPr="006B6F54" w:rsidRDefault="006B6F54" w:rsidP="006B6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54">
              <w:rPr>
                <w:rFonts w:ascii="Times New Roman" w:hAnsi="Times New Roman" w:cs="Times New Roman"/>
                <w:sz w:val="18"/>
                <w:szCs w:val="18"/>
              </w:rPr>
              <w:t>2 474,4</w:t>
            </w:r>
          </w:p>
        </w:tc>
      </w:tr>
    </w:tbl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Председатель Комитета по финансам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B6F54">
        <w:rPr>
          <w:rFonts w:ascii="Times New Roman" w:hAnsi="Times New Roman" w:cs="Times New Roman"/>
          <w:sz w:val="18"/>
          <w:szCs w:val="18"/>
        </w:rPr>
        <w:t>Тулунского района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B6F54">
        <w:rPr>
          <w:rFonts w:ascii="Times New Roman" w:hAnsi="Times New Roman" w:cs="Times New Roman"/>
          <w:sz w:val="18"/>
          <w:szCs w:val="18"/>
        </w:rPr>
        <w:t>Г.Э.Романчук</w:t>
      </w:r>
      <w:proofErr w:type="spellEnd"/>
    </w:p>
    <w:p w:rsidR="005C42F1" w:rsidRDefault="005C42F1" w:rsidP="006B6F54">
      <w:pPr>
        <w:widowControl/>
        <w:autoSpaceDE/>
        <w:autoSpaceDN/>
        <w:adjustRightInd/>
        <w:ind w:firstLine="0"/>
        <w:jc w:val="center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30.05.2024Г. №56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РОССИЙСКАЯ ФЕДЕРАЦИЯ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ИРКУТСКАЯ ОБЛАСТЬ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МУНИЦИПАЛЬНОЕ ОБРАЗОВАНИЕ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«ТУЛУНСКИЙ РАЙОН»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АРШАНСКОЕ МУНИЦИПАЛЬНОЕ ОБРАЗОВАНИЕ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ДУМА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РЕШЕНИЕ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О ВНЕСЕНИИ ИЗМЕНЕНИЙ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ОТ 23.12.2022 ГОДА №16 (В РЕДАКЦИИ ОТ 25.04.2023 ГОДА №26)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Руководствуясь Жилищным кодексом Российской Федерации,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</w:t>
      </w:r>
      <w:proofErr w:type="spellStart"/>
      <w:r w:rsidRPr="006B6F54">
        <w:rPr>
          <w:sz w:val="18"/>
          <w:szCs w:val="18"/>
        </w:rPr>
        <w:t>пр</w:t>
      </w:r>
      <w:proofErr w:type="spellEnd"/>
      <w:r w:rsidRPr="006B6F54">
        <w:rPr>
          <w:sz w:val="18"/>
          <w:szCs w:val="18"/>
        </w:rPr>
        <w:t xml:space="preserve"> «Об утверждении Правил пользования жилыми помещениями», статьями 6, 33, 48 Устава Аршанского сельского поселения, Дума Аршанского сельского поселения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РЕШИЛА: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1. Внести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от 23.12.2022 года №16 (в редакции от 25.04.2023 года №26) следующие изменения: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1.1. подпункт «д» пункта 29 исключить.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1.2. подпункт «е» пункта 29 изложить в следующей редакции: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«е)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подведомственной ему публично-правовой компанией «</w:t>
      </w:r>
      <w:proofErr w:type="spellStart"/>
      <w:r w:rsidRPr="006B6F54">
        <w:rPr>
          <w:sz w:val="18"/>
          <w:szCs w:val="18"/>
        </w:rPr>
        <w:t>Роскадастр</w:t>
      </w:r>
      <w:proofErr w:type="spellEnd"/>
      <w:r w:rsidRPr="006B6F54">
        <w:rPr>
          <w:sz w:val="18"/>
          <w:szCs w:val="18"/>
        </w:rPr>
        <w:t>» 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1.3. абзац десятый пункта 29 изложить в следующей редакции: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«Гражданин обязан представить документы, указанные в подпунктах «а», «б», «в», «г», «з» настоящего пункта.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1.4. абзац одиннадцатый пункта 29 изложить в следующей редакции: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«Гражданин вправе представить документы, указанные в подпунктах «е», «ж» настоящего пункта.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1.5. подпункт «н» пункта 85 изложить в следующей редакции: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«н)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подведомственной ему публично-правовой компанией «</w:t>
      </w:r>
      <w:proofErr w:type="spellStart"/>
      <w:r w:rsidRPr="006B6F54">
        <w:rPr>
          <w:sz w:val="18"/>
          <w:szCs w:val="18"/>
        </w:rPr>
        <w:t>Роскадастр</w:t>
      </w:r>
      <w:proofErr w:type="spellEnd"/>
      <w:r w:rsidRPr="006B6F54">
        <w:rPr>
          <w:sz w:val="18"/>
          <w:szCs w:val="18"/>
        </w:rPr>
        <w:t>» 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1.6. подпункт «б» пункта 103 изложить в следующей редакции: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«б)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доме».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2. Настоящее решение вступает в силу после дня его официального опубликования.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3. Опубликовать настоящее решение в газете «Информационный вестник» и разместить на официальном сайте Аршанского сельского поселения в информационно-телекоммуникационной сети «Интернет».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Глава Аршанского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сельского поселения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Н.Л.Судникович</w:t>
      </w:r>
    </w:p>
    <w:p w:rsid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30.05.2024Г. №57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РОССИЙСКАЯ ФЕДЕРАЦИЯ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ИРКУТСКАЯ ОБЛАСТЬ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МУНИЦИПАЛЬНОЕ ОБРАЗОВАНИЕ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«ТУЛУНСКИЙ РАЙОН»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АРШАНСКОЕ МУНИЦИПАЛЬНОЕ ОБРАЗОВАНИЕ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ДУМА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РЕШЕНИЕ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6B6F54">
        <w:rPr>
          <w:b/>
          <w:sz w:val="18"/>
          <w:szCs w:val="18"/>
        </w:rPr>
        <w:t>О ВНЕСЕНИИ ИЗМЕНЕНИЙ В ПОЛОЖЕНИЕ О МУНИЦИПАЛЬНОМ ЗЕМЕЛЬНОМ КОНТРОЛЕ В АРШАНСКОМ СЕЛЬСКОМ ПОСЕЛЕНИИ, УТВЕРЖДЕННОЕ РЕШЕНИЕМ ДУМЫ АРШАНСКОГО СЕЛЬСКОГО ПОСЕЛЕНИЯ ОТ 29.10.2021г. №125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jc w:val="center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 xml:space="preserve">В соответствии с </w:t>
      </w:r>
      <w:r w:rsidRPr="006B6F54">
        <w:rPr>
          <w:bCs/>
          <w:sz w:val="18"/>
          <w:szCs w:val="18"/>
        </w:rPr>
        <w:t xml:space="preserve">Земельным кодексом Российской Федерации, </w:t>
      </w:r>
      <w:r w:rsidRPr="006B6F54">
        <w:rPr>
          <w:sz w:val="18"/>
          <w:szCs w:val="18"/>
        </w:rPr>
        <w:t xml:space="preserve">Федеральным законом от 31 июля 2020 года №248-ФЗ «О государственном контроле (надзоре) и муниципальном контроле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6B6F54">
        <w:rPr>
          <w:bCs/>
          <w:sz w:val="18"/>
          <w:szCs w:val="18"/>
        </w:rPr>
        <w:t xml:space="preserve">руководствуясь статьями 6, 6.1, 33, 48 Устава </w:t>
      </w:r>
      <w:r w:rsidRPr="006B6F54">
        <w:rPr>
          <w:sz w:val="18"/>
          <w:szCs w:val="18"/>
        </w:rPr>
        <w:t>Аршанского муниципального образования, Дума Аршанского сельского поселения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b/>
          <w:bCs/>
          <w:sz w:val="18"/>
          <w:szCs w:val="18"/>
        </w:rPr>
      </w:pPr>
      <w:r w:rsidRPr="006B6F54">
        <w:rPr>
          <w:b/>
          <w:bCs/>
          <w:sz w:val="18"/>
          <w:szCs w:val="18"/>
        </w:rPr>
        <w:t>РЕШИЛА: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bCs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bCs/>
          <w:sz w:val="18"/>
          <w:szCs w:val="18"/>
        </w:rPr>
      </w:pPr>
      <w:r w:rsidRPr="006B6F54">
        <w:rPr>
          <w:bCs/>
          <w:sz w:val="18"/>
          <w:szCs w:val="18"/>
        </w:rPr>
        <w:t xml:space="preserve">1. Внести Положение о муниципальном земельном контроле в Аршанском сельском поселении, утвержденное решением </w:t>
      </w:r>
      <w:r w:rsidRPr="006B6F54">
        <w:rPr>
          <w:sz w:val="18"/>
          <w:szCs w:val="18"/>
        </w:rPr>
        <w:t xml:space="preserve">Думы Аршанского сельского поселения от 29.10.2021г. №125 </w:t>
      </w:r>
      <w:r w:rsidRPr="006B6F54">
        <w:rPr>
          <w:bCs/>
          <w:sz w:val="18"/>
          <w:szCs w:val="18"/>
        </w:rPr>
        <w:t>следующие изменения: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bCs/>
          <w:sz w:val="18"/>
          <w:szCs w:val="18"/>
        </w:rPr>
        <w:t>1.1. исключить из Приложения №2 пункты 3, 4, 5, 6.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bCs/>
          <w:sz w:val="18"/>
          <w:szCs w:val="18"/>
        </w:rPr>
        <w:t xml:space="preserve">2. Настоящее решение </w:t>
      </w:r>
      <w:r w:rsidRPr="006B6F54">
        <w:rPr>
          <w:sz w:val="18"/>
          <w:szCs w:val="18"/>
        </w:rPr>
        <w:t>вступает в силу после дня его опубликования.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3. Опубликовать настоящее решение в газете «Аршанский вестник» и разместить на официальном сайте Аршанского сельского поселения в информационно-телекоммуникационной сети «Интернет».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i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i/>
          <w:sz w:val="18"/>
          <w:szCs w:val="18"/>
        </w:rPr>
      </w:pP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Глава Аршанского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сельского поселения</w:t>
      </w:r>
    </w:p>
    <w:p w:rsidR="006B6F54" w:rsidRP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6B6F54">
        <w:rPr>
          <w:sz w:val="18"/>
          <w:szCs w:val="18"/>
        </w:rPr>
        <w:t>Н.Л.Судникович</w:t>
      </w:r>
    </w:p>
    <w:p w:rsidR="006B6F54" w:rsidRDefault="006B6F54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30.05.2024Г. №59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РОССИЙСКАЯ ФЕДЕРАЦИЯ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ИРКУТСКАЯ ОБЛАСТЬ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МУНИЦИПАЛЬНОЕ ОБРАЗОВАНИЕ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«ТУЛУНСКИЙ РАЙОН»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АРШАНСКОЕ МУНИЦИПАЛЬНОЕ ОБРАЗОВАНИЕ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ДУМА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РЕШЕНИЕ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О ВНЕСЕНИИ ИЗМЕНЕНИЙ В ПОЛОЖЕНИЕ О БЮДЖЕТНОМ ПРОЦЕССЕ В АРШАНСКОМ МУНИЦИПАЛЬНОМ ОБРАЗОВАНИИ, УТВЕРЖДЕННОЕ РЕШЕНИЕМ ДУМЫ АРШАНСКОГО СЕЛЬСКОГО ПОСЕЛЕНИЯ ОТ 16.03.2020Г. №83 (С ИЗМЕНЕНИЯМИ ОТ 15.04.2021Г. №109, ОТ 29.11.2021Г. №128)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Рассмотрев протест </w:t>
      </w:r>
      <w:proofErr w:type="spellStart"/>
      <w:r w:rsidRPr="00EC1DD5">
        <w:rPr>
          <w:sz w:val="18"/>
          <w:szCs w:val="18"/>
        </w:rPr>
        <w:t>Тулунской</w:t>
      </w:r>
      <w:proofErr w:type="spellEnd"/>
      <w:r w:rsidRPr="00EC1DD5">
        <w:rPr>
          <w:sz w:val="18"/>
          <w:szCs w:val="18"/>
        </w:rPr>
        <w:t xml:space="preserve"> межрайонной прокуратуры от 17.03.2024г. №7-23/2024/Прдп93-24-20250048 на отдельные нормы Положения о бюджетном процессе в Аршанском муниципальном образовании, руководствуясь Бюджетным Кодексом Российской Федерации, статьями 33, 48 Устава Аршанского муниципального образования, Дума 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РЕШИЛА: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1. Внести в Положение о бюджетном процессе в Аршанском муниципальном образовании, утвержденное решением Думы Аршанского сельского поселения от 16 марта 2020г. №83 (с изменениями от 15.04.2021г. №109, от 29.11.2021г. №128) следующие изменения: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1) в статье 4: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 абзаце первом слова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2) в статье 7: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пункт 1 дополнить подпунктом 12.1 следующего содержания: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«12.1)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EC1DD5">
        <w:rPr>
          <w:sz w:val="18"/>
          <w:szCs w:val="18"/>
        </w:rPr>
        <w:t>софинансирования</w:t>
      </w:r>
      <w:proofErr w:type="spellEnd"/>
      <w:r w:rsidRPr="00EC1DD5">
        <w:rPr>
          <w:sz w:val="18"/>
          <w:szCs w:val="1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3) в статье 26: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пункт 6 изложить в следующей редакции: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«6. 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РФ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2. Настоящее решение распространяется на правоотношения, возникшие с 1 января 2024 года.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3. Опубликовать настоящее решение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Глава Аршанского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Н.Л.Судникович</w:t>
      </w:r>
    </w:p>
    <w:p w:rsidR="00EC1DD5" w:rsidRDefault="00EC1DD5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bookmarkStart w:id="2" w:name="OLE_LINK1"/>
      <w:bookmarkStart w:id="3" w:name="OLE_LINK2"/>
      <w:r w:rsidRPr="00EC1DD5">
        <w:rPr>
          <w:b/>
          <w:sz w:val="18"/>
          <w:szCs w:val="18"/>
        </w:rPr>
        <w:t>07.06.2024Г. №16-ПГ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РОССИЙСКАЯ ФЕДЕРАЦИЯ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ИРКУТСКАЯ ОБЛАСТЬ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МУНИЦИПАЛЬНОЕ ОБРАЗОВАНИЕ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«ТУЛУНСКИЙ РАЙОН»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АДМИНИСТРАЦИЯ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ПОСТАНОВЛЕНИЕ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bCs/>
          <w:sz w:val="18"/>
          <w:szCs w:val="18"/>
        </w:rPr>
      </w:pPr>
      <w:r w:rsidRPr="00EC1DD5">
        <w:rPr>
          <w:b/>
          <w:sz w:val="18"/>
          <w:szCs w:val="18"/>
        </w:rPr>
        <w:t xml:space="preserve">О </w:t>
      </w:r>
      <w:r w:rsidRPr="00EC1DD5">
        <w:rPr>
          <w:b/>
          <w:bCs/>
          <w:sz w:val="18"/>
          <w:szCs w:val="18"/>
        </w:rPr>
        <w:t>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/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Cs/>
          <w:sz w:val="18"/>
          <w:szCs w:val="18"/>
        </w:rPr>
      </w:pPr>
      <w:r w:rsidRPr="00EC1DD5">
        <w:rPr>
          <w:bCs/>
          <w:sz w:val="18"/>
          <w:szCs w:val="18"/>
        </w:rPr>
        <w:t>В соответствии с частью 4 статьи 14</w:t>
      </w:r>
      <w:r w:rsidRPr="00EC1DD5">
        <w:rPr>
          <w:sz w:val="18"/>
          <w:szCs w:val="18"/>
          <w:vertAlign w:val="superscript"/>
        </w:rPr>
        <w:t xml:space="preserve">1 </w:t>
      </w:r>
      <w:r w:rsidRPr="00EC1DD5">
        <w:rPr>
          <w:sz w:val="18"/>
          <w:szCs w:val="18"/>
        </w:rPr>
        <w:t xml:space="preserve">Федерального закона от 2 марта 2007 года №25-ФЗ «О муниципальной службе в Российской Федерации», </w:t>
      </w:r>
      <w:r w:rsidRPr="00EC1DD5">
        <w:rPr>
          <w:bCs/>
          <w:sz w:val="18"/>
          <w:szCs w:val="18"/>
        </w:rPr>
        <w:t xml:space="preserve">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C1DD5">
        <w:rPr>
          <w:sz w:val="18"/>
          <w:szCs w:val="18"/>
        </w:rPr>
        <w:t>статьей 13</w:t>
      </w:r>
      <w:r w:rsidRPr="00EC1DD5">
        <w:rPr>
          <w:sz w:val="18"/>
          <w:szCs w:val="18"/>
          <w:vertAlign w:val="superscript"/>
        </w:rPr>
        <w:t>2</w:t>
      </w:r>
      <w:r w:rsidRPr="00EC1DD5">
        <w:rPr>
          <w:sz w:val="18"/>
          <w:szCs w:val="18"/>
        </w:rPr>
        <w:t xml:space="preserve"> Закона Иркутской области от 15 октября 2007 года №88-оз «Об отдельных вопросах муниципальной службы в Иркутской области»</w:t>
      </w:r>
      <w:r w:rsidRPr="00EC1DD5">
        <w:rPr>
          <w:bCs/>
          <w:sz w:val="18"/>
          <w:szCs w:val="18"/>
        </w:rPr>
        <w:t xml:space="preserve">, руководствуясь статьей Устава </w:t>
      </w:r>
      <w:r w:rsidRPr="00EC1DD5">
        <w:rPr>
          <w:sz w:val="18"/>
          <w:szCs w:val="18"/>
        </w:rPr>
        <w:t>Аршанского</w:t>
      </w:r>
      <w:r w:rsidRPr="00EC1DD5">
        <w:rPr>
          <w:i/>
          <w:sz w:val="18"/>
          <w:szCs w:val="18"/>
        </w:rPr>
        <w:t xml:space="preserve"> </w:t>
      </w:r>
      <w:r w:rsidRPr="00EC1DD5">
        <w:rPr>
          <w:sz w:val="18"/>
          <w:szCs w:val="18"/>
        </w:rPr>
        <w:t>сельского поселения</w:t>
      </w:r>
      <w:r w:rsidRPr="00EC1DD5">
        <w:rPr>
          <w:bCs/>
          <w:sz w:val="18"/>
          <w:szCs w:val="18"/>
        </w:rPr>
        <w:t>,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Cs/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/>
          <w:bCs/>
          <w:sz w:val="18"/>
          <w:szCs w:val="18"/>
        </w:rPr>
      </w:pPr>
      <w:r w:rsidRPr="00EC1DD5">
        <w:rPr>
          <w:b/>
          <w:bCs/>
          <w:sz w:val="18"/>
          <w:szCs w:val="18"/>
        </w:rPr>
        <w:t>ПОСТАНОВЛЯЮ: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Cs/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bCs/>
          <w:sz w:val="18"/>
          <w:szCs w:val="18"/>
        </w:rPr>
        <w:t xml:space="preserve">1. </w:t>
      </w:r>
      <w:r w:rsidRPr="00EC1DD5">
        <w:rPr>
          <w:sz w:val="18"/>
          <w:szCs w:val="18"/>
        </w:rPr>
        <w:t xml:space="preserve">Образовать комиссию по соблюдению требований к служебному поведению </w:t>
      </w:r>
      <w:r w:rsidRPr="00EC1DD5">
        <w:rPr>
          <w:bCs/>
          <w:sz w:val="18"/>
          <w:szCs w:val="18"/>
        </w:rPr>
        <w:t>муниципальных служащих Администрации Аршанского сельского поселения и урегулированию конфликта интересов.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Cs/>
          <w:sz w:val="18"/>
          <w:szCs w:val="18"/>
        </w:rPr>
      </w:pPr>
      <w:r w:rsidRPr="00EC1DD5">
        <w:rPr>
          <w:bCs/>
          <w:sz w:val="18"/>
          <w:szCs w:val="18"/>
        </w:rPr>
        <w:t xml:space="preserve">2. Утвердить Положение </w:t>
      </w:r>
      <w:r w:rsidRPr="00EC1DD5">
        <w:rPr>
          <w:sz w:val="18"/>
          <w:szCs w:val="18"/>
        </w:rPr>
        <w:t xml:space="preserve">о </w:t>
      </w:r>
      <w:r w:rsidRPr="00EC1DD5">
        <w:rPr>
          <w:bCs/>
          <w:sz w:val="18"/>
          <w:szCs w:val="18"/>
        </w:rPr>
        <w:t>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 (прилагается).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Cs/>
          <w:sz w:val="18"/>
          <w:szCs w:val="18"/>
        </w:rPr>
      </w:pPr>
      <w:r w:rsidRPr="00EC1DD5">
        <w:rPr>
          <w:bCs/>
          <w:sz w:val="18"/>
          <w:szCs w:val="18"/>
        </w:rPr>
        <w:t>3. Утвердить прилагаемый состав комиссии по соблюдению требований к служебному поведению муниципальных служащих Администрации Аршанского сельского поселения</w:t>
      </w:r>
      <w:r w:rsidRPr="00EC1DD5">
        <w:rPr>
          <w:i/>
          <w:sz w:val="18"/>
          <w:szCs w:val="18"/>
        </w:rPr>
        <w:t>)</w:t>
      </w:r>
      <w:r w:rsidRPr="00EC1DD5">
        <w:rPr>
          <w:bCs/>
          <w:sz w:val="18"/>
          <w:szCs w:val="18"/>
        </w:rPr>
        <w:t xml:space="preserve"> и урегулированию конфликта интересов.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bCs/>
          <w:sz w:val="18"/>
          <w:szCs w:val="18"/>
        </w:rPr>
        <w:t xml:space="preserve">4. Настоящее постановление </w:t>
      </w:r>
      <w:r w:rsidRPr="00EC1DD5">
        <w:rPr>
          <w:sz w:val="18"/>
          <w:szCs w:val="18"/>
        </w:rPr>
        <w:t>вступает в силу после дня его официального опубликования.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5. Опубликовать настоящее постановление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Глава Аршанского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Н.Л.Судникович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Утверждено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постановлением Администрации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от 07.06.2024 года №16-ПГ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/>
          <w:bCs/>
          <w:sz w:val="18"/>
          <w:szCs w:val="18"/>
        </w:rPr>
      </w:pPr>
      <w:bookmarkStart w:id="4" w:name="Par24"/>
      <w:bookmarkStart w:id="5" w:name="Par35"/>
      <w:bookmarkEnd w:id="4"/>
      <w:bookmarkEnd w:id="5"/>
      <w:r w:rsidRPr="00EC1DD5">
        <w:rPr>
          <w:b/>
          <w:bCs/>
          <w:sz w:val="18"/>
          <w:szCs w:val="18"/>
        </w:rPr>
        <w:t>ПОЛОЖЕНИЕ О 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1. </w:t>
      </w:r>
      <w:r w:rsidRPr="00EC1DD5">
        <w:rPr>
          <w:bCs/>
          <w:sz w:val="18"/>
          <w:szCs w:val="1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 (далее – комиссия) в соответствии с </w:t>
      </w:r>
      <w:r w:rsidRPr="00EC1DD5">
        <w:rPr>
          <w:sz w:val="18"/>
          <w:szCs w:val="18"/>
        </w:rPr>
        <w:t xml:space="preserve">Федеральным законом от 2 марта 2007 года №25-ФЗ «О муниципальной службе в Российской Федерации», </w:t>
      </w:r>
      <w:r w:rsidRPr="00EC1DD5">
        <w:rPr>
          <w:bCs/>
          <w:sz w:val="18"/>
          <w:szCs w:val="18"/>
        </w:rPr>
        <w:t xml:space="preserve">Федеральным законом от 25 декабря2008 года №273-ФЗ «О противодействии коррупции», 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EC1DD5">
        <w:rPr>
          <w:sz w:val="18"/>
          <w:szCs w:val="18"/>
        </w:rPr>
        <w:t>Законом Иркутской области от 15октября 2007 года №88-оз «Об отдельных вопросах муниципальной службы в Иркутской области».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C1DD5">
        <w:rPr>
          <w:bCs/>
          <w:sz w:val="18"/>
          <w:szCs w:val="18"/>
        </w:rPr>
        <w:t xml:space="preserve">муниципальных служащих Администрации Аршанского сельского поселения </w:t>
      </w:r>
      <w:r w:rsidRPr="00EC1DD5">
        <w:rPr>
          <w:sz w:val="18"/>
          <w:szCs w:val="18"/>
        </w:rPr>
        <w:t>(далее – муниципальные служащие).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Аршанского муниципального образования, иными нормативными правовыми актами Аршанского сельского поселения, а также настоящим Положением.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4. Основной задачей комиссии является содействие Администрации Аршанского сельского поселения (далее – администрация):</w:t>
      </w:r>
    </w:p>
    <w:bookmarkEnd w:id="2"/>
    <w:bookmarkEnd w:id="3"/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в осуществлении мер по предупреждению коррупции.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6. В состав комиссии входят: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глава сельского поселения (председатель комиссии);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специалист администрации, ответственный за работу по профилактике коррупционных и иных правонарушений (секретарь комиссии);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в) муниципальные служащие;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г) не менее двух представителей иных организаций, учреждений, предприятий.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11. В заседаниях комиссии с правом совещательного голоса участвуют: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12. Основаниями для проведения заседания комиссии являются: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поступившее в администрацию в порядке, установленном муниципальным правовым актом администрации: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обращение гражданина, замещавшего в администрации должность муниципальной службы, </w:t>
      </w:r>
      <w:r w:rsidRPr="00EC1DD5">
        <w:rPr>
          <w:bCs/>
          <w:sz w:val="18"/>
          <w:szCs w:val="18"/>
        </w:rPr>
        <w:t>включенную в перечень должностей, установленный муниципальным правовым актом администрации</w:t>
      </w:r>
      <w:r w:rsidRPr="00EC1DD5">
        <w:rPr>
          <w:sz w:val="18"/>
          <w:szCs w:val="18"/>
        </w:rPr>
        <w:t>,</w:t>
      </w:r>
      <w:r w:rsidRPr="00EC1DD5">
        <w:rPr>
          <w:bCs/>
          <w:sz w:val="18"/>
          <w:szCs w:val="1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C1DD5">
        <w:rPr>
          <w:sz w:val="18"/>
          <w:szCs w:val="18"/>
        </w:rPr>
        <w:t>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г) поступившее в соответствии с частью 4 статьи 12 Федерального закона от 25 декабря 2008 года №273-ФЗ «О противодействии коррупции» и статьей 64</w:t>
      </w:r>
      <w:r w:rsidRPr="00EC1DD5">
        <w:rPr>
          <w:sz w:val="18"/>
          <w:szCs w:val="18"/>
          <w:vertAlign w:val="superscript"/>
        </w:rPr>
        <w:t>1</w:t>
      </w:r>
      <w:r w:rsidRPr="00EC1DD5">
        <w:rPr>
          <w:sz w:val="18"/>
          <w:szCs w:val="1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C1DD5">
        <w:rPr>
          <w:bCs/>
          <w:sz w:val="18"/>
          <w:szCs w:val="18"/>
        </w:rPr>
        <w:t xml:space="preserve">муниципального (административного) управления </w:t>
      </w:r>
      <w:r w:rsidRPr="00EC1DD5">
        <w:rPr>
          <w:sz w:val="18"/>
          <w:szCs w:val="18"/>
        </w:rPr>
        <w:t>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14. Обращение, указанное в абзаце втором подпункта «б» пункта 12 настоящего Положения, подается гражданином, замещавшим должность муниципальной службы в администрацию.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В обращении указываются: фамилия, имя, отчество 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C1DD5">
        <w:rPr>
          <w:bCs/>
          <w:sz w:val="18"/>
          <w:szCs w:val="18"/>
        </w:rPr>
        <w:t xml:space="preserve">муниципальному (административному) управлению </w:t>
      </w:r>
      <w:r w:rsidRPr="00EC1DD5">
        <w:rPr>
          <w:sz w:val="18"/>
          <w:szCs w:val="1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16. Уведомление, указанное в подпункте «г» пункта 12 настоящего Положения, рассматривается уполномоченным органом,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EC1DD5">
        <w:rPr>
          <w:sz w:val="18"/>
          <w:szCs w:val="18"/>
        </w:rPr>
        <w:noBreakHyphen/>
        <w:t>ФЗ «О противодействии коррупции».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17. Уведомление, указанное в абзаце четвертом подпункта «б» и подпункте «д» пункта 12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четвертом подпункта «б» » и подпункте «д» пункта 12 настоящего Положения, администрация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администрацию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администрацию. Указанный срок может быть продлен по решению г</w:t>
      </w:r>
      <w:r w:rsidRPr="00EC1DD5">
        <w:rPr>
          <w:iCs/>
          <w:sz w:val="18"/>
          <w:szCs w:val="18"/>
        </w:rPr>
        <w:t>лавы администрации</w:t>
      </w:r>
      <w:r w:rsidRPr="00EC1DD5">
        <w:rPr>
          <w:sz w:val="18"/>
          <w:szCs w:val="18"/>
        </w:rPr>
        <w:t>, но не более чем на 30 календарных дней.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18.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19 и 20 настоящего Положения;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19. Заседание комиссии по рассмотрению заявлений, указанных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20. Уведомление, указанные в подпунктах «г» и «д» пункта 12 настоящего Положения, как правило, рассматривается на очередном (плановом) заседании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если в обращении, заявлении или уведомлении, предусмотренных подпунктами «б» и «д» пункта 12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iCs/>
          <w:sz w:val="18"/>
          <w:szCs w:val="18"/>
        </w:rPr>
      </w:pPr>
      <w:r w:rsidRPr="00EC1DD5">
        <w:rPr>
          <w:iCs/>
          <w:sz w:val="18"/>
          <w:szCs w:val="18"/>
        </w:rPr>
        <w:t xml:space="preserve">23. На заседании комиссии заслушиваются пояснения </w:t>
      </w:r>
      <w:r w:rsidRPr="00EC1DD5">
        <w:rPr>
          <w:sz w:val="18"/>
          <w:szCs w:val="18"/>
        </w:rPr>
        <w:t xml:space="preserve">муниципального служащего или гражданина, замещавшего должность муниципальной службы в администрации </w:t>
      </w:r>
      <w:r w:rsidRPr="00EC1DD5">
        <w:rPr>
          <w:iCs/>
          <w:sz w:val="18"/>
          <w:szCs w:val="1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iCs/>
          <w:sz w:val="18"/>
          <w:szCs w:val="18"/>
        </w:rPr>
      </w:pPr>
      <w:r w:rsidRPr="00EC1DD5">
        <w:rPr>
          <w:iCs/>
          <w:sz w:val="18"/>
          <w:szCs w:val="1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25.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bookmarkStart w:id="6" w:name="Par1"/>
      <w:bookmarkEnd w:id="6"/>
      <w:r w:rsidRPr="00EC1DD5">
        <w:rPr>
          <w:sz w:val="18"/>
          <w:szCs w:val="18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26.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27.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28.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29.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30. 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31.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31.1. По итогам рассмотрения вопроса, указанного в подпункте "д" пункта 12 настоящего Положения, комиссия принимает одно из следующих решений: 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32.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25–30 настоящего Положения. Основания и мотивы принятия такого решения должны быть отражены в протоколе заседания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33.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36.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№273-ФЗ «О противодействии коррупции».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37.В протоколе заседания комиссии указываются: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в) предъявляемые к муниципальному служащему претензии, материалы, на которых они основываются;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г) содержание пояснений муниципального служащего и других лиц по существу предъявляемых претензий;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д) фамилии, имена, отчества выступивших на заседании лиц и краткое изложение их выступлений;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ж) другие сведения;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з) результаты голосования;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и) решение и обоснование его принятия.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38.Член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39.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О решении, принятом по итогам рассмотрения вопроса, указанного в абзаце втором подпункта «б» пункта 12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41.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41.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44.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Утвержден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постановлением Администрации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от «07» июня 2024г.№16-ПГ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 xml:space="preserve">СОСТАВ </w:t>
      </w:r>
      <w:r w:rsidRPr="00EC1DD5">
        <w:rPr>
          <w:b/>
          <w:bCs/>
          <w:sz w:val="18"/>
          <w:szCs w:val="18"/>
        </w:rPr>
        <w:t>КОМИССИИ ПО СОБЛЮДЕНИЮТРЕБОВАНИЙ К СЛУЖЕБНОМУ ПОВЕДЕНИЮ МУНИЦИПАЛЬНЫХ СЛУЖАЩИХ АДМИНИСТРАЦИИ АРШАНСКОГО СЕЛЬСКОГО ПОСЕЛЕНИЯ И УРЕГУЛИРОВАНИЮ КОНФЛИКТА ИНТЕРЕСОВ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Председатель комиссии: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Судникович Надежда Леонидовна – глава 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Заместитель председателя комиссии: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Прохорова Валентина Витальевна – ведущий специалист администрации Аршанского сельского поселения.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Секретарь комиссии: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Хайрулина Полина Леонидовна – депутат Думы Аршанского сельского поселения.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Члены комиссии: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proofErr w:type="spellStart"/>
      <w:r w:rsidRPr="00EC1DD5">
        <w:rPr>
          <w:sz w:val="18"/>
          <w:szCs w:val="18"/>
        </w:rPr>
        <w:t>Плиска</w:t>
      </w:r>
      <w:proofErr w:type="spellEnd"/>
      <w:r w:rsidRPr="00EC1DD5">
        <w:rPr>
          <w:sz w:val="18"/>
          <w:szCs w:val="18"/>
        </w:rPr>
        <w:t xml:space="preserve"> Евгения Александровна – директор МКУК «СК п. Аршан»;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Судникович Ольга Васильевна – депутат Думы Аршанского сельского поселения.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bookmarkStart w:id="7" w:name="bookmark1"/>
      <w:r w:rsidRPr="00EC1DD5">
        <w:rPr>
          <w:b/>
          <w:sz w:val="18"/>
          <w:szCs w:val="18"/>
        </w:rPr>
        <w:t>07.</w:t>
      </w:r>
      <w:bookmarkStart w:id="8" w:name="_GoBack"/>
      <w:r w:rsidRPr="00EC1DD5">
        <w:rPr>
          <w:b/>
          <w:sz w:val="18"/>
          <w:szCs w:val="18"/>
        </w:rPr>
        <w:t>06.2024Г. №18-ПГ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РОССИЙСКАЯ ФЕДЕРАЦИЯ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ИРКУТСКАЯ ОБЛАСТЬ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МУНИЦИПАЛЬНОЕ ОБРАЗОВАНИЕ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«ТУЛУНСКИЙ РАЙОН»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АДМИНИСТРАЦИЯ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>ПОСТАНОВЛЕНИЕ</w:t>
      </w:r>
    </w:p>
    <w:bookmarkEnd w:id="7"/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sz w:val="18"/>
          <w:szCs w:val="18"/>
        </w:rPr>
      </w:pPr>
      <w:r w:rsidRPr="00EC1DD5">
        <w:rPr>
          <w:b/>
          <w:sz w:val="18"/>
          <w:szCs w:val="18"/>
        </w:rPr>
        <w:t xml:space="preserve"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</w:t>
      </w:r>
      <w:bookmarkEnd w:id="8"/>
      <w:r w:rsidRPr="00EC1DD5">
        <w:rPr>
          <w:b/>
          <w:sz w:val="18"/>
          <w:szCs w:val="18"/>
        </w:rPr>
        <w:t>СРЕДСТВ БЮДЖЕТА 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В соответствии с Соглашением о мерах по социально-экономическому развитию и оздоровлению муниципальных финансов поселений Иркутской области на 2024 год от 11.01.2024 №18, заключенного между Комитетом по финансам администрации Тулунского муниципального района и администрацией Аршанского сельского поселения, с целью повышения эффективности использования средств бюджета Аршанского сельского поселения, администрация 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b/>
          <w:bCs/>
          <w:sz w:val="18"/>
          <w:szCs w:val="18"/>
        </w:rPr>
      </w:pPr>
      <w:r w:rsidRPr="00EC1DD5">
        <w:rPr>
          <w:b/>
          <w:bCs/>
          <w:sz w:val="18"/>
          <w:szCs w:val="18"/>
        </w:rPr>
        <w:t>ПОСТАНОВЛЯЕТ: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Аршанского сельского поселения (прилагается).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2. Установить, что данное постановление распространяется на правоотношения, возникшие с 01 апреля 2024 года.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3. Опубликовать настоящее постановление в газете «Аршанский вестник» и разместить на официальном сайте Аршанского сельского поселения в информационно-телекоммуникационной сети «Интернет».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Глава Аршанского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  <w:r w:rsidRPr="00EC1DD5">
        <w:rPr>
          <w:sz w:val="18"/>
          <w:szCs w:val="18"/>
        </w:rPr>
        <w:t>Н.Л.Судникович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right"/>
        <w:rPr>
          <w:sz w:val="18"/>
          <w:szCs w:val="18"/>
        </w:rPr>
      </w:pPr>
      <w:r w:rsidRPr="00EC1DD5">
        <w:rPr>
          <w:sz w:val="18"/>
          <w:szCs w:val="18"/>
        </w:rPr>
        <w:t>Приложение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right"/>
        <w:rPr>
          <w:sz w:val="18"/>
          <w:szCs w:val="18"/>
        </w:rPr>
      </w:pPr>
      <w:r w:rsidRPr="00EC1DD5">
        <w:rPr>
          <w:sz w:val="18"/>
          <w:szCs w:val="18"/>
        </w:rPr>
        <w:t>к постановлению администрации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right"/>
        <w:rPr>
          <w:sz w:val="18"/>
          <w:szCs w:val="18"/>
        </w:rPr>
      </w:pPr>
      <w:r w:rsidRPr="00EC1DD5">
        <w:rPr>
          <w:sz w:val="18"/>
          <w:szCs w:val="18"/>
        </w:rPr>
        <w:t>Аршанского сельского поселения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right"/>
        <w:rPr>
          <w:sz w:val="18"/>
          <w:szCs w:val="18"/>
        </w:rPr>
      </w:pPr>
      <w:r w:rsidRPr="00EC1DD5">
        <w:rPr>
          <w:sz w:val="18"/>
          <w:szCs w:val="18"/>
        </w:rPr>
        <w:t>от 07.06.2024г. №18-ПГ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b/>
          <w:bCs/>
          <w:sz w:val="18"/>
          <w:szCs w:val="18"/>
        </w:rPr>
      </w:pPr>
      <w:r w:rsidRPr="00EC1DD5">
        <w:rPr>
          <w:b/>
          <w:bCs/>
          <w:sz w:val="18"/>
          <w:szCs w:val="18"/>
        </w:rPr>
        <w:t>ПЛАН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jc w:val="center"/>
        <w:rPr>
          <w:sz w:val="18"/>
          <w:szCs w:val="18"/>
        </w:rPr>
      </w:pPr>
      <w:r w:rsidRPr="00EC1DD5">
        <w:rPr>
          <w:b/>
          <w:sz w:val="18"/>
          <w:szCs w:val="18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АРШАНСКОГО СЕЛЬСКОГО ПОСЕЛЕНИЯ (ДАЛЕЕ – ПЛАН)</w:t>
      </w:r>
    </w:p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2806"/>
        <w:gridCol w:w="1843"/>
        <w:gridCol w:w="1559"/>
        <w:gridCol w:w="2835"/>
      </w:tblGrid>
      <w:tr w:rsidR="00EC1DD5" w:rsidRPr="00EC1DD5" w:rsidTr="00EC1DD5">
        <w:trPr>
          <w:trHeight w:val="20"/>
        </w:trPr>
        <w:tc>
          <w:tcPr>
            <w:tcW w:w="738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1559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835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Исполнители/ соисполнители</w:t>
            </w:r>
          </w:p>
        </w:tc>
      </w:tr>
      <w:tr w:rsidR="00EC1DD5" w:rsidRPr="00EC1DD5" w:rsidTr="00EC1DD5">
        <w:trPr>
          <w:trHeight w:val="20"/>
        </w:trPr>
        <w:tc>
          <w:tcPr>
            <w:tcW w:w="738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5</w:t>
            </w:r>
          </w:p>
        </w:tc>
      </w:tr>
      <w:tr w:rsidR="00EC1DD5" w:rsidRPr="00EC1DD5" w:rsidTr="00EC1DD5">
        <w:trPr>
          <w:trHeight w:val="20"/>
        </w:trPr>
        <w:tc>
          <w:tcPr>
            <w:tcW w:w="738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1.</w:t>
            </w:r>
          </w:p>
        </w:tc>
        <w:tc>
          <w:tcPr>
            <w:tcW w:w="2806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Проведение инвентаризации мер социальной поддержки граждан, финансовое обеспечение которых осуществляется за счет средств бюджета Аршанского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Анализ мер социальной поддержки</w:t>
            </w:r>
          </w:p>
        </w:tc>
        <w:tc>
          <w:tcPr>
            <w:tcW w:w="1559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Ежегодно до 1 июля текущего года</w:t>
            </w:r>
          </w:p>
        </w:tc>
        <w:tc>
          <w:tcPr>
            <w:tcW w:w="2835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Администрация Аршанского сельского поселения совместно с Комитетом по финансам администрации Тулунского муниципального района</w:t>
            </w:r>
          </w:p>
        </w:tc>
      </w:tr>
      <w:tr w:rsidR="00EC1DD5" w:rsidRPr="00EC1DD5" w:rsidTr="00EC1DD5">
        <w:trPr>
          <w:trHeight w:val="20"/>
        </w:trPr>
        <w:tc>
          <w:tcPr>
            <w:tcW w:w="738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Проведение оценки эффективности мер социальной поддержки граждан, финансовое обеспечение которых осуществляется за счет средств бюджета Аршанского сельского поселения, с целью выявления мер социальной поддержки граждан, обеспечение которых осуществляется за счет средств бюджета Иркутской области и/или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Выявление дублирующих мер поддержки</w:t>
            </w:r>
          </w:p>
        </w:tc>
        <w:tc>
          <w:tcPr>
            <w:tcW w:w="1559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Ежегодно до 1 июля текущего года</w:t>
            </w:r>
          </w:p>
        </w:tc>
        <w:tc>
          <w:tcPr>
            <w:tcW w:w="2835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Администрация Аршанского сельского поселения совместно с Комитетом по финансам администрации Тулунского муниципального района</w:t>
            </w:r>
          </w:p>
        </w:tc>
      </w:tr>
      <w:tr w:rsidR="00EC1DD5" w:rsidRPr="00EC1DD5" w:rsidTr="00EC1DD5">
        <w:trPr>
          <w:trHeight w:val="20"/>
        </w:trPr>
        <w:tc>
          <w:tcPr>
            <w:tcW w:w="738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3.</w:t>
            </w:r>
          </w:p>
        </w:tc>
        <w:tc>
          <w:tcPr>
            <w:tcW w:w="2806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В случае выявления дублирующих мер социальной поддержки при составлении проекта бюджета Аршанского сельского поселения на очередной финансовый год и плановый период предоставлять</w:t>
            </w:r>
            <w:r w:rsidRPr="00EC1DD5">
              <w:rPr>
                <w:sz w:val="18"/>
                <w:szCs w:val="18"/>
              </w:rPr>
              <w:tab/>
              <w:t>в Комитет по финансам администрации Тулунского муниципального района проект нормативного правового акта, предусматривающего отмену мер социальной поддержки граждан, обеспечение которых осуществляется за счет средств бюджета Иркутской области и/или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Исключение дублирующих мер поддержки</w:t>
            </w:r>
          </w:p>
        </w:tc>
        <w:tc>
          <w:tcPr>
            <w:tcW w:w="1559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Ежегодно до 01 августа текущего года</w:t>
            </w:r>
          </w:p>
        </w:tc>
        <w:tc>
          <w:tcPr>
            <w:tcW w:w="2835" w:type="dxa"/>
            <w:shd w:val="clear" w:color="auto" w:fill="auto"/>
          </w:tcPr>
          <w:p w:rsidR="00EC1DD5" w:rsidRPr="00EC1DD5" w:rsidRDefault="00EC1DD5" w:rsidP="00EC1DD5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EC1DD5">
              <w:rPr>
                <w:sz w:val="18"/>
                <w:szCs w:val="18"/>
              </w:rPr>
              <w:t>Администрация Аршанского сельского поселения</w:t>
            </w:r>
          </w:p>
        </w:tc>
      </w:tr>
    </w:tbl>
    <w:p w:rsidR="00EC1DD5" w:rsidRPr="00EC1DD5" w:rsidRDefault="00EC1DD5" w:rsidP="00EC1DD5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Default="00EC1DD5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EC1DD5" w:rsidRPr="005C42F1" w:rsidRDefault="00EC1DD5" w:rsidP="006B6F54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sectPr w:rsidR="00EC1DD5" w:rsidRPr="005C42F1" w:rsidSect="006B6F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5172CE"/>
    <w:rsid w:val="005C42F1"/>
    <w:rsid w:val="00622FA3"/>
    <w:rsid w:val="006B6F54"/>
    <w:rsid w:val="00C52A4D"/>
    <w:rsid w:val="00E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BFCF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4">
    <w:name w:val="Table Grid"/>
    <w:basedOn w:val="a1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10638</Words>
  <Characters>60639</Characters>
  <Application>Microsoft Office Word</Application>
  <DocSecurity>0</DocSecurity>
  <Lines>505</Lines>
  <Paragraphs>142</Paragraphs>
  <ScaleCrop>false</ScaleCrop>
  <Company/>
  <LinksUpToDate>false</LinksUpToDate>
  <CharactersWithSpaces>71135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2025-03-18T08:25:00Z</dcterms:created>
  <dcterms:modified xsi:type="dcterms:W3CDTF">2025-03-18T08:36:00Z</dcterms:modified>
</cp:coreProperties>
</file>