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5C3DCA" w:rsidRDefault="005C42F1" w:rsidP="005C42F1">
      <w:pPr>
        <w:widowControl/>
        <w:autoSpaceDE/>
        <w:autoSpaceDN/>
        <w:adjustRightInd/>
        <w:ind w:firstLine="0"/>
        <w:jc w:val="center"/>
        <w:rPr>
          <w:rFonts w:ascii="Times New Roman" w:hAnsi="Times New Roman" w:cs="Times New Roman"/>
          <w:sz w:val="18"/>
        </w:rPr>
      </w:pPr>
      <w:r w:rsidRPr="005C3DCA">
        <w:rPr>
          <w:rFonts w:ascii="Times New Roman" w:hAnsi="Times New Roman" w:cs="Times New Roman"/>
          <w:noProof/>
          <w:sz w:val="18"/>
        </w:rPr>
        <mc:AlternateContent>
          <mc:Choice Requires="wps">
            <w:drawing>
              <wp:inline distT="0" distB="0" distL="0" distR="0" wp14:anchorId="50BB59CA" wp14:editId="3E707FD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BA1694" w:rsidRPr="006D0481" w:rsidRDefault="00BA1694" w:rsidP="005C42F1">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Pr="00493C8B">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№8 от 05.06.2023</w:t>
                            </w:r>
                          </w:p>
                        </w:txbxContent>
                      </wps:txbx>
                      <wps:bodyPr wrap="square" numCol="1" fromWordArt="1">
                        <a:prstTxWarp prst="textPlain">
                          <a:avLst>
                            <a:gd name="adj" fmla="val 50000"/>
                          </a:avLst>
                        </a:prstTxWarp>
                        <a:spAutoFit/>
                      </wps:bodyPr>
                    </wps:wsp>
                  </a:graphicData>
                </a:graphic>
              </wp:inline>
            </w:drawing>
          </mc:Choice>
          <mc:Fallback>
            <w:pict>
              <v:shapetype w14:anchorId="50BB59CA"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BA1694" w:rsidRPr="006D0481" w:rsidRDefault="00BA1694" w:rsidP="005C42F1">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Pr="00493C8B">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№8 от 05.06.2023</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7CE50C54" wp14:editId="7A16FFAD">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BA1694" w:rsidRPr="006D0481" w:rsidRDefault="00BA1694"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BA1694" w:rsidRPr="006D0481" w:rsidRDefault="00BA1694"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7CE50C54"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BA1694" w:rsidRPr="006D0481" w:rsidRDefault="00BA1694"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BA1694" w:rsidRPr="006D0481" w:rsidRDefault="00BA1694"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5F5B9824" wp14:editId="57E88680">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BA1694" w:rsidRPr="006D0481" w:rsidRDefault="00BA169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BA1694" w:rsidRPr="006D0481" w:rsidRDefault="00BA169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BA1694" w:rsidRPr="006D0481" w:rsidRDefault="00BA169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BA1694" w:rsidRPr="006D0481" w:rsidRDefault="00BA169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BA1694" w:rsidRPr="006D0481" w:rsidRDefault="00BA169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5F5B9824"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BA1694" w:rsidRPr="006D0481" w:rsidRDefault="00BA169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BA1694" w:rsidRPr="006D0481" w:rsidRDefault="00BA169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BA1694" w:rsidRPr="006D0481" w:rsidRDefault="00BA169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BA1694" w:rsidRPr="006D0481" w:rsidRDefault="00BA169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BA1694" w:rsidRPr="006D0481" w:rsidRDefault="00BA1694"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0E7CCC26" wp14:editId="64B073A4">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BA1694" w:rsidRPr="006D0481" w:rsidRDefault="00BA169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BA1694" w:rsidRPr="006D0481" w:rsidRDefault="00BA169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BA1694" w:rsidRPr="006D0481" w:rsidRDefault="00BA169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BA1694" w:rsidRPr="006D0481" w:rsidRDefault="00BA169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BA1694" w:rsidRPr="006D0481" w:rsidRDefault="00BA169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0E7CCC26"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BA1694" w:rsidRPr="006D0481" w:rsidRDefault="00BA169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BA1694" w:rsidRPr="006D0481" w:rsidRDefault="00BA169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BA1694" w:rsidRPr="006D0481" w:rsidRDefault="00BA169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BA1694" w:rsidRPr="006D0481" w:rsidRDefault="00BA169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BA1694" w:rsidRPr="006D0481" w:rsidRDefault="00BA1694"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6051505D" wp14:editId="2A84EE4E">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BA1694" w:rsidRPr="006D0481" w:rsidRDefault="00BA1694"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BA1694" w:rsidRPr="006D0481" w:rsidRDefault="00BA1694"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6051505D"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BA1694" w:rsidRPr="006D0481" w:rsidRDefault="00BA1694"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BA1694" w:rsidRPr="006D0481" w:rsidRDefault="00BA1694"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Pr="005C3DCA" w:rsidRDefault="005C42F1" w:rsidP="005C42F1">
      <w:pPr>
        <w:widowControl/>
        <w:autoSpaceDE/>
        <w:autoSpaceDN/>
        <w:adjustRightInd/>
        <w:ind w:firstLine="0"/>
        <w:jc w:val="center"/>
        <w:rPr>
          <w:rFonts w:ascii="Times New Roman" w:hAnsi="Times New Roman" w:cs="Times New Roman"/>
          <w:sz w:val="22"/>
        </w:rPr>
      </w:pPr>
    </w:p>
    <w:p w:rsidR="005C42F1" w:rsidRPr="005C3DCA" w:rsidRDefault="005C42F1" w:rsidP="005C42F1">
      <w:pPr>
        <w:widowControl/>
        <w:autoSpaceDE/>
        <w:autoSpaceDN/>
        <w:adjustRightInd/>
        <w:ind w:firstLine="0"/>
        <w:jc w:val="center"/>
        <w:rPr>
          <w:rFonts w:ascii="Times New Roman" w:hAnsi="Times New Roman" w:cs="Times New Roman"/>
          <w:sz w:val="22"/>
        </w:rPr>
      </w:pPr>
      <w:r w:rsidRPr="005C3DCA">
        <w:rPr>
          <w:rFonts w:ascii="Times New Roman" w:hAnsi="Times New Roman" w:cs="Times New Roman"/>
          <w:noProof/>
          <w:sz w:val="22"/>
        </w:rPr>
        <mc:AlternateContent>
          <mc:Choice Requires="wps">
            <w:drawing>
              <wp:inline distT="0" distB="0" distL="0" distR="0" wp14:anchorId="48B6FD1A" wp14:editId="2F18B553">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BA1694" w:rsidRPr="006D0481" w:rsidRDefault="00BA1694"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48B6FD1A"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BA1694" w:rsidRPr="006D0481" w:rsidRDefault="00BA1694"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sz w:val="18"/>
          <w:szCs w:val="20"/>
        </w:rPr>
      </w:pPr>
    </w:p>
    <w:p w:rsidR="005C3DCA" w:rsidRPr="005C3DCA" w:rsidRDefault="005C3DCA" w:rsidP="005C42F1">
      <w:pPr>
        <w:widowControl/>
        <w:autoSpaceDE/>
        <w:autoSpaceDN/>
        <w:adjustRightInd/>
        <w:ind w:firstLine="0"/>
        <w:jc w:val="center"/>
        <w:rPr>
          <w:rFonts w:ascii="Times New Roman" w:hAnsi="Times New Roman" w:cs="Times New Roman"/>
          <w:sz w:val="18"/>
          <w:szCs w:val="20"/>
        </w:rPr>
      </w:pP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r w:rsidRPr="005C3DCA">
        <w:rPr>
          <w:rFonts w:ascii="Times New Roman" w:hAnsi="Times New Roman" w:cs="Times New Roman"/>
          <w:sz w:val="18"/>
          <w:szCs w:val="20"/>
        </w:rPr>
        <w:t>Решения Думы Аршанского сельского поселения</w:t>
      </w:r>
    </w:p>
    <w:p w:rsidR="005C42F1" w:rsidRPr="005C3DCA" w:rsidRDefault="005C42F1" w:rsidP="005C42F1">
      <w:pPr>
        <w:widowControl/>
        <w:autoSpaceDE/>
        <w:autoSpaceDN/>
        <w:adjustRightInd/>
        <w:ind w:firstLine="0"/>
        <w:jc w:val="center"/>
        <w:rPr>
          <w:rFonts w:ascii="Times New Roman" w:hAnsi="Times New Roman" w:cs="Times New Roman"/>
          <w:sz w:val="18"/>
          <w:szCs w:val="20"/>
        </w:rPr>
      </w:pPr>
    </w:p>
    <w:tbl>
      <w:tblPr>
        <w:tblStyle w:val="20"/>
        <w:tblW w:w="9493" w:type="dxa"/>
        <w:tblLook w:val="04A0" w:firstRow="1" w:lastRow="0" w:firstColumn="1" w:lastColumn="0" w:noHBand="0" w:noVBand="1"/>
      </w:tblPr>
      <w:tblGrid>
        <w:gridCol w:w="1413"/>
        <w:gridCol w:w="8080"/>
      </w:tblGrid>
      <w:tr w:rsidR="005C42F1" w:rsidRPr="005C3DCA" w:rsidTr="00C70F2C">
        <w:tc>
          <w:tcPr>
            <w:tcW w:w="1413" w:type="dxa"/>
            <w:vAlign w:val="center"/>
          </w:tcPr>
          <w:p w:rsidR="005C42F1" w:rsidRPr="005C3DCA" w:rsidRDefault="00C70F2C" w:rsidP="005C42F1">
            <w:pPr>
              <w:ind w:firstLine="0"/>
              <w:jc w:val="left"/>
              <w:rPr>
                <w:rFonts w:ascii="Times New Roman" w:hAnsi="Times New Roman" w:cs="Times New Roman"/>
                <w:color w:val="000000"/>
                <w:sz w:val="16"/>
                <w:szCs w:val="18"/>
              </w:rPr>
            </w:pPr>
            <w:r w:rsidRPr="00C70F2C">
              <w:rPr>
                <w:rFonts w:ascii="Times New Roman" w:hAnsi="Times New Roman" w:cs="Times New Roman"/>
                <w:color w:val="000000"/>
                <w:sz w:val="16"/>
                <w:szCs w:val="18"/>
              </w:rPr>
              <w:t>30.05.2023</w:t>
            </w:r>
            <w:r>
              <w:rPr>
                <w:rFonts w:ascii="Times New Roman" w:hAnsi="Times New Roman" w:cs="Times New Roman"/>
                <w:color w:val="000000"/>
                <w:sz w:val="16"/>
                <w:szCs w:val="18"/>
              </w:rPr>
              <w:t xml:space="preserve"> </w:t>
            </w:r>
            <w:r w:rsidRPr="00C70F2C">
              <w:rPr>
                <w:rFonts w:ascii="Times New Roman" w:hAnsi="Times New Roman" w:cs="Times New Roman"/>
                <w:color w:val="000000"/>
                <w:sz w:val="16"/>
                <w:szCs w:val="18"/>
              </w:rPr>
              <w:t>№28</w:t>
            </w:r>
          </w:p>
        </w:tc>
        <w:tc>
          <w:tcPr>
            <w:tcW w:w="8080" w:type="dxa"/>
            <w:vAlign w:val="center"/>
          </w:tcPr>
          <w:p w:rsidR="005C42F1" w:rsidRPr="005C3DCA" w:rsidRDefault="00C70F2C" w:rsidP="00C70F2C">
            <w:pPr>
              <w:ind w:firstLine="0"/>
              <w:jc w:val="left"/>
              <w:rPr>
                <w:rFonts w:ascii="Times New Roman" w:hAnsi="Times New Roman" w:cs="Times New Roman"/>
                <w:color w:val="000000"/>
                <w:sz w:val="16"/>
                <w:szCs w:val="18"/>
              </w:rPr>
            </w:pPr>
            <w:r w:rsidRPr="00C70F2C">
              <w:rPr>
                <w:rFonts w:ascii="Times New Roman" w:hAnsi="Times New Roman" w:cs="Times New Roman"/>
                <w:color w:val="000000"/>
                <w:sz w:val="16"/>
                <w:szCs w:val="18"/>
              </w:rPr>
              <w:t>Об исполнении бюджета Аршанского муниципального образования за 2022 год</w:t>
            </w:r>
          </w:p>
        </w:tc>
      </w:tr>
      <w:tr w:rsidR="00C70F2C" w:rsidRPr="005C3DCA" w:rsidTr="00C70F2C">
        <w:tc>
          <w:tcPr>
            <w:tcW w:w="1413" w:type="dxa"/>
            <w:vAlign w:val="center"/>
          </w:tcPr>
          <w:p w:rsidR="00C70F2C" w:rsidRPr="00C70F2C" w:rsidRDefault="00C70F2C" w:rsidP="005C42F1">
            <w:pPr>
              <w:ind w:firstLine="0"/>
              <w:jc w:val="left"/>
              <w:rPr>
                <w:rFonts w:ascii="Times New Roman" w:hAnsi="Times New Roman" w:cs="Times New Roman"/>
                <w:color w:val="000000"/>
                <w:sz w:val="16"/>
                <w:szCs w:val="18"/>
              </w:rPr>
            </w:pPr>
            <w:r w:rsidRPr="00C70F2C">
              <w:rPr>
                <w:rFonts w:ascii="Times New Roman" w:hAnsi="Times New Roman" w:cs="Times New Roman"/>
                <w:color w:val="000000"/>
                <w:sz w:val="16"/>
                <w:szCs w:val="18"/>
              </w:rPr>
              <w:t>30.05.2023</w:t>
            </w:r>
            <w:r>
              <w:rPr>
                <w:rFonts w:ascii="Times New Roman" w:hAnsi="Times New Roman" w:cs="Times New Roman"/>
                <w:color w:val="000000"/>
                <w:sz w:val="16"/>
                <w:szCs w:val="18"/>
              </w:rPr>
              <w:t xml:space="preserve"> №29</w:t>
            </w:r>
          </w:p>
        </w:tc>
        <w:tc>
          <w:tcPr>
            <w:tcW w:w="8080" w:type="dxa"/>
            <w:vAlign w:val="center"/>
          </w:tcPr>
          <w:p w:rsidR="00C70F2C" w:rsidRPr="00C70F2C" w:rsidRDefault="00C70F2C" w:rsidP="00C70F2C">
            <w:pPr>
              <w:ind w:firstLine="0"/>
              <w:jc w:val="left"/>
              <w:rPr>
                <w:rFonts w:ascii="Times New Roman" w:hAnsi="Times New Roman" w:cs="Times New Roman"/>
                <w:color w:val="000000"/>
                <w:sz w:val="16"/>
                <w:szCs w:val="18"/>
              </w:rPr>
            </w:pPr>
            <w:r w:rsidRPr="00C70F2C">
              <w:rPr>
                <w:rFonts w:ascii="Times New Roman" w:hAnsi="Times New Roman" w:cs="Times New Roman"/>
                <w:color w:val="000000"/>
                <w:sz w:val="16"/>
                <w:szCs w:val="18"/>
              </w:rPr>
              <w:t>Об утверждении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Аршанского сельского поселения</w:t>
            </w:r>
          </w:p>
        </w:tc>
      </w:tr>
      <w:tr w:rsidR="005C42F1" w:rsidRPr="005C3DCA" w:rsidTr="00C70F2C">
        <w:tc>
          <w:tcPr>
            <w:tcW w:w="1413" w:type="dxa"/>
            <w:vAlign w:val="center"/>
          </w:tcPr>
          <w:p w:rsidR="005C42F1" w:rsidRPr="005C3DCA" w:rsidRDefault="00C70F2C" w:rsidP="005C42F1">
            <w:pPr>
              <w:ind w:firstLine="0"/>
              <w:jc w:val="left"/>
              <w:rPr>
                <w:rFonts w:ascii="Times New Roman" w:hAnsi="Times New Roman" w:cs="Times New Roman"/>
                <w:color w:val="000000"/>
                <w:sz w:val="16"/>
                <w:szCs w:val="18"/>
              </w:rPr>
            </w:pPr>
            <w:r w:rsidRPr="00C70F2C">
              <w:rPr>
                <w:rFonts w:ascii="Times New Roman" w:hAnsi="Times New Roman" w:cs="Times New Roman"/>
                <w:color w:val="000000"/>
                <w:sz w:val="16"/>
                <w:szCs w:val="18"/>
              </w:rPr>
              <w:t>30.05.2023</w:t>
            </w:r>
            <w:r>
              <w:rPr>
                <w:rFonts w:ascii="Times New Roman" w:hAnsi="Times New Roman" w:cs="Times New Roman"/>
                <w:color w:val="000000"/>
                <w:sz w:val="16"/>
                <w:szCs w:val="18"/>
              </w:rPr>
              <w:t xml:space="preserve"> №31</w:t>
            </w:r>
          </w:p>
        </w:tc>
        <w:tc>
          <w:tcPr>
            <w:tcW w:w="8080" w:type="dxa"/>
            <w:vAlign w:val="center"/>
          </w:tcPr>
          <w:p w:rsidR="005C42F1" w:rsidRPr="005C3DCA" w:rsidRDefault="00C70F2C" w:rsidP="00C70F2C">
            <w:pPr>
              <w:ind w:firstLine="0"/>
              <w:jc w:val="left"/>
              <w:rPr>
                <w:rFonts w:ascii="Times New Roman" w:hAnsi="Times New Roman" w:cs="Times New Roman"/>
                <w:color w:val="000000"/>
                <w:sz w:val="16"/>
                <w:szCs w:val="18"/>
              </w:rPr>
            </w:pPr>
            <w:r w:rsidRPr="00C70F2C">
              <w:rPr>
                <w:rFonts w:ascii="Times New Roman" w:hAnsi="Times New Roman" w:cs="Times New Roman"/>
                <w:color w:val="000000"/>
                <w:sz w:val="16"/>
                <w:szCs w:val="18"/>
              </w:rPr>
              <w:t>О внесении изменений и дополнений в программу комплексного развития систем коммунальной инфраструктуры Аршанского муниципального образования на 2015-2032 годы, утвержденную решением думы Аршанского сельского поселения №70 от 23.11.2015г.</w:t>
            </w:r>
          </w:p>
        </w:tc>
      </w:tr>
    </w:tbl>
    <w:p w:rsidR="005C3DCA" w:rsidRDefault="005C3DCA" w:rsidP="005C42F1">
      <w:pPr>
        <w:ind w:firstLine="0"/>
        <w:jc w:val="center"/>
        <w:rPr>
          <w:sz w:val="18"/>
          <w:szCs w:val="20"/>
        </w:rPr>
      </w:pPr>
    </w:p>
    <w:p w:rsidR="005C42F1" w:rsidRPr="005C3DCA" w:rsidRDefault="005C42F1" w:rsidP="005C42F1">
      <w:pPr>
        <w:ind w:firstLine="0"/>
        <w:jc w:val="center"/>
        <w:rPr>
          <w:sz w:val="18"/>
          <w:szCs w:val="20"/>
        </w:rPr>
      </w:pPr>
      <w:r w:rsidRPr="005C3DCA">
        <w:rPr>
          <w:sz w:val="18"/>
          <w:szCs w:val="20"/>
        </w:rPr>
        <w:t>Постановления Администрации</w:t>
      </w:r>
    </w:p>
    <w:tbl>
      <w:tblPr>
        <w:tblStyle w:val="20"/>
        <w:tblW w:w="9493" w:type="dxa"/>
        <w:tblLook w:val="04A0" w:firstRow="1" w:lastRow="0" w:firstColumn="1" w:lastColumn="0" w:noHBand="0" w:noVBand="1"/>
      </w:tblPr>
      <w:tblGrid>
        <w:gridCol w:w="1413"/>
        <w:gridCol w:w="8080"/>
      </w:tblGrid>
      <w:tr w:rsidR="005C42F1" w:rsidRPr="005C3DCA" w:rsidTr="00C70F2C">
        <w:tc>
          <w:tcPr>
            <w:tcW w:w="1413" w:type="dxa"/>
            <w:vAlign w:val="center"/>
          </w:tcPr>
          <w:p w:rsidR="005C42F1" w:rsidRPr="005C3DCA" w:rsidRDefault="00C70F2C" w:rsidP="005C42F1">
            <w:pPr>
              <w:ind w:firstLine="29"/>
              <w:jc w:val="left"/>
              <w:rPr>
                <w:rFonts w:ascii="Times New Roman" w:hAnsi="Times New Roman" w:cs="Times New Roman"/>
                <w:color w:val="000000"/>
                <w:sz w:val="16"/>
                <w:szCs w:val="18"/>
              </w:rPr>
            </w:pPr>
            <w:r w:rsidRPr="00C70F2C">
              <w:rPr>
                <w:rFonts w:ascii="Times New Roman" w:hAnsi="Times New Roman" w:cs="Times New Roman"/>
                <w:color w:val="000000"/>
                <w:sz w:val="16"/>
                <w:szCs w:val="18"/>
              </w:rPr>
              <w:t>30.05.2023</w:t>
            </w:r>
            <w:r>
              <w:rPr>
                <w:rFonts w:ascii="Times New Roman" w:hAnsi="Times New Roman" w:cs="Times New Roman"/>
                <w:color w:val="000000"/>
                <w:sz w:val="16"/>
                <w:szCs w:val="18"/>
              </w:rPr>
              <w:t xml:space="preserve"> </w:t>
            </w:r>
            <w:r w:rsidRPr="00C70F2C">
              <w:rPr>
                <w:rFonts w:ascii="Times New Roman" w:hAnsi="Times New Roman" w:cs="Times New Roman"/>
                <w:color w:val="000000"/>
                <w:sz w:val="16"/>
                <w:szCs w:val="18"/>
              </w:rPr>
              <w:t>№23-ПГ</w:t>
            </w:r>
          </w:p>
        </w:tc>
        <w:tc>
          <w:tcPr>
            <w:tcW w:w="8080" w:type="dxa"/>
            <w:vAlign w:val="center"/>
          </w:tcPr>
          <w:p w:rsidR="005C42F1" w:rsidRPr="005C3DCA" w:rsidRDefault="00C70F2C" w:rsidP="00C70F2C">
            <w:pPr>
              <w:ind w:firstLine="29"/>
              <w:jc w:val="left"/>
              <w:rPr>
                <w:rFonts w:ascii="Times New Roman" w:hAnsi="Times New Roman" w:cs="Times New Roman"/>
                <w:color w:val="000000"/>
                <w:sz w:val="16"/>
                <w:szCs w:val="18"/>
              </w:rPr>
            </w:pPr>
            <w:r w:rsidRPr="00C70F2C">
              <w:rPr>
                <w:rFonts w:ascii="Times New Roman" w:hAnsi="Times New Roman" w:cs="Times New Roman"/>
                <w:color w:val="000000"/>
                <w:sz w:val="16"/>
                <w:szCs w:val="18"/>
              </w:rPr>
              <w:t>О внесении изменений в постановление администрации Аршанского сельского поселения от «06» сентября 2022Г. №23-пг «об отдельных вопросах разработки и корректировки документов стратегического планирования Аршанского сельского поселения»</w:t>
            </w:r>
          </w:p>
        </w:tc>
      </w:tr>
      <w:tr w:rsidR="005C42F1" w:rsidRPr="005C3DCA" w:rsidTr="00C70F2C">
        <w:tc>
          <w:tcPr>
            <w:tcW w:w="1413" w:type="dxa"/>
            <w:vAlign w:val="center"/>
          </w:tcPr>
          <w:p w:rsidR="005C42F1" w:rsidRPr="005C3DCA" w:rsidRDefault="00C70F2C" w:rsidP="00C70F2C">
            <w:pPr>
              <w:ind w:firstLine="29"/>
              <w:jc w:val="left"/>
              <w:rPr>
                <w:rFonts w:ascii="Times New Roman" w:hAnsi="Times New Roman" w:cs="Times New Roman"/>
                <w:color w:val="000000"/>
                <w:sz w:val="16"/>
                <w:szCs w:val="18"/>
              </w:rPr>
            </w:pPr>
            <w:r w:rsidRPr="00C70F2C">
              <w:rPr>
                <w:rFonts w:ascii="Times New Roman" w:hAnsi="Times New Roman" w:cs="Times New Roman"/>
                <w:color w:val="000000"/>
                <w:sz w:val="16"/>
                <w:szCs w:val="18"/>
              </w:rPr>
              <w:t>30.05.2023</w:t>
            </w:r>
            <w:r>
              <w:rPr>
                <w:rFonts w:ascii="Times New Roman" w:hAnsi="Times New Roman" w:cs="Times New Roman"/>
                <w:color w:val="000000"/>
                <w:sz w:val="16"/>
                <w:szCs w:val="18"/>
              </w:rPr>
              <w:t xml:space="preserve"> </w:t>
            </w:r>
            <w:r w:rsidRPr="00C70F2C">
              <w:rPr>
                <w:rFonts w:ascii="Times New Roman" w:hAnsi="Times New Roman" w:cs="Times New Roman"/>
                <w:color w:val="000000"/>
                <w:sz w:val="16"/>
                <w:szCs w:val="18"/>
              </w:rPr>
              <w:t>№2</w:t>
            </w:r>
            <w:r>
              <w:rPr>
                <w:rFonts w:ascii="Times New Roman" w:hAnsi="Times New Roman" w:cs="Times New Roman"/>
                <w:color w:val="000000"/>
                <w:sz w:val="16"/>
                <w:szCs w:val="18"/>
              </w:rPr>
              <w:t>4</w:t>
            </w:r>
            <w:r w:rsidRPr="00C70F2C">
              <w:rPr>
                <w:rFonts w:ascii="Times New Roman" w:hAnsi="Times New Roman" w:cs="Times New Roman"/>
                <w:color w:val="000000"/>
                <w:sz w:val="16"/>
                <w:szCs w:val="18"/>
              </w:rPr>
              <w:t>-ПГ</w:t>
            </w:r>
          </w:p>
        </w:tc>
        <w:tc>
          <w:tcPr>
            <w:tcW w:w="8080" w:type="dxa"/>
            <w:vAlign w:val="center"/>
          </w:tcPr>
          <w:p w:rsidR="005C42F1" w:rsidRPr="005C3DCA" w:rsidRDefault="00C70F2C" w:rsidP="00C70F2C">
            <w:pPr>
              <w:ind w:firstLine="29"/>
              <w:jc w:val="left"/>
              <w:rPr>
                <w:rFonts w:ascii="Times New Roman" w:hAnsi="Times New Roman" w:cs="Times New Roman"/>
                <w:color w:val="000000"/>
                <w:sz w:val="16"/>
                <w:szCs w:val="18"/>
              </w:rPr>
            </w:pPr>
            <w:r w:rsidRPr="00C70F2C">
              <w:rPr>
                <w:rFonts w:ascii="Times New Roman" w:hAnsi="Times New Roman" w:cs="Times New Roman"/>
                <w:color w:val="000000"/>
                <w:sz w:val="16"/>
                <w:szCs w:val="18"/>
              </w:rPr>
              <w:t>Об утверждении административного регламента по предоставлению муниципальной услуги «Предоставление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r>
    </w:tbl>
    <w:p w:rsidR="005C42F1" w:rsidRPr="005C3DCA" w:rsidRDefault="005C42F1" w:rsidP="005C42F1">
      <w:pPr>
        <w:widowControl/>
        <w:autoSpaceDE/>
        <w:autoSpaceDN/>
        <w:adjustRightInd/>
        <w:ind w:firstLine="0"/>
        <w:jc w:val="center"/>
        <w:rPr>
          <w:rFonts w:ascii="Times New Roman" w:hAnsi="Times New Roman" w:cs="Times New Roman"/>
          <w:sz w:val="16"/>
          <w:szCs w:val="18"/>
        </w:rPr>
      </w:pPr>
    </w:p>
    <w:p w:rsidR="00C70F2C" w:rsidRPr="00C70F2C" w:rsidRDefault="00C70F2C" w:rsidP="00C70F2C">
      <w:pPr>
        <w:ind w:firstLine="0"/>
        <w:jc w:val="center"/>
        <w:rPr>
          <w:rFonts w:ascii="Times New Roman" w:hAnsi="Times New Roman" w:cs="Times New Roman"/>
          <w:b/>
          <w:bCs/>
          <w:sz w:val="16"/>
          <w:szCs w:val="18"/>
        </w:rPr>
      </w:pPr>
      <w:r w:rsidRPr="00C70F2C">
        <w:rPr>
          <w:rFonts w:ascii="Times New Roman" w:hAnsi="Times New Roman" w:cs="Times New Roman"/>
          <w:b/>
          <w:bCs/>
          <w:sz w:val="16"/>
          <w:szCs w:val="18"/>
        </w:rPr>
        <w:t>30.05.2023Г. №28</w:t>
      </w:r>
    </w:p>
    <w:p w:rsidR="00C70F2C" w:rsidRPr="00C70F2C" w:rsidRDefault="00C70F2C" w:rsidP="00C70F2C">
      <w:pPr>
        <w:ind w:firstLine="0"/>
        <w:jc w:val="center"/>
        <w:rPr>
          <w:rFonts w:ascii="Times New Roman" w:hAnsi="Times New Roman" w:cs="Times New Roman"/>
          <w:b/>
          <w:bCs/>
          <w:sz w:val="16"/>
          <w:szCs w:val="18"/>
        </w:rPr>
      </w:pPr>
      <w:r w:rsidRPr="00C70F2C">
        <w:rPr>
          <w:rFonts w:ascii="Times New Roman" w:hAnsi="Times New Roman" w:cs="Times New Roman"/>
          <w:b/>
          <w:bCs/>
          <w:sz w:val="16"/>
          <w:szCs w:val="18"/>
        </w:rPr>
        <w:t>РОССИЙСКАЯ ФЕДЕРАЦИЯ</w:t>
      </w:r>
    </w:p>
    <w:p w:rsidR="00C70F2C" w:rsidRPr="00C70F2C" w:rsidRDefault="00C70F2C" w:rsidP="00C70F2C">
      <w:pPr>
        <w:ind w:firstLine="0"/>
        <w:jc w:val="center"/>
        <w:rPr>
          <w:rFonts w:ascii="Times New Roman" w:hAnsi="Times New Roman" w:cs="Times New Roman"/>
          <w:b/>
          <w:bCs/>
          <w:sz w:val="16"/>
          <w:szCs w:val="18"/>
        </w:rPr>
      </w:pPr>
      <w:r w:rsidRPr="00C70F2C">
        <w:rPr>
          <w:rFonts w:ascii="Times New Roman" w:hAnsi="Times New Roman" w:cs="Times New Roman"/>
          <w:b/>
          <w:bCs/>
          <w:sz w:val="16"/>
          <w:szCs w:val="18"/>
        </w:rPr>
        <w:t>ИРКУТСКАЯ ОБЛАСТЬ</w:t>
      </w:r>
    </w:p>
    <w:p w:rsidR="00C70F2C" w:rsidRPr="00C70F2C" w:rsidRDefault="00C70F2C" w:rsidP="00C70F2C">
      <w:pPr>
        <w:ind w:firstLine="0"/>
        <w:jc w:val="center"/>
        <w:rPr>
          <w:rFonts w:ascii="Times New Roman" w:hAnsi="Times New Roman" w:cs="Times New Roman"/>
          <w:b/>
          <w:bCs/>
          <w:sz w:val="16"/>
          <w:szCs w:val="18"/>
        </w:rPr>
      </w:pPr>
      <w:r w:rsidRPr="00C70F2C">
        <w:rPr>
          <w:rFonts w:ascii="Times New Roman" w:hAnsi="Times New Roman" w:cs="Times New Roman"/>
          <w:b/>
          <w:bCs/>
          <w:sz w:val="16"/>
          <w:szCs w:val="18"/>
        </w:rPr>
        <w:t>МУНИЦИПАЛЬНОЕ ОБРАЗОВАНИЕ</w:t>
      </w:r>
    </w:p>
    <w:p w:rsidR="00C70F2C" w:rsidRPr="00C70F2C" w:rsidRDefault="00C70F2C" w:rsidP="00C70F2C">
      <w:pPr>
        <w:ind w:firstLine="0"/>
        <w:jc w:val="center"/>
        <w:rPr>
          <w:rFonts w:ascii="Times New Roman" w:hAnsi="Times New Roman" w:cs="Times New Roman"/>
          <w:b/>
          <w:bCs/>
          <w:sz w:val="16"/>
          <w:szCs w:val="18"/>
        </w:rPr>
      </w:pPr>
      <w:r w:rsidRPr="00C70F2C">
        <w:rPr>
          <w:rFonts w:ascii="Times New Roman" w:hAnsi="Times New Roman" w:cs="Times New Roman"/>
          <w:b/>
          <w:bCs/>
          <w:sz w:val="16"/>
          <w:szCs w:val="18"/>
        </w:rPr>
        <w:t>«ТУЛУНСКИЙ РАЙОН»</w:t>
      </w:r>
    </w:p>
    <w:p w:rsidR="00C70F2C" w:rsidRPr="00C70F2C" w:rsidRDefault="00C70F2C" w:rsidP="00C70F2C">
      <w:pPr>
        <w:ind w:firstLine="0"/>
        <w:jc w:val="center"/>
        <w:rPr>
          <w:rFonts w:ascii="Times New Roman" w:hAnsi="Times New Roman" w:cs="Times New Roman"/>
          <w:b/>
          <w:bCs/>
          <w:sz w:val="16"/>
          <w:szCs w:val="18"/>
        </w:rPr>
      </w:pPr>
      <w:r w:rsidRPr="00C70F2C">
        <w:rPr>
          <w:rFonts w:ascii="Times New Roman" w:hAnsi="Times New Roman" w:cs="Times New Roman"/>
          <w:b/>
          <w:bCs/>
          <w:sz w:val="16"/>
          <w:szCs w:val="18"/>
        </w:rPr>
        <w:t>АРШАНСКОЕ МУНИЦИПАЛЬНОЕ ОБРАЗОВАНИЕ</w:t>
      </w:r>
    </w:p>
    <w:p w:rsidR="00C70F2C" w:rsidRPr="00C70F2C" w:rsidRDefault="00C70F2C" w:rsidP="00C70F2C">
      <w:pPr>
        <w:ind w:firstLine="0"/>
        <w:jc w:val="center"/>
        <w:rPr>
          <w:rFonts w:ascii="Times New Roman" w:hAnsi="Times New Roman" w:cs="Times New Roman"/>
          <w:b/>
          <w:bCs/>
          <w:sz w:val="16"/>
          <w:szCs w:val="18"/>
        </w:rPr>
      </w:pPr>
      <w:r w:rsidRPr="00C70F2C">
        <w:rPr>
          <w:rFonts w:ascii="Times New Roman" w:hAnsi="Times New Roman" w:cs="Times New Roman"/>
          <w:b/>
          <w:bCs/>
          <w:sz w:val="16"/>
          <w:szCs w:val="18"/>
        </w:rPr>
        <w:t>ДУМА</w:t>
      </w:r>
    </w:p>
    <w:p w:rsidR="00C70F2C" w:rsidRPr="00C70F2C" w:rsidRDefault="00C70F2C" w:rsidP="00C70F2C">
      <w:pPr>
        <w:ind w:firstLine="0"/>
        <w:jc w:val="center"/>
        <w:rPr>
          <w:rFonts w:ascii="Times New Roman" w:hAnsi="Times New Roman" w:cs="Times New Roman"/>
          <w:b/>
          <w:sz w:val="16"/>
          <w:szCs w:val="18"/>
        </w:rPr>
      </w:pPr>
      <w:r w:rsidRPr="00C70F2C">
        <w:rPr>
          <w:rFonts w:ascii="Times New Roman" w:hAnsi="Times New Roman" w:cs="Times New Roman"/>
          <w:b/>
          <w:bCs/>
          <w:sz w:val="16"/>
          <w:szCs w:val="18"/>
        </w:rPr>
        <w:t>РЕШЕНИЕ</w:t>
      </w:r>
    </w:p>
    <w:p w:rsidR="00C70F2C" w:rsidRPr="00C70F2C" w:rsidRDefault="00C70F2C" w:rsidP="00C70F2C">
      <w:pPr>
        <w:ind w:firstLine="0"/>
        <w:jc w:val="center"/>
        <w:rPr>
          <w:rFonts w:ascii="Times New Roman" w:hAnsi="Times New Roman" w:cs="Times New Roman"/>
          <w:b/>
          <w:sz w:val="16"/>
          <w:szCs w:val="18"/>
        </w:rPr>
      </w:pPr>
    </w:p>
    <w:p w:rsidR="00C70F2C" w:rsidRPr="00C70F2C" w:rsidRDefault="00C70F2C" w:rsidP="00C70F2C">
      <w:pPr>
        <w:ind w:firstLine="0"/>
        <w:jc w:val="center"/>
        <w:rPr>
          <w:rFonts w:ascii="Times New Roman" w:hAnsi="Times New Roman" w:cs="Times New Roman"/>
          <w:b/>
          <w:sz w:val="16"/>
          <w:szCs w:val="18"/>
        </w:rPr>
      </w:pPr>
      <w:r w:rsidRPr="00C70F2C">
        <w:rPr>
          <w:rFonts w:ascii="Times New Roman" w:hAnsi="Times New Roman" w:cs="Times New Roman"/>
          <w:b/>
          <w:sz w:val="16"/>
          <w:szCs w:val="18"/>
        </w:rPr>
        <w:t>ОБ ИСПОЛНЕНИИ БЮДЖЕТА АРШАНСКОГО МУНИЦИПАЛЬНОГО ОБРАЗОВАНИЯ ЗА 2022 ГОД</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Руководствуясь Бюджетным кодексом РФ, Федеральным законом «Об общих принципах организации местного самоуправления в Российской Федерации», ст.33, 48 Устава Аршанского муниципального образования, Положением «О бюджетном процессе в Аршанском муниципальном образовании», Дума Аршанского сельского поселения</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b/>
          <w:sz w:val="16"/>
          <w:szCs w:val="18"/>
        </w:rPr>
      </w:pPr>
      <w:r w:rsidRPr="00C70F2C">
        <w:rPr>
          <w:rFonts w:ascii="Times New Roman" w:hAnsi="Times New Roman" w:cs="Times New Roman"/>
          <w:b/>
          <w:sz w:val="16"/>
          <w:szCs w:val="18"/>
        </w:rPr>
        <w:t>РЕШИЛА:</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xml:space="preserve">1. Утвердить отчет об исполнении бюджета Аршанского муниципального образования за 2022 год по доходам в сумме 6 032,4 тыс. рублей, по расходам в сумме 5 903,6 тыс. рублей, с превышением доходов над расходами (профицит бюджета) в сумме 128,8 тыс. рублей </w:t>
      </w:r>
      <w:r w:rsidRPr="00C70F2C">
        <w:rPr>
          <w:rFonts w:ascii="Times New Roman" w:hAnsi="Times New Roman" w:cs="Times New Roman"/>
          <w:sz w:val="16"/>
          <w:szCs w:val="18"/>
        </w:rPr>
        <w:lastRenderedPageBreak/>
        <w:t>и со следующими показателями:</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1) доходов бюджета Аршанского муниципального образования по кодам классификации доходов бюджетов за 2022 год согласно приложению №1 к настоящему решению;</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2) расходов бюджета Аршанского муниципального образования по ведомственной структуре расходов бюджета Аршанского муниципального образования за 2022 год согласно приложению №2 к настоящему решению;</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3) расходов бюджета Аршанского муниципального образования по разделам и подразделам классификации расходов бюджетов за 2022 год согласно приложению №3 к настоящему решению;</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4) источников финансирования дефицита бюджета Аршанского муниципального образования по кодам классификации источников финансирования дефицитов бюджетов за 2022 год согласно приложению №4 к настоящему решению;</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2. Опубликовать настоящее решение в информационном бюллетене «Аршанский вестник» и разместить на официальном сайте администрации Аршанского сельского поселения в информационно-коммуникационной сети «Интернет».</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Глава Аршанского</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сельского поселения</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Н.Л. Судникович</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Приложение №1</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к решению Думы</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Аршанского сельского</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поселения "Об исполнении</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бюджета Аршанского</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муниципального образования</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за 2022 год"</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от «30».05.2023г. №28</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center"/>
        <w:rPr>
          <w:rFonts w:ascii="Times New Roman" w:hAnsi="Times New Roman" w:cs="Times New Roman"/>
          <w:b/>
          <w:bCs/>
          <w:sz w:val="16"/>
          <w:szCs w:val="18"/>
        </w:rPr>
      </w:pPr>
      <w:r w:rsidRPr="00C70F2C">
        <w:rPr>
          <w:rFonts w:ascii="Times New Roman" w:hAnsi="Times New Roman" w:cs="Times New Roman"/>
          <w:b/>
          <w:bCs/>
          <w:sz w:val="16"/>
          <w:szCs w:val="18"/>
        </w:rPr>
        <w:t>ДОХОДЫ БЮДЖЕТА АРШАНСКОГО МУНИЦИПАЛЬНОГО ОБРАЗОВАНИЯ ПО КОДАМ КЛАССИФИКАЦИИ ДОХОДОВ БЮДЖЕТОВ ЗА 2022 ГОД</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тыс. руб.</w:t>
      </w:r>
    </w:p>
    <w:p w:rsidR="00C70F2C" w:rsidRPr="00C70F2C" w:rsidRDefault="00C70F2C" w:rsidP="00C70F2C">
      <w:pPr>
        <w:ind w:firstLine="0"/>
        <w:jc w:val="center"/>
        <w:rPr>
          <w:rFonts w:ascii="Times New Roman" w:hAnsi="Times New Roman" w:cs="Times New Roman"/>
          <w:sz w:val="16"/>
          <w:szCs w:val="18"/>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5"/>
        <w:gridCol w:w="2363"/>
        <w:gridCol w:w="1318"/>
      </w:tblGrid>
      <w:tr w:rsidR="00C70F2C" w:rsidRPr="00C70F2C" w:rsidTr="00C70F2C">
        <w:trPr>
          <w:trHeight w:val="20"/>
        </w:trPr>
        <w:tc>
          <w:tcPr>
            <w:tcW w:w="4678"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Наименование показателя</w:t>
            </w:r>
          </w:p>
        </w:tc>
        <w:tc>
          <w:tcPr>
            <w:tcW w:w="3638" w:type="dxa"/>
            <w:gridSpan w:val="2"/>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Код бюджетной классификации Российской Федерации</w:t>
            </w:r>
          </w:p>
        </w:tc>
        <w:tc>
          <w:tcPr>
            <w:tcW w:w="1318"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Кассовое исполнение</w:t>
            </w:r>
          </w:p>
        </w:tc>
      </w:tr>
      <w:tr w:rsidR="00C70F2C" w:rsidRPr="00C70F2C" w:rsidTr="00C70F2C">
        <w:trPr>
          <w:trHeight w:val="20"/>
        </w:trPr>
        <w:tc>
          <w:tcPr>
            <w:tcW w:w="4678" w:type="dxa"/>
            <w:vMerge/>
            <w:vAlign w:val="center"/>
            <w:hideMark/>
          </w:tcPr>
          <w:p w:rsidR="00C70F2C" w:rsidRPr="00C70F2C" w:rsidRDefault="00C70F2C" w:rsidP="00C70F2C">
            <w:pPr>
              <w:ind w:firstLine="0"/>
              <w:jc w:val="center"/>
              <w:rPr>
                <w:rFonts w:ascii="Times New Roman" w:hAnsi="Times New Roman" w:cs="Times New Roman"/>
                <w:sz w:val="16"/>
                <w:szCs w:val="18"/>
              </w:rPr>
            </w:pP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главного администратора доходов</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доходов бюджета сельского поселения</w:t>
            </w:r>
          </w:p>
        </w:tc>
        <w:tc>
          <w:tcPr>
            <w:tcW w:w="1318" w:type="dxa"/>
            <w:vMerge/>
            <w:vAlign w:val="center"/>
            <w:hideMark/>
          </w:tcPr>
          <w:p w:rsidR="00C70F2C" w:rsidRPr="00C70F2C" w:rsidRDefault="00C70F2C" w:rsidP="00C70F2C">
            <w:pPr>
              <w:ind w:firstLine="0"/>
              <w:jc w:val="center"/>
              <w:rPr>
                <w:rFonts w:ascii="Times New Roman" w:hAnsi="Times New Roman" w:cs="Times New Roman"/>
                <w:sz w:val="16"/>
                <w:szCs w:val="18"/>
              </w:rPr>
            </w:pPr>
          </w:p>
        </w:tc>
      </w:tr>
      <w:tr w:rsidR="00C70F2C" w:rsidRPr="00C70F2C" w:rsidTr="00C70F2C">
        <w:trPr>
          <w:trHeight w:val="20"/>
        </w:trPr>
        <w:tc>
          <w:tcPr>
            <w:tcW w:w="4678"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Доходы, всего</w:t>
            </w:r>
          </w:p>
        </w:tc>
        <w:tc>
          <w:tcPr>
            <w:tcW w:w="1275"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p>
        </w:tc>
        <w:tc>
          <w:tcPr>
            <w:tcW w:w="2363"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p>
        </w:tc>
        <w:tc>
          <w:tcPr>
            <w:tcW w:w="1318"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763,2</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Федеральное казначейство</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100</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538,8</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1.03.02231.01.0000.110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270,1</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Доходы от уплаты акцизов на моторные масла для дизельных и (или) карбюраторных (</w:t>
            </w:r>
            <w:proofErr w:type="spellStart"/>
            <w:r w:rsidRPr="00C70F2C">
              <w:rPr>
                <w:rFonts w:ascii="Times New Roman" w:hAnsi="Times New Roman" w:cs="Times New Roman"/>
                <w:sz w:val="16"/>
                <w:szCs w:val="18"/>
              </w:rPr>
              <w:t>инжекторных</w:t>
            </w:r>
            <w:proofErr w:type="spellEnd"/>
            <w:r w:rsidRPr="00C70F2C">
              <w:rPr>
                <w:rFonts w:ascii="Times New Roman" w:hAnsi="Times New Roman" w:cs="Times New Roman"/>
                <w:sz w:val="16"/>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1.03.02241.01.0000.110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1,5</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1.03.02251.01.0000.110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298,2</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1.03.02261.01.0000.110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-31,0</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Федеральная налоговая служба</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182</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210,0</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182</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1.01.02010.01.1000.110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160,1</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182</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1.01.02030.01.1000.110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4,1</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182</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1.01.02030.01.2100.110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0,2</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182</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1.06.01030.10.1000.110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2,1</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182</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1.06.01030.10.2100.110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0,7</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182</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1.06.06033.10.1000.110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28,1</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182</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1.06.06043.10.1000.110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14,4</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182</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1.06.06043.10.2100.110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0,3</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Администрация Аршанского сельского поселения</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913</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5 283,7</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1.08.04020.01.1000.110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3,7</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1.11.09045.10.0000.120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91,5</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Доходы, поступающие в порядке возмещения расходов, понесенных в связи с эксплуатацией имущества сельских поселений</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1.13.02065.10.0000.130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-0,7</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Дотации бюджетам сельских поселений на выравнивание бюджетной обеспеченности из бюджетов муниципальных районов</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2.02.16001.10.0000.150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3 730,2</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Прочие субсидии бюджетам сельских поселений</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2.02.29999.10.0000.150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894,0</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Субвенции бюджетам сельских поселений на выполнение передаваемых полномочий субъектов Российской Федерации</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2.02.30024.10.0000.150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0,7</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2.02.35118.10.0000.150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151,6</w:t>
            </w:r>
          </w:p>
        </w:tc>
      </w:tr>
      <w:tr w:rsidR="00C70F2C" w:rsidRPr="00C70F2C" w:rsidTr="00C70F2C">
        <w:trPr>
          <w:trHeight w:val="20"/>
        </w:trPr>
        <w:tc>
          <w:tcPr>
            <w:tcW w:w="467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Прочие межбюджетные трансферты, передаваемые бюджетам сельских поселений</w:t>
            </w:r>
          </w:p>
        </w:tc>
        <w:tc>
          <w:tcPr>
            <w:tcW w:w="1275"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2363"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2.02.49999.10.0000.150</w:t>
            </w:r>
          </w:p>
        </w:tc>
        <w:tc>
          <w:tcPr>
            <w:tcW w:w="131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412,7</w:t>
            </w:r>
          </w:p>
        </w:tc>
      </w:tr>
    </w:tbl>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Приложение №2</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к решению Думы Аршанского сельского</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поселения "Об исполнении бюджета Аршанского</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муниципального образования за 2022 год"</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от «30».05.2023г. №28</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b/>
          <w:bCs/>
          <w:sz w:val="16"/>
          <w:szCs w:val="18"/>
        </w:rPr>
        <w:t>РАСХОДЫ БЮДЖЕТА АРШАНСКОГО МУНИЦИПАЛЬНОГО ОБРАЗОВАНИЯ ПО ВЕДОМСТВЕННОЙ СТРУКТУРЕ РАСХОДОВ МЕСТНОГО БЮДЖЕТА ЗА 2022 ГОД</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Единица измерения: тыс. руб.</w:t>
      </w:r>
    </w:p>
    <w:p w:rsidR="00C70F2C" w:rsidRPr="00C70F2C" w:rsidRDefault="00C70F2C" w:rsidP="00C70F2C">
      <w:pPr>
        <w:ind w:firstLine="0"/>
        <w:jc w:val="center"/>
        <w:rPr>
          <w:rFonts w:ascii="Times New Roman" w:hAnsi="Times New Roman" w:cs="Times New Roman"/>
          <w:sz w:val="16"/>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50"/>
        <w:gridCol w:w="851"/>
        <w:gridCol w:w="1329"/>
        <w:gridCol w:w="880"/>
        <w:gridCol w:w="1051"/>
      </w:tblGrid>
      <w:tr w:rsidR="00C70F2C" w:rsidRPr="00C70F2C" w:rsidTr="00C70F2C">
        <w:trPr>
          <w:trHeight w:val="184"/>
        </w:trPr>
        <w:tc>
          <w:tcPr>
            <w:tcW w:w="4678"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bookmarkStart w:id="0" w:name="RANGE!A1:F139"/>
            <w:bookmarkEnd w:id="0"/>
            <w:r w:rsidRPr="00C70F2C">
              <w:rPr>
                <w:rFonts w:ascii="Times New Roman" w:hAnsi="Times New Roman" w:cs="Times New Roman"/>
                <w:bCs/>
                <w:sz w:val="16"/>
                <w:szCs w:val="18"/>
              </w:rPr>
              <w:t>Наименование показателя</w:t>
            </w:r>
          </w:p>
        </w:tc>
        <w:tc>
          <w:tcPr>
            <w:tcW w:w="850"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ГРБС</w:t>
            </w:r>
          </w:p>
        </w:tc>
        <w:tc>
          <w:tcPr>
            <w:tcW w:w="851"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proofErr w:type="spellStart"/>
            <w:r w:rsidRPr="00C70F2C">
              <w:rPr>
                <w:rFonts w:ascii="Times New Roman" w:hAnsi="Times New Roman" w:cs="Times New Roman"/>
                <w:bCs/>
                <w:sz w:val="16"/>
                <w:szCs w:val="18"/>
              </w:rPr>
              <w:t>РзПр</w:t>
            </w:r>
            <w:proofErr w:type="spellEnd"/>
          </w:p>
        </w:tc>
        <w:tc>
          <w:tcPr>
            <w:tcW w:w="1329"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ЦСР</w:t>
            </w:r>
          </w:p>
        </w:tc>
        <w:tc>
          <w:tcPr>
            <w:tcW w:w="880"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ВР</w:t>
            </w:r>
          </w:p>
        </w:tc>
        <w:tc>
          <w:tcPr>
            <w:tcW w:w="1051"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Кассовое исполнение</w:t>
            </w:r>
          </w:p>
        </w:tc>
      </w:tr>
      <w:tr w:rsidR="00C70F2C" w:rsidRPr="00C70F2C" w:rsidTr="00C70F2C">
        <w:trPr>
          <w:trHeight w:val="184"/>
        </w:trPr>
        <w:tc>
          <w:tcPr>
            <w:tcW w:w="4678"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850"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851"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1329"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880"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1051"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Администрация Аршанского сельского поселения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5 903,6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Общегосударственные вопросы</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0100</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3 414,5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723,9</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723,9</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деятельности главы сельского поселения и Администрации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723,9</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«Обеспечение деятельности главы сельского поселения и Администрации сельского поселения»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723,9</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Финансовое обеспечение выполнения функций органов местного самоуправления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1010120100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638,8</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1010120100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638,8</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1010120900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85,1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1010120900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85,1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2 614,9</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2 614,9</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деятельности главы сельского поселения и Администрации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2 607,1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«Обеспечение деятельности главы сельского поселения и Администрации сельского поселения»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2 607,1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Финансовое обеспечение выполнения функций органов местного самоуправления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1010120100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2 356,4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1010120100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2 181,1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1010120100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173,4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Иные бюджетные ассигнования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1010120100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1010120900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250,7</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1010120900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250,7</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«Повышение эффективности бюджетных расходов сельских поселений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1020000000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6,3</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«Информационные технологии в управлении»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1020100000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6,3</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1020122000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6,3</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1020122000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6,3</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«Энергосбережение и повышение энергетической эффективности на территории сельских поселений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1070000000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«Технические и организационные мероприятия по снижению использования энергоресурсов»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1070100000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1070122000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1070122000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Обеспечение проведения выборов и референдумов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0107</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74,4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Непрограммные расходы</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0107</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7000000000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74,4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Обеспечение проведения выборов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0107</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7080000000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74,4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Проведение выборов главы муниципального образования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0107</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7080020700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32,2</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Иные бюджетные ассигнования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0107</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7080020700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32,2</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Проведение выборов в представительные органы муниципального образования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0107</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7080020800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42,2</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Иные бюджетные ассигнования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0107</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7080020800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42,2</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Резервные фонды</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деятельности главы сельского поселения и Администрации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«Управление средствами резервного фонда администраций сельских поселений»</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1010500000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Резервный фонд администрации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1010521200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Иные бюджетные ассигнования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0111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1010521200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Другие общегосударственные вопросы</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1,2</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1,2</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деятельности главы сельского поселения и Администрации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1,2</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«Обеспечение деятельности главы сельского поселения и Администрации сельского поселения»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1,2</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Финансовое обеспечение выполнения функций органов местного самоуправления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1010120100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Иные бюджетные ассигнования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0113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1010120100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0113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1010173150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0,7</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0113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1010173150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0,7</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Национальная оборона</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0200</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151,6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Мобилизационная и вневойсковая подготовка</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0203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151,6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0203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151,6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деятельности главы сельского поселения и Администрации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0203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151,6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«Обеспечение деятельности главы сельского поселения и Администрации сельского поселения»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0203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151,6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Осуществление первичного воинского учета органами местного самоуправления поселений</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0203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1010151180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151,6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0203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1010151180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139,9</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0203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1010151180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11,7</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Национальная безопасность и правоохранительная деятельность</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0300</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55,0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Другие вопросы в области национальной безопасности и правоохранительной деятельности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0314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55,0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0314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55,0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комплексных мер безопасности на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0314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1050000000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55,0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«Обеспечение первичных мер пожарной безопасности в границах населенных пунктов поселения»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0314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1050100000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54,5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0314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1050122000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54,5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0314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1050122000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54,5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"Профилактика безнадзорности и правонарушений на территории сельского поселения"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0314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1050200000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0314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1050222000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0314</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1050222000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Национальная экономика</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0400</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1 033,1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Дорожное хозяйство (дорожные фонды)</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0409</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433,1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0409</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433,1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«Развитие инфраструктуры на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0409</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1030000000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433,1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«Ремонт и содержание автомобильных дорог»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0409</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1030100000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433,1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0409</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1030122000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433,1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0409</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1030122000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433,1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Другие вопросы в области национальной экономики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0412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600,0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0412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600,0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комплексного пространственного и территориального развития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0412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1040000000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600,0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«Обеспечение градостроительной и землеустроительной деятельности на территории сельского поселения»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0412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1040200000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600,0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Актуализация документов территориального планирования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0412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10402S2970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600,0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0412</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10402S2970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600,0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Жилищно-коммунальное хозяйство</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0500</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Благоустройство</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0503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0503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«Развитие инфраструктуры на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0503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1030000000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«Организация благоустройства территории поселения»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0503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1030200000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0503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1030222000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0503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1030222000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Образование</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0700</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Профессиональная подготовка, переподготовка и повышение квалификации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0705</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0705</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деятельности главы сельского поселения и Администрации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0705</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«Повышение квалификации муниципальных служащих, глав сельских поселений»</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0705</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1010400000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0705</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1010422000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0705</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1010422000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Культура, кинематография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0800</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840,0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Культура</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840,0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840,0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«Развитие сферы культуры и спорта на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1060000000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840,0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1060100000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840,0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Тулунского района,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 работникам учреждений,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1060120900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62,5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1060120900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62,5</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1060122000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474,4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458,4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15,9</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Иные бюджетные ассигнования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1060122000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Реализация мероприятий перечня проектов народных инициатив</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10601S2370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303,1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Закупка товаров, работ и услуг для обеспечения государственных (муниципальных) нужд</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0801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10601S2370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303,1</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Социальная политика</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88,6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Пенсионное обеспечение</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88,6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88,6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деятельности главы сельского поселения и Администрации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88,6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1010300000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88,6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1010320200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88,6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Социальное обеспечение и иные выплаты населению</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1010320200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88,6</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Обслуживание государственного и муниципального долга</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1300</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Обслуживание государственного внутреннего и муниципального долга</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1301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1301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деятельности главы сельского поселения и Администрации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1301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«Управление муниципальным долгом сельского поселения»</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1301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1010200000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Организация и осуществление муниципальных заимствований и исполнение обязательств по ним</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1301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1010221100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Обслуживание государственного (муниципального) долга</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1301</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1010221100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700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Межбюджетные трансферты общего характера бюджетам бюджетной системы российской федерации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1400</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287,4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Прочие межбюджетные трансферты общего характера</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1403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287,4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Муниципальная программа «Социально-экономическое развитие территории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1403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287,4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Подпрограмма «Обеспечение деятельности главы сельского поселения и Администрации сельского поселения на 2021-2025 гг.»</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1403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1010000000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287,4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1403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1010600000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287,4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1403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1010620600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287,4</w:t>
            </w:r>
          </w:p>
        </w:tc>
      </w:tr>
      <w:tr w:rsidR="00C70F2C" w:rsidRPr="00C70F2C" w:rsidTr="00C70F2C">
        <w:trPr>
          <w:trHeight w:val="20"/>
        </w:trPr>
        <w:tc>
          <w:tcPr>
            <w:tcW w:w="467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Межбюджетные трансферты</w:t>
            </w:r>
          </w:p>
        </w:tc>
        <w:tc>
          <w:tcPr>
            <w:tcW w:w="85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913</w:t>
            </w:r>
          </w:p>
        </w:tc>
        <w:tc>
          <w:tcPr>
            <w:tcW w:w="851"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1403</w:t>
            </w:r>
          </w:p>
        </w:tc>
        <w:tc>
          <w:tcPr>
            <w:tcW w:w="132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1010620600</w:t>
            </w:r>
          </w:p>
        </w:tc>
        <w:tc>
          <w:tcPr>
            <w:tcW w:w="880"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500</w:t>
            </w:r>
          </w:p>
        </w:tc>
        <w:tc>
          <w:tcPr>
            <w:tcW w:w="1051"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287,4</w:t>
            </w:r>
          </w:p>
        </w:tc>
      </w:tr>
      <w:tr w:rsidR="00C70F2C" w:rsidRPr="00C70F2C" w:rsidTr="00C70F2C">
        <w:trPr>
          <w:trHeight w:val="20"/>
        </w:trPr>
        <w:tc>
          <w:tcPr>
            <w:tcW w:w="4678"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Всего:</w:t>
            </w:r>
          </w:p>
        </w:tc>
        <w:tc>
          <w:tcPr>
            <w:tcW w:w="850"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p>
        </w:tc>
        <w:tc>
          <w:tcPr>
            <w:tcW w:w="851"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p>
        </w:tc>
        <w:tc>
          <w:tcPr>
            <w:tcW w:w="1329"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p>
        </w:tc>
        <w:tc>
          <w:tcPr>
            <w:tcW w:w="880"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p>
        </w:tc>
        <w:tc>
          <w:tcPr>
            <w:tcW w:w="1051" w:type="dxa"/>
            <w:shd w:val="clear" w:color="auto" w:fill="auto"/>
            <w:vAlign w:val="bottom"/>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5 903,6</w:t>
            </w:r>
          </w:p>
        </w:tc>
      </w:tr>
    </w:tbl>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Приложение №3</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к решению Думы Аршанского сельского поселения</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"Об исполнении бюджета</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Аршанского муниципального образования за 2022 год"</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от «30».05.2023г. №28</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center"/>
        <w:rPr>
          <w:rFonts w:ascii="Times New Roman" w:hAnsi="Times New Roman" w:cs="Times New Roman"/>
          <w:b/>
          <w:bCs/>
          <w:sz w:val="16"/>
          <w:szCs w:val="18"/>
        </w:rPr>
      </w:pPr>
      <w:r w:rsidRPr="00C70F2C">
        <w:rPr>
          <w:rFonts w:ascii="Times New Roman" w:hAnsi="Times New Roman" w:cs="Times New Roman"/>
          <w:b/>
          <w:bCs/>
          <w:sz w:val="16"/>
          <w:szCs w:val="18"/>
        </w:rPr>
        <w:t>РАСХОДЫ БЮДЖЕТА АРШАНСКОГО МУНИЦИПАЛЬНОГО ОБРАЗОВАНИЯ ПО РАЗДЕЛАМ И ПОДРАЗДЕЛАМ КЛАССИФИКАЦИИ РАСХОДОВ БЮДЖЕТОВ ЗА 2022 ГОД</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Единица измерения тыс. руб.</w:t>
      </w:r>
    </w:p>
    <w:p w:rsidR="00C70F2C" w:rsidRPr="00C70F2C" w:rsidRDefault="00C70F2C" w:rsidP="00C70F2C">
      <w:pPr>
        <w:ind w:firstLine="0"/>
        <w:jc w:val="center"/>
        <w:rPr>
          <w:rFonts w:ascii="Times New Roman" w:hAnsi="Times New Roman" w:cs="Times New Roman"/>
          <w:sz w:val="16"/>
          <w:szCs w:val="18"/>
        </w:rPr>
      </w:pP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003"/>
        <w:gridCol w:w="1720"/>
      </w:tblGrid>
      <w:tr w:rsidR="00C70F2C" w:rsidRPr="00C70F2C" w:rsidTr="00C70F2C">
        <w:trPr>
          <w:trHeight w:val="184"/>
        </w:trPr>
        <w:tc>
          <w:tcPr>
            <w:tcW w:w="7088"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bookmarkStart w:id="1" w:name="RANGE!A1:C32"/>
            <w:bookmarkEnd w:id="1"/>
            <w:r w:rsidRPr="00C70F2C">
              <w:rPr>
                <w:rFonts w:ascii="Times New Roman" w:hAnsi="Times New Roman" w:cs="Times New Roman"/>
                <w:bCs/>
                <w:sz w:val="16"/>
                <w:szCs w:val="18"/>
              </w:rPr>
              <w:t>Наименование показателя</w:t>
            </w:r>
          </w:p>
        </w:tc>
        <w:tc>
          <w:tcPr>
            <w:tcW w:w="1003"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proofErr w:type="spellStart"/>
            <w:r w:rsidRPr="00C70F2C">
              <w:rPr>
                <w:rFonts w:ascii="Times New Roman" w:hAnsi="Times New Roman" w:cs="Times New Roman"/>
                <w:bCs/>
                <w:sz w:val="16"/>
                <w:szCs w:val="18"/>
              </w:rPr>
              <w:t>Рз</w:t>
            </w:r>
            <w:proofErr w:type="spellEnd"/>
          </w:p>
        </w:tc>
        <w:tc>
          <w:tcPr>
            <w:tcW w:w="1720" w:type="dxa"/>
            <w:vMerge w:val="restart"/>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Кассовое исполнение</w:t>
            </w:r>
          </w:p>
        </w:tc>
      </w:tr>
      <w:tr w:rsidR="00C70F2C" w:rsidRPr="00C70F2C" w:rsidTr="00C70F2C">
        <w:trPr>
          <w:trHeight w:val="184"/>
        </w:trPr>
        <w:tc>
          <w:tcPr>
            <w:tcW w:w="7088"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1003"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1720"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Общегосударственные вопросы</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0100</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3 414,5</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Функционирование высшего должностного лица субъекта Российской Федерации и муниципального образования</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0102</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723,9</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0104</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2 614,9</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Обеспечение проведения выборов и референдумов</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0107</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74,4</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Резервные фонды</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0111</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Другие общегосударственные вопросы</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0113</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1,2</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Национальная оборона</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0200</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151,6</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Мобилизационная и вневойсковая подготовка</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0203</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151,6</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Национальная безопасность и правоохранительная деятельность</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0300</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55,0</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Другие вопросы в области национальной безопасности и правоохранительной деятельности</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0314</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55,0</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Национальная экономика</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0400</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1 033,1</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Дорожное хозяйство (дорожные фонды)</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0409</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433,1</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Другие вопросы в области национальной экономики</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0412</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600,0</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Жилищно-коммунальное хозяйство</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0500</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30,0</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Благоустройство</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0503</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30,0</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Образование</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0700</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3,5</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Профессиональная подготовка, переподготовка и повышение квалификации</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0705</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3,5</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Культура, кинематография</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0800</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840,0</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Культура</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0801</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840,0</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Социальная политика</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1000</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88,6</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Пенсионное обеспечение</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1001</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88,6</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Обслуживание государственного и муниципального долга</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1300</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Обслуживание государственного внутреннего и муниципального долга</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1301</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Межбюджетные трансферты общего характера бюджетам бюджетной системы российской федерации</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1400</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287,4</w:t>
            </w:r>
          </w:p>
        </w:tc>
      </w:tr>
      <w:tr w:rsidR="00C70F2C" w:rsidRPr="00C70F2C" w:rsidTr="00C70F2C">
        <w:trPr>
          <w:trHeight w:val="20"/>
        </w:trPr>
        <w:tc>
          <w:tcPr>
            <w:tcW w:w="7088"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Прочие межбюджетные трансферты общего характера</w:t>
            </w:r>
          </w:p>
        </w:tc>
        <w:tc>
          <w:tcPr>
            <w:tcW w:w="1003"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1403</w:t>
            </w: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287,4</w:t>
            </w:r>
          </w:p>
        </w:tc>
      </w:tr>
      <w:tr w:rsidR="00C70F2C" w:rsidRPr="00C70F2C" w:rsidTr="00C70F2C">
        <w:trPr>
          <w:trHeight w:val="20"/>
        </w:trPr>
        <w:tc>
          <w:tcPr>
            <w:tcW w:w="7088"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Всего:</w:t>
            </w:r>
          </w:p>
        </w:tc>
        <w:tc>
          <w:tcPr>
            <w:tcW w:w="1003"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p>
        </w:tc>
        <w:tc>
          <w:tcPr>
            <w:tcW w:w="172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5 903,6</w:t>
            </w:r>
          </w:p>
        </w:tc>
      </w:tr>
    </w:tbl>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Приложение №4</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к решению Думы Аршанского</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сельского поселения</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"Об исполнении бюджета Аршанского</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муниципального образования</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за 2022 год"</w:t>
      </w:r>
    </w:p>
    <w:p w:rsidR="00C70F2C" w:rsidRPr="00C70F2C" w:rsidRDefault="00C70F2C" w:rsidP="00C70F2C">
      <w:pPr>
        <w:ind w:firstLine="0"/>
        <w:jc w:val="right"/>
        <w:rPr>
          <w:rFonts w:ascii="Times New Roman" w:hAnsi="Times New Roman" w:cs="Times New Roman"/>
          <w:sz w:val="16"/>
          <w:szCs w:val="18"/>
        </w:rPr>
      </w:pPr>
      <w:r w:rsidRPr="00C70F2C">
        <w:rPr>
          <w:rFonts w:ascii="Times New Roman" w:hAnsi="Times New Roman" w:cs="Times New Roman"/>
          <w:sz w:val="16"/>
          <w:szCs w:val="18"/>
        </w:rPr>
        <w:t>от «30».05.2023г. №28</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b/>
          <w:bCs/>
          <w:sz w:val="16"/>
          <w:szCs w:val="18"/>
        </w:rPr>
        <w:t>ИСТОЧНИКИ ФИНАНСИРОВАНИЯ ДЕФИЦИТА БЮДЖЕТА АРШАНСКОГО МУНИЦИПАЛЬНОГО ОБРАЗОВАНИЯ ПО КОДАМ КЛАССИФИКАЦИИ ИСТОЧНИКОВ ФИНАНСИРОВАНИЯ ДЕФИЦИТОВ БЮДЖЕТОВ ЗА 2022 ГОД</w:t>
      </w:r>
    </w:p>
    <w:p w:rsidR="00C70F2C" w:rsidRPr="00C70F2C" w:rsidRDefault="00C70F2C" w:rsidP="00C70F2C">
      <w:pPr>
        <w:ind w:firstLine="0"/>
        <w:jc w:val="center"/>
        <w:rPr>
          <w:rFonts w:ascii="Times New Roman" w:hAnsi="Times New Roman" w:cs="Times New Roman"/>
          <w:sz w:val="16"/>
          <w:szCs w:val="18"/>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3362"/>
        <w:gridCol w:w="1482"/>
      </w:tblGrid>
      <w:tr w:rsidR="00C70F2C" w:rsidRPr="00C70F2C" w:rsidTr="00C70F2C">
        <w:trPr>
          <w:trHeight w:val="184"/>
        </w:trPr>
        <w:tc>
          <w:tcPr>
            <w:tcW w:w="4707" w:type="dxa"/>
            <w:vMerge w:val="restart"/>
            <w:shd w:val="clear" w:color="auto" w:fill="auto"/>
            <w:noWrap/>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Наименование</w:t>
            </w:r>
          </w:p>
        </w:tc>
        <w:tc>
          <w:tcPr>
            <w:tcW w:w="3362" w:type="dxa"/>
            <w:vMerge w:val="restart"/>
            <w:shd w:val="clear" w:color="auto" w:fill="auto"/>
            <w:noWrap/>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Код</w:t>
            </w:r>
          </w:p>
        </w:tc>
        <w:tc>
          <w:tcPr>
            <w:tcW w:w="1482" w:type="dxa"/>
            <w:vMerge w:val="restart"/>
            <w:shd w:val="clear" w:color="auto" w:fill="auto"/>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Кассовое исполнение</w:t>
            </w:r>
          </w:p>
        </w:tc>
      </w:tr>
      <w:tr w:rsidR="00C70F2C" w:rsidRPr="00C70F2C" w:rsidTr="00C70F2C">
        <w:trPr>
          <w:trHeight w:val="184"/>
        </w:trPr>
        <w:tc>
          <w:tcPr>
            <w:tcW w:w="4707"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3362"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c>
          <w:tcPr>
            <w:tcW w:w="1482" w:type="dxa"/>
            <w:vMerge/>
            <w:vAlign w:val="center"/>
            <w:hideMark/>
          </w:tcPr>
          <w:p w:rsidR="00C70F2C" w:rsidRPr="00C70F2C" w:rsidRDefault="00C70F2C" w:rsidP="00C70F2C">
            <w:pPr>
              <w:ind w:firstLine="0"/>
              <w:jc w:val="center"/>
              <w:rPr>
                <w:rFonts w:ascii="Times New Roman" w:hAnsi="Times New Roman" w:cs="Times New Roman"/>
                <w:bCs/>
                <w:sz w:val="16"/>
                <w:szCs w:val="18"/>
              </w:rPr>
            </w:pP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Источники внутреннего финансирования дефицита бюджета</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000 01 00 00 00 00 0000 000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-128,8</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Кредиты кредитных организаций в валюте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919 01 02 00 00 00 0000 000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Привлечение кредитов от кредитных организаций в валюте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919 01 02 00 00 00 0000 700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Привлечение сельскими поселениями кредитов от кредитных организаций в валюте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919 01 02 00 00 10 0000 710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Погашение кредитов, предоставленных кредитными организациями в валюте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919 01 02 00 00 00 0000 800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Погашение сельскими поселениями кредитов от кредитных организаций в валюте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919 01 02 00 00 10 0000 810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Бюджетные кредиты из других бюджетов бюджетной системы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919 01 03 00 00 00 0000 000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bCs/>
                <w:iCs/>
                <w:sz w:val="16"/>
                <w:szCs w:val="18"/>
              </w:rPr>
            </w:pPr>
            <w:r w:rsidRPr="00C70F2C">
              <w:rPr>
                <w:rFonts w:ascii="Times New Roman" w:hAnsi="Times New Roman" w:cs="Times New Roman"/>
                <w:bCs/>
                <w:iCs/>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Бюджетные кредиты из других бюджетов бюджетной системы Российской Федерации в валюте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919 01 03 01 00 00 0000 000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Привлечение бюджетных кредитов из других бюджетов бюджетной системы Российской Федерации в валюте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919 01 03 01 00 00 0000 700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919 01 03 01 00 10 0000 710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919 01 03 01 00 00 0000 800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919 01 03 01 00 10 0000 810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Изменение остатков средств на счетах по учету средств бюджета</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000 01 05 00 00 00 0000 000</w:t>
            </w:r>
          </w:p>
        </w:tc>
        <w:tc>
          <w:tcPr>
            <w:tcW w:w="1482" w:type="dxa"/>
            <w:shd w:val="clear" w:color="auto" w:fill="auto"/>
            <w:noWrap/>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-128,8</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Увеличение остатков средств бюджетов</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000 01 05 00 00 00 0000 500</w:t>
            </w:r>
          </w:p>
        </w:tc>
        <w:tc>
          <w:tcPr>
            <w:tcW w:w="1482" w:type="dxa"/>
            <w:shd w:val="clear" w:color="auto" w:fill="auto"/>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-6 050,0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Увеличение прочих остатков средств бюджетов</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000 01 05 02 00 00 0000 500</w:t>
            </w:r>
          </w:p>
        </w:tc>
        <w:tc>
          <w:tcPr>
            <w:tcW w:w="1482"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-6 050,0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Увеличение прочих остатков денежных средств бюджетов</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000 01 05 02 01 00 0000 510</w:t>
            </w:r>
          </w:p>
        </w:tc>
        <w:tc>
          <w:tcPr>
            <w:tcW w:w="1482"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-6 050,0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Увеличение прочих остатков денежных средств бюджетов сельских поселений</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000 01 05 02 01 10 0000 510</w:t>
            </w:r>
          </w:p>
        </w:tc>
        <w:tc>
          <w:tcPr>
            <w:tcW w:w="1482"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-6 050,0</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Уменьшение остатков средств бюджетов</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000 01 05 00 00 00 0000 600</w:t>
            </w:r>
          </w:p>
        </w:tc>
        <w:tc>
          <w:tcPr>
            <w:tcW w:w="1482" w:type="dxa"/>
            <w:shd w:val="clear" w:color="auto" w:fill="auto"/>
            <w:hideMark/>
          </w:tcPr>
          <w:p w:rsidR="00C70F2C" w:rsidRPr="00C70F2C" w:rsidRDefault="00C70F2C" w:rsidP="00C70F2C">
            <w:pPr>
              <w:ind w:firstLine="0"/>
              <w:jc w:val="center"/>
              <w:rPr>
                <w:rFonts w:ascii="Times New Roman" w:hAnsi="Times New Roman" w:cs="Times New Roman"/>
                <w:iCs/>
                <w:sz w:val="16"/>
                <w:szCs w:val="18"/>
              </w:rPr>
            </w:pPr>
            <w:r w:rsidRPr="00C70F2C">
              <w:rPr>
                <w:rFonts w:ascii="Times New Roman" w:hAnsi="Times New Roman" w:cs="Times New Roman"/>
                <w:iCs/>
                <w:sz w:val="16"/>
                <w:szCs w:val="18"/>
              </w:rPr>
              <w:t>5 921,2</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Уменьшение прочих остатков средств бюджетов</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000 01 05 02 00 00 0000 600</w:t>
            </w:r>
          </w:p>
        </w:tc>
        <w:tc>
          <w:tcPr>
            <w:tcW w:w="1482"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5 921,2</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Уменьшение прочих остатков денежных средств бюджетов</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000 01 05 02 01 00 0000 610</w:t>
            </w:r>
          </w:p>
        </w:tc>
        <w:tc>
          <w:tcPr>
            <w:tcW w:w="1482"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5 921,2</w:t>
            </w:r>
          </w:p>
        </w:tc>
      </w:tr>
      <w:tr w:rsidR="00C70F2C" w:rsidRPr="00C70F2C" w:rsidTr="00C70F2C">
        <w:trPr>
          <w:trHeight w:val="20"/>
        </w:trPr>
        <w:tc>
          <w:tcPr>
            <w:tcW w:w="4707"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Уменьшение прочих остатков денежных средств бюджетов сельских поселений</w:t>
            </w:r>
          </w:p>
        </w:tc>
        <w:tc>
          <w:tcPr>
            <w:tcW w:w="3362" w:type="dxa"/>
            <w:shd w:val="clear" w:color="auto" w:fill="auto"/>
            <w:noWrap/>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000 01 05 02 01 10 0000 610</w:t>
            </w:r>
          </w:p>
        </w:tc>
        <w:tc>
          <w:tcPr>
            <w:tcW w:w="1482"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5 921,2</w:t>
            </w:r>
          </w:p>
        </w:tc>
      </w:tr>
    </w:tbl>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center"/>
        <w:rPr>
          <w:rFonts w:ascii="Times New Roman" w:hAnsi="Times New Roman" w:cs="Times New Roman"/>
          <w:b/>
          <w:sz w:val="16"/>
          <w:szCs w:val="18"/>
        </w:rPr>
      </w:pPr>
      <w:r w:rsidRPr="00C70F2C">
        <w:rPr>
          <w:rFonts w:ascii="Times New Roman" w:hAnsi="Times New Roman" w:cs="Times New Roman"/>
          <w:b/>
          <w:sz w:val="16"/>
          <w:szCs w:val="18"/>
        </w:rPr>
        <w:t>ПОЯСНИТЕЛЬНАЯ ЗАПИСКА</w:t>
      </w:r>
    </w:p>
    <w:p w:rsidR="00C70F2C" w:rsidRPr="00C70F2C" w:rsidRDefault="00C70F2C" w:rsidP="00C70F2C">
      <w:pPr>
        <w:ind w:firstLine="0"/>
        <w:jc w:val="center"/>
        <w:rPr>
          <w:rFonts w:ascii="Times New Roman" w:hAnsi="Times New Roman" w:cs="Times New Roman"/>
          <w:b/>
          <w:sz w:val="16"/>
          <w:szCs w:val="18"/>
        </w:rPr>
      </w:pPr>
      <w:r w:rsidRPr="00C70F2C">
        <w:rPr>
          <w:rFonts w:ascii="Times New Roman" w:hAnsi="Times New Roman" w:cs="Times New Roman"/>
          <w:b/>
          <w:sz w:val="16"/>
          <w:szCs w:val="18"/>
        </w:rPr>
        <w:t>К РЕШЕНИЮ ДУМЫ АРШАНСКОГО СЕЛЬСКОГО ПОСЕЛЕНИЯ «ОБ ИСПОЛНЕНИИ БЮДЖЕТА АРШАНСКОГО МУНИЦИПАЛЬНОГО ОБРАЗОВАНИЯ ЗА 2022 ГОД»</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1. ИСПОЛНЕНИЕ БЮДЖЕТА АРШАНСКОГО МУНИЦИПАЛЬНОГО ОБРАЗОВАНИЯ ПО ДОХОДАМ</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Бюджет Аршанского муниципального образования по доходам за 2022 год исполнен в сумме 6 032,4 тыс. руб. План доходов на 2022 год, утверждённый в сумме 5 943,2 тыс. руб., выполнен на 101,5%.</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Бюджет Аршанского муниципального образования по собственным доходным источникам за 2022 год исполнен в сумме 843,2 тыс. руб. План собственных доходов на 2022 год, утверждённый в сумме 754,0 тыс. руб., выполнен на 111,8%.</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На 2022 год в бюджете Аршанского муниципального образования запланированы следующие источники собственных доходов:</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тыс. руб.</w:t>
      </w:r>
    </w:p>
    <w:p w:rsidR="00C70F2C" w:rsidRPr="00C70F2C" w:rsidRDefault="00C70F2C" w:rsidP="00C70F2C">
      <w:pPr>
        <w:ind w:firstLine="0"/>
        <w:jc w:val="center"/>
        <w:rPr>
          <w:rFonts w:ascii="Times New Roman" w:hAnsi="Times New Roman" w:cs="Times New Roman"/>
          <w:sz w:val="16"/>
          <w:szCs w:val="18"/>
        </w:rPr>
      </w:pP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559"/>
        <w:gridCol w:w="1418"/>
        <w:gridCol w:w="2126"/>
        <w:gridCol w:w="1645"/>
      </w:tblGrid>
      <w:tr w:rsidR="00C70F2C" w:rsidRPr="00C70F2C" w:rsidTr="00C70F2C">
        <w:trPr>
          <w:trHeight w:val="20"/>
        </w:trPr>
        <w:tc>
          <w:tcPr>
            <w:tcW w:w="3369"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Вид дохода</w:t>
            </w:r>
          </w:p>
        </w:tc>
        <w:tc>
          <w:tcPr>
            <w:tcW w:w="1559"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План 2022 г</w:t>
            </w:r>
          </w:p>
        </w:tc>
        <w:tc>
          <w:tcPr>
            <w:tcW w:w="1418"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Исполнено</w:t>
            </w:r>
          </w:p>
        </w:tc>
        <w:tc>
          <w:tcPr>
            <w:tcW w:w="2126"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 выполнения</w:t>
            </w:r>
          </w:p>
        </w:tc>
        <w:tc>
          <w:tcPr>
            <w:tcW w:w="1645"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Отклонение</w:t>
            </w:r>
          </w:p>
        </w:tc>
      </w:tr>
      <w:tr w:rsidR="00C70F2C" w:rsidRPr="00C70F2C" w:rsidTr="00C70F2C">
        <w:trPr>
          <w:trHeight w:val="20"/>
        </w:trPr>
        <w:tc>
          <w:tcPr>
            <w:tcW w:w="336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Налог на доходы физических лиц</w:t>
            </w:r>
          </w:p>
        </w:tc>
        <w:tc>
          <w:tcPr>
            <w:tcW w:w="155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149,5</w:t>
            </w:r>
          </w:p>
        </w:tc>
        <w:tc>
          <w:tcPr>
            <w:tcW w:w="1418"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164,3</w:t>
            </w:r>
          </w:p>
        </w:tc>
        <w:tc>
          <w:tcPr>
            <w:tcW w:w="2126"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109,9</w:t>
            </w:r>
          </w:p>
        </w:tc>
        <w:tc>
          <w:tcPr>
            <w:tcW w:w="1645"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14,8</w:t>
            </w:r>
          </w:p>
        </w:tc>
      </w:tr>
      <w:tr w:rsidR="00C70F2C" w:rsidRPr="00C70F2C" w:rsidTr="00C70F2C">
        <w:trPr>
          <w:trHeight w:val="20"/>
        </w:trPr>
        <w:tc>
          <w:tcPr>
            <w:tcW w:w="336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Акцизы по подакцизным товарам (продукции), производимым на территории Российской Федерации</w:t>
            </w:r>
          </w:p>
        </w:tc>
        <w:tc>
          <w:tcPr>
            <w:tcW w:w="155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466,9</w:t>
            </w:r>
          </w:p>
        </w:tc>
        <w:tc>
          <w:tcPr>
            <w:tcW w:w="1418"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538,8</w:t>
            </w:r>
          </w:p>
        </w:tc>
        <w:tc>
          <w:tcPr>
            <w:tcW w:w="2126"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115,4</w:t>
            </w:r>
          </w:p>
        </w:tc>
        <w:tc>
          <w:tcPr>
            <w:tcW w:w="1645"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71,9</w:t>
            </w:r>
          </w:p>
        </w:tc>
      </w:tr>
      <w:tr w:rsidR="00C70F2C" w:rsidRPr="00C70F2C" w:rsidTr="00C70F2C">
        <w:trPr>
          <w:trHeight w:val="20"/>
        </w:trPr>
        <w:tc>
          <w:tcPr>
            <w:tcW w:w="336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Налог на имущество физических лиц</w:t>
            </w:r>
          </w:p>
        </w:tc>
        <w:tc>
          <w:tcPr>
            <w:tcW w:w="155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2,7</w:t>
            </w:r>
          </w:p>
        </w:tc>
        <w:tc>
          <w:tcPr>
            <w:tcW w:w="1418"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2,8</w:t>
            </w:r>
          </w:p>
        </w:tc>
        <w:tc>
          <w:tcPr>
            <w:tcW w:w="2126"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103,7</w:t>
            </w:r>
          </w:p>
        </w:tc>
        <w:tc>
          <w:tcPr>
            <w:tcW w:w="1645"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w:t>
            </w:r>
          </w:p>
        </w:tc>
      </w:tr>
      <w:tr w:rsidR="00C70F2C" w:rsidRPr="00C70F2C" w:rsidTr="00C70F2C">
        <w:trPr>
          <w:trHeight w:val="20"/>
        </w:trPr>
        <w:tc>
          <w:tcPr>
            <w:tcW w:w="336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Земельный налог</w:t>
            </w:r>
          </w:p>
        </w:tc>
        <w:tc>
          <w:tcPr>
            <w:tcW w:w="155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40,5</w:t>
            </w:r>
          </w:p>
        </w:tc>
        <w:tc>
          <w:tcPr>
            <w:tcW w:w="1418"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42,8</w:t>
            </w:r>
          </w:p>
        </w:tc>
        <w:tc>
          <w:tcPr>
            <w:tcW w:w="2126"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105,7</w:t>
            </w:r>
          </w:p>
        </w:tc>
        <w:tc>
          <w:tcPr>
            <w:tcW w:w="1645"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2,3</w:t>
            </w:r>
          </w:p>
        </w:tc>
      </w:tr>
      <w:tr w:rsidR="00C70F2C" w:rsidRPr="00C70F2C" w:rsidTr="00C70F2C">
        <w:trPr>
          <w:trHeight w:val="20"/>
        </w:trPr>
        <w:tc>
          <w:tcPr>
            <w:tcW w:w="336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3,7</w:t>
            </w:r>
          </w:p>
        </w:tc>
        <w:tc>
          <w:tcPr>
            <w:tcW w:w="1418"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3,7</w:t>
            </w:r>
          </w:p>
        </w:tc>
        <w:tc>
          <w:tcPr>
            <w:tcW w:w="2126"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100,0</w:t>
            </w:r>
          </w:p>
        </w:tc>
        <w:tc>
          <w:tcPr>
            <w:tcW w:w="1645"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336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91,4</w:t>
            </w:r>
          </w:p>
        </w:tc>
        <w:tc>
          <w:tcPr>
            <w:tcW w:w="1418"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91,5</w:t>
            </w:r>
          </w:p>
        </w:tc>
        <w:tc>
          <w:tcPr>
            <w:tcW w:w="2126"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100,1</w:t>
            </w:r>
          </w:p>
        </w:tc>
        <w:tc>
          <w:tcPr>
            <w:tcW w:w="1645"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0,1</w:t>
            </w:r>
          </w:p>
        </w:tc>
      </w:tr>
      <w:tr w:rsidR="00C70F2C" w:rsidRPr="00C70F2C" w:rsidTr="00C70F2C">
        <w:trPr>
          <w:trHeight w:val="20"/>
        </w:trPr>
        <w:tc>
          <w:tcPr>
            <w:tcW w:w="336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Доходы от компенсации затрат государства</w:t>
            </w:r>
          </w:p>
        </w:tc>
        <w:tc>
          <w:tcPr>
            <w:tcW w:w="1559"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-0,7</w:t>
            </w:r>
          </w:p>
        </w:tc>
        <w:tc>
          <w:tcPr>
            <w:tcW w:w="1418"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-0,7</w:t>
            </w:r>
          </w:p>
        </w:tc>
        <w:tc>
          <w:tcPr>
            <w:tcW w:w="2126"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100,0</w:t>
            </w:r>
          </w:p>
        </w:tc>
        <w:tc>
          <w:tcPr>
            <w:tcW w:w="1645" w:type="dxa"/>
            <w:shd w:val="clear" w:color="auto" w:fill="auto"/>
            <w:vAlign w:val="center"/>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r>
      <w:tr w:rsidR="00C70F2C" w:rsidRPr="00C70F2C" w:rsidTr="00C70F2C">
        <w:trPr>
          <w:trHeight w:val="20"/>
        </w:trPr>
        <w:tc>
          <w:tcPr>
            <w:tcW w:w="3369" w:type="dxa"/>
            <w:shd w:val="clear" w:color="auto" w:fill="auto"/>
            <w:vAlign w:val="center"/>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итого</w:t>
            </w:r>
          </w:p>
        </w:tc>
        <w:tc>
          <w:tcPr>
            <w:tcW w:w="1559" w:type="dxa"/>
            <w:shd w:val="clear" w:color="auto" w:fill="auto"/>
            <w:vAlign w:val="center"/>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754,0</w:t>
            </w:r>
          </w:p>
        </w:tc>
        <w:tc>
          <w:tcPr>
            <w:tcW w:w="1418" w:type="dxa"/>
            <w:shd w:val="clear" w:color="auto" w:fill="auto"/>
            <w:vAlign w:val="center"/>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843,2</w:t>
            </w:r>
          </w:p>
        </w:tc>
        <w:tc>
          <w:tcPr>
            <w:tcW w:w="2126" w:type="dxa"/>
            <w:shd w:val="clear" w:color="auto" w:fill="auto"/>
            <w:vAlign w:val="center"/>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111,8</w:t>
            </w:r>
          </w:p>
        </w:tc>
        <w:tc>
          <w:tcPr>
            <w:tcW w:w="1645" w:type="dxa"/>
            <w:shd w:val="clear" w:color="auto" w:fill="auto"/>
            <w:vAlign w:val="center"/>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89,2</w:t>
            </w:r>
          </w:p>
        </w:tc>
      </w:tr>
    </w:tbl>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Основным доходным источником бюджета Аршанского муниципального образования за 2022 год являются доходы от уплаты акцизов. Удельный вес поступления доходов от уплаты акцизов в общем поступлении собственных доходов составляет 63,9 %.</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Налог на доходы физических лиц второй по значимости доходный источник. Удельный вес НДФЛ составляет 19,5 % в общей сумме собственных доходов.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Удельный вес поступления земельного налога составляет 5,1 % в общей сумме собственных доходов.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Удельный вес прочих поступлений составляет 11,5 % в общей сумме собственных доходов.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Общая сумма перевыполнения плановых назначений по налоговым доходам составила 89,2 тыс. руб. План по собственным доходным источникам перевыполнен в результате поступления платежей после уточнения бюджета сельского поселения в декабре 2022 года.</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Недоимка по платежам в бюджет Аршанского муниципального образования составляет:</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тыс. руб.</w:t>
      </w:r>
    </w:p>
    <w:p w:rsidR="00C70F2C" w:rsidRPr="00C70F2C" w:rsidRDefault="00C70F2C" w:rsidP="00C70F2C">
      <w:pPr>
        <w:ind w:firstLine="0"/>
        <w:jc w:val="center"/>
        <w:rPr>
          <w:rFonts w:ascii="Times New Roman" w:hAnsi="Times New Roman" w:cs="Times New Roman"/>
          <w:i/>
          <w:sz w:val="16"/>
          <w:szCs w:val="18"/>
          <w:u w:val="single"/>
        </w:rPr>
      </w:pPr>
    </w:p>
    <w:tbl>
      <w:tblPr>
        <w:tblW w:w="9756" w:type="dxa"/>
        <w:tblInd w:w="93" w:type="dxa"/>
        <w:tblLook w:val="0000" w:firstRow="0" w:lastRow="0" w:firstColumn="0" w:lastColumn="0" w:noHBand="0" w:noVBand="0"/>
      </w:tblPr>
      <w:tblGrid>
        <w:gridCol w:w="3701"/>
        <w:gridCol w:w="2143"/>
        <w:gridCol w:w="2286"/>
        <w:gridCol w:w="1626"/>
      </w:tblGrid>
      <w:tr w:rsidR="00C70F2C" w:rsidRPr="00C70F2C" w:rsidTr="00C70F2C">
        <w:trPr>
          <w:trHeight w:val="269"/>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Наименование</w:t>
            </w:r>
          </w:p>
        </w:tc>
        <w:tc>
          <w:tcPr>
            <w:tcW w:w="2143" w:type="dxa"/>
            <w:tcBorders>
              <w:top w:val="single" w:sz="4" w:space="0" w:color="auto"/>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на 01.01.2022г.</w:t>
            </w:r>
          </w:p>
        </w:tc>
        <w:tc>
          <w:tcPr>
            <w:tcW w:w="2286" w:type="dxa"/>
            <w:tcBorders>
              <w:top w:val="single" w:sz="4" w:space="0" w:color="auto"/>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на 01.01.2023г.</w:t>
            </w:r>
          </w:p>
        </w:tc>
        <w:tc>
          <w:tcPr>
            <w:tcW w:w="1626" w:type="dxa"/>
            <w:tcBorders>
              <w:top w:val="single" w:sz="4" w:space="0" w:color="auto"/>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bCs/>
                <w:sz w:val="16"/>
                <w:szCs w:val="18"/>
              </w:rPr>
            </w:pPr>
            <w:proofErr w:type="spellStart"/>
            <w:r w:rsidRPr="00C70F2C">
              <w:rPr>
                <w:rFonts w:ascii="Times New Roman" w:hAnsi="Times New Roman" w:cs="Times New Roman"/>
                <w:bCs/>
                <w:sz w:val="16"/>
                <w:szCs w:val="18"/>
              </w:rPr>
              <w:t>откл</w:t>
            </w:r>
            <w:proofErr w:type="spellEnd"/>
            <w:r w:rsidRPr="00C70F2C">
              <w:rPr>
                <w:rFonts w:ascii="Times New Roman" w:hAnsi="Times New Roman" w:cs="Times New Roman"/>
                <w:bCs/>
                <w:sz w:val="16"/>
                <w:szCs w:val="18"/>
              </w:rPr>
              <w:t>.</w:t>
            </w:r>
          </w:p>
        </w:tc>
      </w:tr>
      <w:tr w:rsidR="00C70F2C" w:rsidRPr="00C70F2C" w:rsidTr="00C70F2C">
        <w:trPr>
          <w:trHeight w:val="269"/>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НДФЛ</w:t>
            </w:r>
          </w:p>
        </w:tc>
        <w:tc>
          <w:tcPr>
            <w:tcW w:w="2143" w:type="dxa"/>
            <w:tcBorders>
              <w:top w:val="single" w:sz="4" w:space="0" w:color="auto"/>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0,1</w:t>
            </w:r>
          </w:p>
        </w:tc>
        <w:tc>
          <w:tcPr>
            <w:tcW w:w="2286" w:type="dxa"/>
            <w:tcBorders>
              <w:top w:val="single" w:sz="4" w:space="0" w:color="auto"/>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1,9</w:t>
            </w:r>
          </w:p>
        </w:tc>
        <w:tc>
          <w:tcPr>
            <w:tcW w:w="1626" w:type="dxa"/>
            <w:tcBorders>
              <w:top w:val="single" w:sz="4" w:space="0" w:color="auto"/>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+1,8</w:t>
            </w:r>
          </w:p>
        </w:tc>
      </w:tr>
      <w:tr w:rsidR="00C70F2C" w:rsidRPr="00C70F2C" w:rsidTr="00C70F2C">
        <w:trPr>
          <w:trHeight w:val="269"/>
        </w:trPr>
        <w:tc>
          <w:tcPr>
            <w:tcW w:w="3701" w:type="dxa"/>
            <w:tcBorders>
              <w:top w:val="nil"/>
              <w:left w:val="single" w:sz="4" w:space="0" w:color="auto"/>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Налог на имущество физ. лиц</w:t>
            </w:r>
          </w:p>
        </w:tc>
        <w:tc>
          <w:tcPr>
            <w:tcW w:w="2143" w:type="dxa"/>
            <w:tcBorders>
              <w:top w:val="nil"/>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4,7</w:t>
            </w:r>
          </w:p>
        </w:tc>
        <w:tc>
          <w:tcPr>
            <w:tcW w:w="2286" w:type="dxa"/>
            <w:tcBorders>
              <w:top w:val="nil"/>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3,4</w:t>
            </w:r>
          </w:p>
        </w:tc>
        <w:tc>
          <w:tcPr>
            <w:tcW w:w="1626" w:type="dxa"/>
            <w:tcBorders>
              <w:top w:val="nil"/>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-1,3</w:t>
            </w:r>
          </w:p>
        </w:tc>
      </w:tr>
      <w:tr w:rsidR="00C70F2C" w:rsidRPr="00C70F2C" w:rsidTr="00C70F2C">
        <w:trPr>
          <w:trHeight w:val="269"/>
        </w:trPr>
        <w:tc>
          <w:tcPr>
            <w:tcW w:w="3701" w:type="dxa"/>
            <w:tcBorders>
              <w:top w:val="nil"/>
              <w:left w:val="single" w:sz="4" w:space="0" w:color="auto"/>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Земельный налог с физ. лиц</w:t>
            </w:r>
          </w:p>
        </w:tc>
        <w:tc>
          <w:tcPr>
            <w:tcW w:w="2143" w:type="dxa"/>
            <w:tcBorders>
              <w:top w:val="nil"/>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13,4</w:t>
            </w:r>
          </w:p>
        </w:tc>
        <w:tc>
          <w:tcPr>
            <w:tcW w:w="2286" w:type="dxa"/>
            <w:tcBorders>
              <w:top w:val="nil"/>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9,1</w:t>
            </w:r>
          </w:p>
        </w:tc>
        <w:tc>
          <w:tcPr>
            <w:tcW w:w="1626" w:type="dxa"/>
            <w:tcBorders>
              <w:top w:val="nil"/>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-4,3</w:t>
            </w:r>
          </w:p>
        </w:tc>
      </w:tr>
      <w:tr w:rsidR="00C70F2C" w:rsidRPr="00C70F2C" w:rsidTr="00C70F2C">
        <w:trPr>
          <w:trHeight w:val="269"/>
        </w:trPr>
        <w:tc>
          <w:tcPr>
            <w:tcW w:w="3701" w:type="dxa"/>
            <w:tcBorders>
              <w:top w:val="nil"/>
              <w:left w:val="single" w:sz="4" w:space="0" w:color="auto"/>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итого</w:t>
            </w:r>
          </w:p>
        </w:tc>
        <w:tc>
          <w:tcPr>
            <w:tcW w:w="2143" w:type="dxa"/>
            <w:tcBorders>
              <w:top w:val="nil"/>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18,2</w:t>
            </w:r>
          </w:p>
        </w:tc>
        <w:tc>
          <w:tcPr>
            <w:tcW w:w="2286" w:type="dxa"/>
            <w:tcBorders>
              <w:top w:val="nil"/>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14,4</w:t>
            </w:r>
          </w:p>
        </w:tc>
        <w:tc>
          <w:tcPr>
            <w:tcW w:w="1626" w:type="dxa"/>
            <w:tcBorders>
              <w:top w:val="nil"/>
              <w:left w:val="nil"/>
              <w:bottom w:val="single" w:sz="4" w:space="0" w:color="auto"/>
              <w:right w:val="single" w:sz="4" w:space="0" w:color="auto"/>
            </w:tcBorders>
            <w:shd w:val="clear" w:color="auto" w:fill="auto"/>
            <w:noWrap/>
            <w:vAlign w:val="bottom"/>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-3,8</w:t>
            </w:r>
          </w:p>
        </w:tc>
      </w:tr>
    </w:tbl>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lang w:val="x-none"/>
        </w:rPr>
      </w:pPr>
      <w:r w:rsidRPr="00C70F2C">
        <w:rPr>
          <w:rFonts w:ascii="Times New Roman" w:hAnsi="Times New Roman" w:cs="Times New Roman"/>
          <w:sz w:val="16"/>
          <w:szCs w:val="18"/>
          <w:lang w:val="x-none"/>
        </w:rPr>
        <w:t>Недоимка по платежам в бюджет Аршанского муниципального образования по состоянию на 01.01.2023г. по сравнению с данными на 01.01.2022г. уменьшилась на 3,8 тыс. руб., в том числе:</w:t>
      </w:r>
    </w:p>
    <w:p w:rsidR="00C70F2C" w:rsidRPr="00C70F2C" w:rsidRDefault="00C70F2C" w:rsidP="00C70F2C">
      <w:pPr>
        <w:ind w:firstLine="0"/>
        <w:rPr>
          <w:rFonts w:ascii="Times New Roman" w:hAnsi="Times New Roman" w:cs="Times New Roman"/>
          <w:sz w:val="16"/>
          <w:szCs w:val="18"/>
          <w:lang w:val="x-none"/>
        </w:rPr>
      </w:pPr>
      <w:r w:rsidRPr="00C70F2C">
        <w:rPr>
          <w:rFonts w:ascii="Times New Roman" w:hAnsi="Times New Roman" w:cs="Times New Roman"/>
          <w:sz w:val="16"/>
          <w:szCs w:val="18"/>
          <w:lang w:val="x-none"/>
        </w:rPr>
        <w:t>- по налогу на имущество физических лиц уменьшилась на 1,3 тыс. руб.;</w:t>
      </w:r>
    </w:p>
    <w:p w:rsidR="00C70F2C" w:rsidRPr="00C70F2C" w:rsidRDefault="00C70F2C" w:rsidP="00C70F2C">
      <w:pPr>
        <w:ind w:firstLine="0"/>
        <w:rPr>
          <w:rFonts w:ascii="Times New Roman" w:hAnsi="Times New Roman" w:cs="Times New Roman"/>
          <w:sz w:val="16"/>
          <w:szCs w:val="18"/>
          <w:lang w:val="x-none"/>
        </w:rPr>
      </w:pPr>
      <w:r w:rsidRPr="00C70F2C">
        <w:rPr>
          <w:rFonts w:ascii="Times New Roman" w:hAnsi="Times New Roman" w:cs="Times New Roman"/>
          <w:sz w:val="16"/>
          <w:szCs w:val="18"/>
          <w:lang w:val="x-none"/>
        </w:rPr>
        <w:t>- по земельному налогу с физических лиц уменьшилась на 4,3 тыс. руб.;</w:t>
      </w:r>
    </w:p>
    <w:p w:rsidR="00C70F2C" w:rsidRPr="00C70F2C" w:rsidRDefault="00C70F2C" w:rsidP="00C70F2C">
      <w:pPr>
        <w:ind w:firstLine="0"/>
        <w:rPr>
          <w:rFonts w:ascii="Times New Roman" w:hAnsi="Times New Roman" w:cs="Times New Roman"/>
          <w:sz w:val="16"/>
          <w:szCs w:val="18"/>
          <w:lang w:val="x-none"/>
        </w:rPr>
      </w:pPr>
      <w:r w:rsidRPr="00C70F2C">
        <w:rPr>
          <w:rFonts w:ascii="Times New Roman" w:hAnsi="Times New Roman" w:cs="Times New Roman"/>
          <w:sz w:val="16"/>
          <w:szCs w:val="18"/>
          <w:lang w:val="x-none"/>
        </w:rPr>
        <w:t>- по налогу на доходы физических лиц увеличилась на 1,8 тыс. руб.</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Безвозмездные поступления от других бюджетов бюджетной системы РФ за 2022 год при плане 5 189,2 тыс. руб., составили 5 189,2 тыс. руб. или 100,0 %.</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Доля безвозмездных поступлений в общей сумме доходов составила 86,0 %.</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Доля собственных доходов в общей сумме доходов составила 14,0 %.</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 ИСПОЛНЕНИЕ БЮДЖЕТА АРШАНСКОГО МУНИЦИПАЛЬНОГО ОБРАЗОВАНИЯ ПО РАСХОДАМ</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По расходам бюджет Аршанского муниципального образования за 2022 год при плане 6 159,9 тыс. руб. исполнен в сумме 5 903,6 тыс. руб. или 95,8 %. Неисполнение на сумму 256,3 тыс. руб., в том числе:</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1) не использованы бюджетные ассигнования, предусмотренные на финансовое обеспечение выполнения функций органов местного самоуправления в сумме 3,7 тыс. руб., в связи с уплатой исчисленных страховых взносов за декабрь 2022 года по фактически предъявленным документам на оплату;</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2) не использованы бюджетные ассигнования резервного фонда Аршанского сельского поселения в сумме 20,0 тыс. руб. в связи с отсутствием на территории поселения в 2022 году чрезвычайных ситуаций</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3) не использованы бюджетные ассигнования по обслуживанию государственного внутреннего и муниципального долга в сумме 2,0 тыс. руб., в связи с отсутствием необходимости;</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4) не использованы бюджетные ассигнования на ремонт и содержание автомобильных дорог в сумме 214,3 тыс. руб. в связи с сезонностью проведения ремонтных работ;</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5) не использованы бюджетные ассигнования по мероприятиям в сфере культуры и кинематографии в сумме 16,3 тыс. руб., в связи с уплатой исчисленных страховых взносов за декабрь 2022 года по фактически предъявленным документам на оплату;</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xml:space="preserve">Муниципальная программа </w:t>
      </w:r>
      <w:r w:rsidRPr="00C70F2C">
        <w:rPr>
          <w:rFonts w:ascii="Times New Roman" w:hAnsi="Times New Roman" w:cs="Times New Roman"/>
          <w:bCs/>
          <w:sz w:val="16"/>
          <w:szCs w:val="18"/>
        </w:rPr>
        <w:t>«Социально-экономическое развитие территории сельского поселения на 2021-2025 годы»</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xml:space="preserve">Муниципальная программа </w:t>
      </w:r>
      <w:r w:rsidRPr="00C70F2C">
        <w:rPr>
          <w:rFonts w:ascii="Times New Roman" w:hAnsi="Times New Roman" w:cs="Times New Roman"/>
          <w:bCs/>
          <w:sz w:val="16"/>
          <w:szCs w:val="18"/>
        </w:rPr>
        <w:t>«Социально-экономическое развитие территории сельского поселения на 2021-2025 гг.»</w:t>
      </w:r>
      <w:r w:rsidRPr="00C70F2C">
        <w:rPr>
          <w:rFonts w:ascii="Times New Roman" w:hAnsi="Times New Roman" w:cs="Times New Roman"/>
          <w:sz w:val="16"/>
          <w:szCs w:val="18"/>
        </w:rPr>
        <w:t xml:space="preserve"> утверждена постановлением администрации Аршанского сельского поселения от 03.11.2020 года №36-пг. </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Информация о реализации мероприятий муниципальной программы за 2022 год представлена в разрезе подпрограмм.</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xml:space="preserve">Информация о реализации мероприятий муниципальной программы Аршанского сельского поселения </w:t>
      </w:r>
      <w:r w:rsidRPr="00C70F2C">
        <w:rPr>
          <w:rFonts w:ascii="Times New Roman" w:hAnsi="Times New Roman" w:cs="Times New Roman"/>
          <w:bCs/>
          <w:sz w:val="16"/>
          <w:szCs w:val="18"/>
        </w:rPr>
        <w:t>«Социально-экономическое развитие территории сельского поселения на 2021-2025 годы»</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(тыс. руб.)</w:t>
      </w:r>
    </w:p>
    <w:p w:rsidR="00C70F2C" w:rsidRPr="00C70F2C" w:rsidRDefault="00C70F2C" w:rsidP="00C70F2C">
      <w:pPr>
        <w:ind w:firstLine="0"/>
        <w:jc w:val="center"/>
        <w:rPr>
          <w:rFonts w:ascii="Times New Roman" w:hAnsi="Times New Roman" w:cs="Times New Roman"/>
          <w:sz w:val="16"/>
          <w:szCs w:val="18"/>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01"/>
        <w:gridCol w:w="1255"/>
        <w:gridCol w:w="1096"/>
        <w:gridCol w:w="1446"/>
        <w:gridCol w:w="1274"/>
        <w:gridCol w:w="1212"/>
      </w:tblGrid>
      <w:tr w:rsidR="00C70F2C" w:rsidRPr="00C70F2C" w:rsidTr="00C70F2C">
        <w:trPr>
          <w:trHeight w:val="20"/>
        </w:trPr>
        <w:tc>
          <w:tcPr>
            <w:tcW w:w="3701"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Наименование муниципальной программы</w:t>
            </w:r>
          </w:p>
        </w:tc>
        <w:tc>
          <w:tcPr>
            <w:tcW w:w="1255" w:type="dxa"/>
            <w:shd w:val="clear" w:color="auto" w:fill="auto"/>
            <w:noWrap/>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КЦСР</w:t>
            </w:r>
          </w:p>
        </w:tc>
        <w:tc>
          <w:tcPr>
            <w:tcW w:w="109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План</w:t>
            </w:r>
          </w:p>
        </w:tc>
        <w:tc>
          <w:tcPr>
            <w:tcW w:w="1446" w:type="dxa"/>
            <w:shd w:val="clear" w:color="auto" w:fill="auto"/>
            <w:noWrap/>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Исполнение</w:t>
            </w:r>
          </w:p>
        </w:tc>
        <w:tc>
          <w:tcPr>
            <w:tcW w:w="1274" w:type="dxa"/>
            <w:shd w:val="clear" w:color="auto" w:fill="auto"/>
            <w:noWrap/>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Отклонение</w:t>
            </w:r>
          </w:p>
        </w:tc>
        <w:tc>
          <w:tcPr>
            <w:tcW w:w="1212"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 исполнения</w:t>
            </w:r>
          </w:p>
        </w:tc>
      </w:tr>
      <w:tr w:rsidR="00C70F2C" w:rsidRPr="00C70F2C" w:rsidTr="00C70F2C">
        <w:trPr>
          <w:trHeight w:val="20"/>
        </w:trPr>
        <w:tc>
          <w:tcPr>
            <w:tcW w:w="3701"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w:t>
            </w:r>
          </w:p>
        </w:tc>
        <w:tc>
          <w:tcPr>
            <w:tcW w:w="1255"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w:t>
            </w:r>
          </w:p>
        </w:tc>
        <w:tc>
          <w:tcPr>
            <w:tcW w:w="109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3</w:t>
            </w:r>
          </w:p>
        </w:tc>
        <w:tc>
          <w:tcPr>
            <w:tcW w:w="144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4</w:t>
            </w:r>
          </w:p>
        </w:tc>
        <w:tc>
          <w:tcPr>
            <w:tcW w:w="1274"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w:t>
            </w:r>
          </w:p>
        </w:tc>
        <w:tc>
          <w:tcPr>
            <w:tcW w:w="1212"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w:t>
            </w:r>
          </w:p>
        </w:tc>
      </w:tr>
      <w:tr w:rsidR="00C70F2C" w:rsidRPr="00C70F2C" w:rsidTr="00C70F2C">
        <w:trPr>
          <w:trHeight w:val="20"/>
        </w:trPr>
        <w:tc>
          <w:tcPr>
            <w:tcW w:w="3701"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Муниципальная программа «Социально-экономическое развитие территории сельского поселения на 2021-2025 гг.»</w:t>
            </w:r>
          </w:p>
        </w:tc>
        <w:tc>
          <w:tcPr>
            <w:tcW w:w="1255"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1000000000</w:t>
            </w:r>
          </w:p>
        </w:tc>
        <w:tc>
          <w:tcPr>
            <w:tcW w:w="109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6 085,5</w:t>
            </w:r>
          </w:p>
        </w:tc>
        <w:tc>
          <w:tcPr>
            <w:tcW w:w="144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5 829,2</w:t>
            </w:r>
          </w:p>
        </w:tc>
        <w:tc>
          <w:tcPr>
            <w:tcW w:w="1274"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256,3</w:t>
            </w:r>
          </w:p>
        </w:tc>
        <w:tc>
          <w:tcPr>
            <w:tcW w:w="1212"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95,8</w:t>
            </w:r>
          </w:p>
        </w:tc>
      </w:tr>
      <w:tr w:rsidR="00C70F2C" w:rsidRPr="00C70F2C" w:rsidTr="00C70F2C">
        <w:trPr>
          <w:trHeight w:val="20"/>
        </w:trPr>
        <w:tc>
          <w:tcPr>
            <w:tcW w:w="3701"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Подпрограмма «Обеспечение деятельности главы сельского поселения и Администрации сельского поселения на 2021-2025 гг.»</w:t>
            </w:r>
          </w:p>
        </w:tc>
        <w:tc>
          <w:tcPr>
            <w:tcW w:w="1255"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1010000000</w:t>
            </w:r>
          </w:p>
        </w:tc>
        <w:tc>
          <w:tcPr>
            <w:tcW w:w="109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3 889,0</w:t>
            </w:r>
          </w:p>
        </w:tc>
        <w:tc>
          <w:tcPr>
            <w:tcW w:w="144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3 863,3</w:t>
            </w:r>
          </w:p>
        </w:tc>
        <w:tc>
          <w:tcPr>
            <w:tcW w:w="1274"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25,7</w:t>
            </w:r>
          </w:p>
        </w:tc>
        <w:tc>
          <w:tcPr>
            <w:tcW w:w="1212"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99,3</w:t>
            </w:r>
          </w:p>
        </w:tc>
      </w:tr>
      <w:tr w:rsidR="00C70F2C" w:rsidRPr="00C70F2C" w:rsidTr="00C70F2C">
        <w:trPr>
          <w:trHeight w:val="20"/>
        </w:trPr>
        <w:tc>
          <w:tcPr>
            <w:tcW w:w="3701"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Подпрограмма «Повышение эффективности бюджетных расходов сельских поселений на 2021-2025 гг.»</w:t>
            </w:r>
          </w:p>
        </w:tc>
        <w:tc>
          <w:tcPr>
            <w:tcW w:w="1255"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1020000000</w:t>
            </w:r>
          </w:p>
        </w:tc>
        <w:tc>
          <w:tcPr>
            <w:tcW w:w="109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6,3</w:t>
            </w:r>
          </w:p>
        </w:tc>
        <w:tc>
          <w:tcPr>
            <w:tcW w:w="144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6,3</w:t>
            </w:r>
          </w:p>
        </w:tc>
        <w:tc>
          <w:tcPr>
            <w:tcW w:w="1274"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212"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100,0</w:t>
            </w:r>
          </w:p>
        </w:tc>
      </w:tr>
      <w:tr w:rsidR="00C70F2C" w:rsidRPr="00C70F2C" w:rsidTr="00C70F2C">
        <w:trPr>
          <w:trHeight w:val="20"/>
        </w:trPr>
        <w:tc>
          <w:tcPr>
            <w:tcW w:w="3701"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Подпрограмма «Развитие инфраструктуры на территории сельского поселения на 2021-2025 гг.»</w:t>
            </w:r>
          </w:p>
        </w:tc>
        <w:tc>
          <w:tcPr>
            <w:tcW w:w="1255"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1030000000</w:t>
            </w:r>
          </w:p>
        </w:tc>
        <w:tc>
          <w:tcPr>
            <w:tcW w:w="109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677,4</w:t>
            </w:r>
          </w:p>
        </w:tc>
        <w:tc>
          <w:tcPr>
            <w:tcW w:w="144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463,1</w:t>
            </w:r>
          </w:p>
        </w:tc>
        <w:tc>
          <w:tcPr>
            <w:tcW w:w="1274"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214,3</w:t>
            </w:r>
          </w:p>
        </w:tc>
        <w:tc>
          <w:tcPr>
            <w:tcW w:w="1212"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68,4</w:t>
            </w:r>
          </w:p>
        </w:tc>
      </w:tr>
      <w:tr w:rsidR="00C70F2C" w:rsidRPr="00C70F2C" w:rsidTr="00C70F2C">
        <w:trPr>
          <w:trHeight w:val="20"/>
        </w:trPr>
        <w:tc>
          <w:tcPr>
            <w:tcW w:w="3701"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Подпрограмма «Обеспечение комплексного пространственного и территориального развития сельского поселения на 2021-2025 гг.»</w:t>
            </w:r>
          </w:p>
        </w:tc>
        <w:tc>
          <w:tcPr>
            <w:tcW w:w="1255"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1040000000</w:t>
            </w:r>
          </w:p>
        </w:tc>
        <w:tc>
          <w:tcPr>
            <w:tcW w:w="109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600,0</w:t>
            </w:r>
          </w:p>
        </w:tc>
        <w:tc>
          <w:tcPr>
            <w:tcW w:w="144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600,0</w:t>
            </w:r>
          </w:p>
        </w:tc>
        <w:tc>
          <w:tcPr>
            <w:tcW w:w="1274"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212"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100,0</w:t>
            </w:r>
          </w:p>
        </w:tc>
      </w:tr>
      <w:tr w:rsidR="00C70F2C" w:rsidRPr="00C70F2C" w:rsidTr="00C70F2C">
        <w:trPr>
          <w:trHeight w:val="20"/>
        </w:trPr>
        <w:tc>
          <w:tcPr>
            <w:tcW w:w="3701"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Подпрограмма «Обеспечение комплексных мер безопасности на территории сельского поселения на 2021-2025 гг.»</w:t>
            </w:r>
          </w:p>
        </w:tc>
        <w:tc>
          <w:tcPr>
            <w:tcW w:w="1255"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1050000000</w:t>
            </w:r>
          </w:p>
        </w:tc>
        <w:tc>
          <w:tcPr>
            <w:tcW w:w="109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55,0</w:t>
            </w:r>
          </w:p>
        </w:tc>
        <w:tc>
          <w:tcPr>
            <w:tcW w:w="144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55,0</w:t>
            </w:r>
          </w:p>
        </w:tc>
        <w:tc>
          <w:tcPr>
            <w:tcW w:w="1274"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212"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100,0</w:t>
            </w:r>
          </w:p>
        </w:tc>
      </w:tr>
      <w:tr w:rsidR="00C70F2C" w:rsidRPr="00C70F2C" w:rsidTr="00C70F2C">
        <w:trPr>
          <w:trHeight w:val="20"/>
        </w:trPr>
        <w:tc>
          <w:tcPr>
            <w:tcW w:w="3701"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Подпрограмма «Развитие сферы культуры и спорта на территории сельского поселения на 2021-2025 гг.»</w:t>
            </w:r>
          </w:p>
        </w:tc>
        <w:tc>
          <w:tcPr>
            <w:tcW w:w="1255"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1060000000</w:t>
            </w:r>
          </w:p>
        </w:tc>
        <w:tc>
          <w:tcPr>
            <w:tcW w:w="109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856,3</w:t>
            </w:r>
          </w:p>
        </w:tc>
        <w:tc>
          <w:tcPr>
            <w:tcW w:w="144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840,0</w:t>
            </w:r>
          </w:p>
        </w:tc>
        <w:tc>
          <w:tcPr>
            <w:tcW w:w="1274"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16,3</w:t>
            </w:r>
          </w:p>
        </w:tc>
        <w:tc>
          <w:tcPr>
            <w:tcW w:w="1212"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98,1</w:t>
            </w:r>
          </w:p>
        </w:tc>
      </w:tr>
      <w:tr w:rsidR="00C70F2C" w:rsidRPr="00C70F2C" w:rsidTr="00C70F2C">
        <w:trPr>
          <w:trHeight w:val="20"/>
        </w:trPr>
        <w:tc>
          <w:tcPr>
            <w:tcW w:w="3701"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Подпрограмма «Энергосбережение и повышение энергетической эффективности на территории сельских поселений на 2021-2025 гг.»</w:t>
            </w:r>
          </w:p>
        </w:tc>
        <w:tc>
          <w:tcPr>
            <w:tcW w:w="1255"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1070000000</w:t>
            </w:r>
          </w:p>
        </w:tc>
        <w:tc>
          <w:tcPr>
            <w:tcW w:w="109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1,5</w:t>
            </w:r>
          </w:p>
        </w:tc>
        <w:tc>
          <w:tcPr>
            <w:tcW w:w="1446"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1,5</w:t>
            </w:r>
          </w:p>
        </w:tc>
        <w:tc>
          <w:tcPr>
            <w:tcW w:w="1274"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212" w:type="dxa"/>
            <w:shd w:val="clear" w:color="auto" w:fill="auto"/>
            <w:tcMar>
              <w:top w:w="15" w:type="dxa"/>
              <w:left w:w="15" w:type="dxa"/>
              <w:bottom w:w="0" w:type="dxa"/>
              <w:right w:w="15" w:type="dxa"/>
            </w:tcMar>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100,0</w:t>
            </w:r>
          </w:p>
        </w:tc>
      </w:tr>
    </w:tbl>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Финансирование мероприятий муниципальной программы осуществлялось за счет средств местного и областного бюджетов. Общий объем расходов на финансовое обеспечение реализации муниципальной программы за 2022 год составил 5 829,2 тыс. руб. при плане 6 085,5 тыс. руб. или 95,8 % к плановым назначениям. Информация об исполнении основных мероприятий муниципальной программы представлена ниже, в разрезе подпрограмм:</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Обеспечение деятельности главы сельского поселения и Администрации сельского поселения на 2021-2025 гг.». Подпрограмма исполнена в объеме 3 863,3 тыс. руб. при плане 3 889,0 тыс. руб. или 99,3 % к плановым назначениям, в том числе по основным мероприятиям: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Обеспечение деятельности главы сельского поселения и Администрации сельского поселения в сумме 3 483,8 тыс. руб. при плане 3487,6 тыс. руб. или 99,9 % к плановым назначениям, в том числе за счет средств областного бюджета в 2022 году профинансированы расходы в сумме 152,3 тыс. руб., из них:</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осуществление первичного воинского учета на территориях, где отсутствуют военные комиссариаты в сумме 151,6 тыс. руб. или 100% к плановым назначениям;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на 2022 год в сумме 0,7 тыс. руб. или 100% к плановым назначениям;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Не использованы бюджетные ассигнования в сумме 3,7 тыс. руб., в связи с уплатой исчисленных страховых взносов за декабрь 2022 года по фактически предъявленным документам на оплату;</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Пенсионное обеспечение граждан, замещавших должности главы сельского поселения и муниципальных служащих органов местного самоуправления сельских поселений исполнено в сумме 88,6 тыс. рублей или 100 % к плановым назначениям;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Повышение квалификации муниципальных служащих, глав сельских поселений 3,5 тыс. рублей или 100,0 % к плановым назначениям;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Управление средствами резервного фонда администраций сельских поселений в сумме 0,0 тыс. руб. при плане 20,0 тыс. рублей или 0,0 % к плановым назначениям, не использованы бюджетные ассигнования в сумме 20,0 тыс. руб. в связи с отсутствием на территории поселения в 2022 году чрезвычайных ситуаций;</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287,4 тыс. руб. или 100 % к плановым назначениям;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Управление муниципальным долгом сельского поселения в сумме 0,0 тыс. руб. при плане 2,0 тыс. рублей или 0,0 % к плановым назначениям, не использованы бюджетные ассигнования в сумме 2,0 тыс. руб. в связи с отсутствием необходимости привлечения кредитов в 2022 году.</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«Повышение эффективности бюджетных расходов сельских поселений на 2021-2025 гг.» Подпрограмма исполнена по основному мероприятию информационные технологии в управлении в сумме 6,3 тыс. руб. или 100,0 % к плановым назначениям.</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«Развитие инфраструктуры на территории сельского поселения на 2021-2025 гг.» Подпрограмма исполнена в объеме 463,1 тыс. руб. при плане 677,4 тыс. руб. или 68,4 % к плановым назначениям, в том числе по основным мероприятиям: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ремонт и содержание автомобильных дорог в сумме 433,1 тыс. руб. при плане 647,4 тыс. руб. или 69,9 % к плановым назначениям, неисполнение составляет в сумме 214,3 тыс. руб., в связи с неравномерным поступлением доходов по акцизам на автомобильный и прямогонный бензин, дизельное топливо, моторные масла для дизельных и (или) карбюраторных (</w:t>
      </w:r>
      <w:proofErr w:type="spellStart"/>
      <w:r w:rsidRPr="00C70F2C">
        <w:rPr>
          <w:rFonts w:ascii="Times New Roman" w:hAnsi="Times New Roman" w:cs="Times New Roman"/>
          <w:sz w:val="16"/>
          <w:szCs w:val="18"/>
        </w:rPr>
        <w:t>инжекторных</w:t>
      </w:r>
      <w:proofErr w:type="spellEnd"/>
      <w:r w:rsidRPr="00C70F2C">
        <w:rPr>
          <w:rFonts w:ascii="Times New Roman" w:hAnsi="Times New Roman" w:cs="Times New Roman"/>
          <w:sz w:val="16"/>
          <w:szCs w:val="18"/>
        </w:rPr>
        <w:t>) двигателей и сезонностью проведения ремонтных работ;</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организация благоустройства территории поселения в сумме 30 тыс. руб. или 100 %.</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«Обеспечение комплексного пространственного и территориального развития сельского поселения на 2021-2025 гг.» Подпрограмма исполнена в объеме 600,0 тыс. руб. или 100,0% к плановым назначениям по основному мероприятию «Проведение топографических, геодезических, картографических и кадастровых работ», в том числе на актуализацию документов территориального планирования, из них:</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за счет средств субсидии из областного бюджета в сумме 594,0 тыс. рублей;</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за счет средств местного бюджета в сумме 6,0 тыс. рублей.</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«Обеспечение комплексных мер безопасности на территории сельского поселения на 2021-2025 гг.». Подпрограмма исполнена в объеме 55,0 тыс. руб. или 100,0% к плановым назначениям, в том числе по основным мероприятиям: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обеспечение первичных мер пожарной безопасности в границах населенных пунктов поселения в сумме 54,0 тыс. руб., или 100% к плановым назначениям;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профилактика безнадзорности и правонарушений на территории сельского поселения в сумме 0,5 тыс. руб. или 100 % к плановым назначениям.</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«Развитие сферы культуры и спорта на территории сельского поселения на 2021-2025 гг.» Подпрограмма исполнена в объеме 840,0 тыс. руб. при плане 856,3 тыс. руб. или 98,1 % к плановым назначениям, в том числе по основным мероприятиям: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расходы, направленные на организацию досуга и обеспечение жителей услугами организаций культуры, организация библиотечного обслуживания составили в сумме 840,0 тыс. руб. при плане 856,3 тыс. руб. или 98,1 % к плановым назначениям в том числе на реализацию мероприятий перечня проектов народных инициатив, из них:</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за счет средств субсидии из областного бюджета в сумме 300,0 тыс. рублей;</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за счет средств местного бюджета в сумме 3,1 тыс. рублей.</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Не использованы бюджетные ассигнования в сумме 16,3 тыс. руб., в связи с уплатой исчисленных страховых взносов за декабрь 2022 года по фактически предъявленным документам на оплату.</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«Энергосбережение и повышение энергетической эффективности на территории сельских поселений на 2021-2025 гг.» Подпрограмма исполнена в объеме 1,5 тыс. руб. или 100,0% к плановым назначениям по основному мероприятию «Технические и организационные мероприятия по снижению использования энергоресурсов».</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Непрограммные направления деятельности</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На реализацию непрограммных направлений деятельности Аршанского муниципального образования за 2022 год направлено 74,4 тыс. руб. или 100% к плановым назначениям, в том числе:</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проведение выборов главы муниципального образования в сумме 32,2 тыс. рублей или 100 % к плановым назначениям;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проведение выборов в представительные органы муниципального образования в сумме 42,2 тыс. рублей или 100 % к плановым назначениям.</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Источники внутреннего финансирования дефицита бюджета Аршанского муниципального образования</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В 2022 году бюджет Аршанского муниципального образования исполнен с профицитом в сумме 128,8 тыс. руб.</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Расходы на обслуживание муниципального долга не производились.</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В структуре расходов по экономическому содержанию наиболее значимая часть бюджетных ассигнований направлена:</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выплату заработной платы с начислениями на нее в сумме 3 669,8 тыс. рублей или 62,2 % от общей суммы расходов;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прочие работы, услуги в сумме 771,5 тыс. рублей или 13,1 % от общей суммы расходов, из них:</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за счет средств субсидии из областного бюджета в сумме 594,0 тыс. рублей (актуализацию документов территориального планирования);</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за счет средств местного бюджета в сумме 6,0 тыс. рублей (актуализацию документов территориального планирования);</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работы по разработке проектов организации дорожного движения, кадастровые работы;</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увеличение стоимости основных средств в сумме 321,9 тыс. рублей или 5,5 % от общей суммы расходов, из них:</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за счет средств субсидии из областного бюджета на реализацию мероприятий перечня проектов народных инициатив в сумме 300,0 тыс. руб. (приобретение мебели и оргтехники для МКУК КДЦ с. Аршан»);</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xml:space="preserve">- за счет средств местного бюджета на </w:t>
      </w:r>
      <w:proofErr w:type="spellStart"/>
      <w:r w:rsidRPr="00C70F2C">
        <w:rPr>
          <w:rFonts w:ascii="Times New Roman" w:hAnsi="Times New Roman" w:cs="Times New Roman"/>
          <w:sz w:val="16"/>
          <w:szCs w:val="18"/>
        </w:rPr>
        <w:t>софинансирование</w:t>
      </w:r>
      <w:proofErr w:type="spellEnd"/>
      <w:r w:rsidRPr="00C70F2C">
        <w:rPr>
          <w:rFonts w:ascii="Times New Roman" w:hAnsi="Times New Roman" w:cs="Times New Roman"/>
          <w:sz w:val="16"/>
          <w:szCs w:val="18"/>
        </w:rPr>
        <w:t xml:space="preserve"> по проведению мероприятий перечня проектов народных инициатив в сумме 3,1 тыс. руб.;</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межбюджетные трансферты в сумме 287,4 тыс. рублей или 4,9 % от общей суммы расходов;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оплату коммунальных услуг (электроэнергия) в сумме 256,1 тыс. рублей или 4,3 % от общей суммы расходов;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иные выплаты персоналу государственных (муниципальных) органов, за исключением фонда оплаты труда в сумме 146,7 тыс. рублей или 2,5 % от общей суммы расходов;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увеличение стоимости материальных запасов в сумме 147,5 тыс. рублей или 2,4 % от общей суммы расходов;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приобретение автозапчастей 64,6 тыс. рублей;</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приобретение ГСМ 49,8 тыс. рублей;</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оплату работ, услуг по содержанию имущества в сумме 98,3 тыс. рублей или 1,6 % от общей суммы расходов (содержание автомобильных дорог местного значения);</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выплату доплат к пенсии в сумме 88,6 тыс. рублей или 1,5 % от общей суммы расходов;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прочие расходы в сумме 77,0 (в том числе на проведение выборов 74,9 тыс. рублей) тыс. рублей или 1,3 % от общей суммы расходов;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оплату услуг связи в сумме 34,3 тыс. рублей или 0,6 % от общей суммы расходов;</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на страхование в сумме 4,5 тыс. рублей или 0,1 % от общей суммы расходов.</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Проведена работа по привлечению дополнительных финансовых средств</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xml:space="preserve">Дополнительно в бюджет Аршанского муниципального образования в 2022 году поступило </w:t>
      </w:r>
      <w:r w:rsidRPr="00C70F2C">
        <w:rPr>
          <w:rFonts w:ascii="Times New Roman" w:hAnsi="Times New Roman" w:cs="Times New Roman"/>
          <w:b/>
          <w:sz w:val="16"/>
          <w:szCs w:val="18"/>
        </w:rPr>
        <w:t xml:space="preserve">894,0 </w:t>
      </w:r>
      <w:r w:rsidRPr="00C70F2C">
        <w:rPr>
          <w:rFonts w:ascii="Times New Roman" w:hAnsi="Times New Roman" w:cs="Times New Roman"/>
          <w:sz w:val="16"/>
          <w:szCs w:val="18"/>
        </w:rPr>
        <w:t>тыс. руб., в том числе:</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субсидия на актуализацию документов территориального планирования в сумме 594,0 тыс. рублей;</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субсидия на реализацию мероприятия перечня проектов народных инициатив в сумме 300,0 тыс. рублей.</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Дополнительно полученные финансовые средства позволили профинансировать расходы:</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актуализацию документов территориального планирования по подготовке проекта внесения изменений в генплан п. Аршан в сумме 594,0 тыс. рублей.</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 приобретение мебели и оргтехники для МКУК КДЦ п. Аршан» в сумме 300,0 тыс. рублей.</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bCs/>
          <w:iCs/>
          <w:sz w:val="16"/>
          <w:szCs w:val="18"/>
        </w:rPr>
      </w:pPr>
      <w:r w:rsidRPr="00C70F2C">
        <w:rPr>
          <w:rFonts w:ascii="Times New Roman" w:hAnsi="Times New Roman" w:cs="Times New Roman"/>
          <w:sz w:val="16"/>
          <w:szCs w:val="18"/>
        </w:rPr>
        <w:t>Расходы за счет средств резервного фонда Аршанского сельского поселения в 2022 году не производились</w:t>
      </w:r>
      <w:r w:rsidRPr="00C70F2C">
        <w:rPr>
          <w:rFonts w:ascii="Times New Roman" w:hAnsi="Times New Roman" w:cs="Times New Roman"/>
          <w:bCs/>
          <w:iCs/>
          <w:sz w:val="16"/>
          <w:szCs w:val="18"/>
        </w:rPr>
        <w:t>.</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Бюджет Аршанского сельского поселения по состоянию на 1 января 2023г.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Просроченная дебиторская задолженность по состоянию на 1 января 2023 года составляет 18,0 тыс. руб., по сравнению с просроченной дебиторской задолженностью по состоянию на 1 января 2022 года не изменилась.</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Просроченной кредиторской задолженности по состоянию на 1 января 2023 года не имеется.</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Финансирование учреждений и мероприятий в течение 2023 года произведено в пределах выделенных бюджетных ассигнований, утвержденных решением Думы от 24.12.2021 года №130, с учетом изменений.</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Председатель комитета по финансам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Тулунского района</w:t>
      </w:r>
    </w:p>
    <w:p w:rsidR="00C70F2C" w:rsidRPr="00C70F2C" w:rsidRDefault="00C70F2C" w:rsidP="00C70F2C">
      <w:pPr>
        <w:ind w:firstLine="0"/>
        <w:rPr>
          <w:rFonts w:ascii="Times New Roman" w:hAnsi="Times New Roman" w:cs="Times New Roman"/>
          <w:sz w:val="16"/>
          <w:szCs w:val="18"/>
        </w:rPr>
      </w:pPr>
      <w:proofErr w:type="spellStart"/>
      <w:r w:rsidRPr="00C70F2C">
        <w:rPr>
          <w:rFonts w:ascii="Times New Roman" w:hAnsi="Times New Roman" w:cs="Times New Roman"/>
          <w:sz w:val="16"/>
          <w:szCs w:val="18"/>
        </w:rPr>
        <w:t>Г.Э.Романчук</w:t>
      </w:r>
      <w:proofErr w:type="spellEnd"/>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b/>
          <w:bCs/>
          <w:sz w:val="16"/>
          <w:szCs w:val="18"/>
        </w:rPr>
        <w:t>ОТЧЕТ</w:t>
      </w:r>
    </w:p>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b/>
          <w:bCs/>
          <w:sz w:val="16"/>
          <w:szCs w:val="18"/>
        </w:rPr>
        <w:t>ОБ ИСПОЛЬЗОВАНИИ АССИГНОВАНИЙ РЕЗЕРВНОГО ФОНДА АДМИНИСТРАЦИИ АРШАНСКОГО СЕЛЬСКОГО ПОСЕЛЕНИЯ ЗА 2022 ГОД</w:t>
      </w:r>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В 2022 году расходов за счет бюджетных ассигнований резервного фонда администрации Аршанского сельского поселения не производилось.</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Председатель Комитета</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по финансам администрации</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Тулунского муниципального района</w:t>
      </w:r>
    </w:p>
    <w:p w:rsidR="00C70F2C" w:rsidRPr="00C70F2C" w:rsidRDefault="00C70F2C" w:rsidP="00C70F2C">
      <w:pPr>
        <w:ind w:firstLine="0"/>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proofErr w:type="spellStart"/>
      <w:r w:rsidRPr="00C70F2C">
        <w:rPr>
          <w:rFonts w:ascii="Times New Roman" w:hAnsi="Times New Roman" w:cs="Times New Roman"/>
          <w:sz w:val="16"/>
          <w:szCs w:val="18"/>
        </w:rPr>
        <w:t>Г.Э.Романчук</w:t>
      </w:r>
      <w:proofErr w:type="spellEnd"/>
    </w:p>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jc w:val="center"/>
        <w:rPr>
          <w:rFonts w:ascii="Times New Roman" w:hAnsi="Times New Roman" w:cs="Times New Roman"/>
          <w:b/>
          <w:bCs/>
          <w:sz w:val="16"/>
          <w:szCs w:val="18"/>
        </w:rPr>
      </w:pPr>
      <w:r w:rsidRPr="00C70F2C">
        <w:rPr>
          <w:rFonts w:ascii="Times New Roman" w:hAnsi="Times New Roman" w:cs="Times New Roman"/>
          <w:b/>
          <w:bCs/>
          <w:sz w:val="16"/>
          <w:szCs w:val="18"/>
        </w:rPr>
        <w:t>ОТЧЕТ ОБ ИСПОЛЬЗОВАНИИ СРЕДСТВ ДОРОЖНОГО ФОНДА ЗА 2022 ГОД АРШАНСКОГО МУНИЦИПАЛЬНОГО ОБРАЗОВАНИЯ</w:t>
      </w:r>
    </w:p>
    <w:p w:rsidR="00C70F2C" w:rsidRPr="00C70F2C" w:rsidRDefault="00C70F2C" w:rsidP="00C70F2C">
      <w:pPr>
        <w:ind w:firstLine="0"/>
        <w:jc w:val="center"/>
        <w:rPr>
          <w:rFonts w:ascii="Times New Roman" w:hAnsi="Times New Roman" w:cs="Times New Roman"/>
          <w:b/>
          <w:bCs/>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тыс. руб.</w:t>
      </w:r>
    </w:p>
    <w:p w:rsidR="00C70F2C" w:rsidRPr="00C70F2C" w:rsidRDefault="00C70F2C" w:rsidP="00C70F2C">
      <w:pPr>
        <w:ind w:firstLine="0"/>
        <w:jc w:val="center"/>
        <w:rPr>
          <w:rFonts w:ascii="Times New Roman" w:hAnsi="Times New Roman" w:cs="Times New Roman"/>
          <w:sz w:val="16"/>
          <w:szCs w:val="18"/>
        </w:rPr>
      </w:pPr>
    </w:p>
    <w:tbl>
      <w:tblPr>
        <w:tblW w:w="9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974"/>
        <w:gridCol w:w="1430"/>
        <w:gridCol w:w="1450"/>
        <w:gridCol w:w="1394"/>
      </w:tblGrid>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№п/п</w:t>
            </w:r>
          </w:p>
        </w:tc>
        <w:tc>
          <w:tcPr>
            <w:tcW w:w="5009"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Наименование</w:t>
            </w:r>
          </w:p>
        </w:tc>
        <w:tc>
          <w:tcPr>
            <w:tcW w:w="143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Утверждено на отчетную дату</w:t>
            </w:r>
          </w:p>
        </w:tc>
        <w:tc>
          <w:tcPr>
            <w:tcW w:w="1450"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Фактически исполнено на отчетную дату</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 исполнения</w:t>
            </w:r>
          </w:p>
        </w:tc>
      </w:tr>
      <w:tr w:rsidR="00C70F2C" w:rsidRPr="00C70F2C" w:rsidTr="00C70F2C">
        <w:trPr>
          <w:trHeight w:val="20"/>
        </w:trPr>
        <w:tc>
          <w:tcPr>
            <w:tcW w:w="546" w:type="dxa"/>
            <w:shd w:val="clear" w:color="auto" w:fill="auto"/>
            <w:noWrap/>
            <w:vAlign w:val="bottom"/>
            <w:hideMark/>
          </w:tcPr>
          <w:p w:rsidR="00C70F2C" w:rsidRPr="00C70F2C" w:rsidRDefault="00C70F2C" w:rsidP="00C70F2C">
            <w:pPr>
              <w:ind w:firstLine="0"/>
              <w:jc w:val="center"/>
              <w:rPr>
                <w:rFonts w:ascii="Times New Roman" w:hAnsi="Times New Roman" w:cs="Times New Roman"/>
                <w:sz w:val="16"/>
                <w:szCs w:val="18"/>
              </w:rPr>
            </w:pPr>
          </w:p>
        </w:tc>
        <w:tc>
          <w:tcPr>
            <w:tcW w:w="5009" w:type="dxa"/>
            <w:shd w:val="clear" w:color="auto" w:fill="auto"/>
            <w:vAlign w:val="bottom"/>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Остаток бюджетных ассигнований дорожного фонда по состоянию на 1 января текущего года</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180,5</w:t>
            </w: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180,5</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100,0</w:t>
            </w:r>
          </w:p>
        </w:tc>
      </w:tr>
      <w:tr w:rsidR="00C70F2C" w:rsidRPr="00C70F2C" w:rsidTr="00C70F2C">
        <w:trPr>
          <w:trHeight w:val="20"/>
        </w:trPr>
        <w:tc>
          <w:tcPr>
            <w:tcW w:w="546" w:type="dxa"/>
            <w:shd w:val="clear" w:color="auto" w:fill="auto"/>
            <w:noWrap/>
            <w:vAlign w:val="bottom"/>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Доходы всего</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466,9</w:t>
            </w: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538,8</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115,4</w:t>
            </w:r>
          </w:p>
        </w:tc>
      </w:tr>
      <w:tr w:rsidR="00C70F2C" w:rsidRPr="00C70F2C" w:rsidTr="00C70F2C">
        <w:trPr>
          <w:trHeight w:val="20"/>
        </w:trPr>
        <w:tc>
          <w:tcPr>
            <w:tcW w:w="546" w:type="dxa"/>
            <w:shd w:val="clear" w:color="auto" w:fill="auto"/>
            <w:noWrap/>
            <w:vAlign w:val="bottom"/>
            <w:hideMark/>
          </w:tcPr>
          <w:p w:rsidR="00C70F2C" w:rsidRPr="00C70F2C" w:rsidRDefault="00C70F2C" w:rsidP="00C70F2C">
            <w:pPr>
              <w:ind w:firstLine="0"/>
              <w:jc w:val="center"/>
              <w:rPr>
                <w:rFonts w:ascii="Times New Roman" w:hAnsi="Times New Roman" w:cs="Times New Roman"/>
                <w:sz w:val="16"/>
                <w:szCs w:val="18"/>
              </w:rPr>
            </w:pP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В том числе по источникам:</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1.1.</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Акцизы на автомобильный бензин, прямогонный бензин, дизельное топливо, моторные масла для дизельных и карбюраторных (</w:t>
            </w:r>
            <w:proofErr w:type="spellStart"/>
            <w:r w:rsidRPr="00C70F2C">
              <w:rPr>
                <w:rFonts w:ascii="Times New Roman" w:hAnsi="Times New Roman" w:cs="Times New Roman"/>
                <w:sz w:val="16"/>
                <w:szCs w:val="18"/>
              </w:rPr>
              <w:t>инжекторных</w:t>
            </w:r>
            <w:proofErr w:type="spellEnd"/>
            <w:r w:rsidRPr="00C70F2C">
              <w:rPr>
                <w:rFonts w:ascii="Times New Roman" w:hAnsi="Times New Roman" w:cs="Times New Roman"/>
                <w:sz w:val="16"/>
                <w:szCs w:val="18"/>
              </w:rPr>
              <w:t>) двигателей, производимые на территории Российской Федерации, подлежащие зачислению в бюджет</w:t>
            </w:r>
          </w:p>
        </w:tc>
        <w:tc>
          <w:tcPr>
            <w:tcW w:w="143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466,9</w:t>
            </w:r>
          </w:p>
        </w:tc>
        <w:tc>
          <w:tcPr>
            <w:tcW w:w="145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538,8</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115,4</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1.2.</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 xml:space="preserve">Денежные взыскания (штрафы) за нарушение правил перевозки крупногабаритных и </w:t>
            </w:r>
            <w:proofErr w:type="spellStart"/>
            <w:r w:rsidRPr="00C70F2C">
              <w:rPr>
                <w:rFonts w:ascii="Times New Roman" w:hAnsi="Times New Roman" w:cs="Times New Roman"/>
                <w:sz w:val="16"/>
                <w:szCs w:val="18"/>
              </w:rPr>
              <w:t>тяжеловестных</w:t>
            </w:r>
            <w:proofErr w:type="spellEnd"/>
            <w:r w:rsidRPr="00C70F2C">
              <w:rPr>
                <w:rFonts w:ascii="Times New Roman" w:hAnsi="Times New Roman" w:cs="Times New Roman"/>
                <w:sz w:val="16"/>
                <w:szCs w:val="18"/>
              </w:rPr>
              <w:t xml:space="preserve"> грузов по автомобильным дорогам общего пользования местного значения</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1.3.</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Прочие денежные взыскания (штрафы) за правонарушения в области дорожного движения</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1.4.</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Прочие поступления</w:t>
            </w:r>
          </w:p>
        </w:tc>
        <w:tc>
          <w:tcPr>
            <w:tcW w:w="143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450"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1.5.</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Межбюджетные трансферты из бюджетов бюджетной системы Российской Федерации</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2</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Расходы всего</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647,4</w:t>
            </w: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433,1</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bCs/>
                <w:sz w:val="16"/>
                <w:szCs w:val="18"/>
              </w:rPr>
            </w:pPr>
            <w:r w:rsidRPr="00C70F2C">
              <w:rPr>
                <w:rFonts w:ascii="Times New Roman" w:hAnsi="Times New Roman" w:cs="Times New Roman"/>
                <w:bCs/>
                <w:sz w:val="16"/>
                <w:szCs w:val="18"/>
              </w:rPr>
              <w:t>66,9</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В том числе по направлениям:</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2.1.</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Содержание, капитальный ремонт, ремонт автомобильных дорог и искусственных сооружений на них</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528,0</w:t>
            </w: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313,7</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59,4</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2.2.</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Разработка проектной документации на капитальный ремонт автомобильных дорог и искусственных сооружений на них</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2.3.</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Строительство и реконструкция автомобильных дорог и искусственных сооружений на них</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0,0</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2.4.</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Оформление прав собственности на автомобильные дороги и земельные участки по ним</w:t>
            </w:r>
          </w:p>
        </w:tc>
        <w:tc>
          <w:tcPr>
            <w:tcW w:w="143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67,4</w:t>
            </w:r>
          </w:p>
        </w:tc>
        <w:tc>
          <w:tcPr>
            <w:tcW w:w="1450" w:type="dxa"/>
            <w:shd w:val="clear" w:color="auto" w:fill="auto"/>
            <w:noWrap/>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67,4</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100,0</w:t>
            </w:r>
          </w:p>
        </w:tc>
      </w:tr>
      <w:tr w:rsidR="00C70F2C" w:rsidRPr="00C70F2C" w:rsidTr="00C70F2C">
        <w:trPr>
          <w:trHeight w:val="20"/>
        </w:trPr>
        <w:tc>
          <w:tcPr>
            <w:tcW w:w="546"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2.5.</w:t>
            </w:r>
          </w:p>
        </w:tc>
        <w:tc>
          <w:tcPr>
            <w:tcW w:w="5009" w:type="dxa"/>
            <w:shd w:val="clear" w:color="auto" w:fill="auto"/>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Прочие направления</w:t>
            </w:r>
          </w:p>
        </w:tc>
        <w:tc>
          <w:tcPr>
            <w:tcW w:w="1430" w:type="dxa"/>
            <w:shd w:val="clear" w:color="auto" w:fill="auto"/>
            <w:noWrap/>
            <w:vAlign w:val="bottom"/>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52,0</w:t>
            </w:r>
          </w:p>
        </w:tc>
        <w:tc>
          <w:tcPr>
            <w:tcW w:w="1450" w:type="dxa"/>
            <w:shd w:val="clear" w:color="auto" w:fill="auto"/>
            <w:noWrap/>
            <w:vAlign w:val="bottom"/>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52,0</w:t>
            </w:r>
          </w:p>
        </w:tc>
        <w:tc>
          <w:tcPr>
            <w:tcW w:w="1398" w:type="dxa"/>
            <w:shd w:val="clear" w:color="auto" w:fill="auto"/>
            <w:vAlign w:val="center"/>
            <w:hideMark/>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100,0</w:t>
            </w:r>
          </w:p>
        </w:tc>
      </w:tr>
    </w:tbl>
    <w:p w:rsidR="00C70F2C" w:rsidRPr="00C70F2C" w:rsidRDefault="00C70F2C" w:rsidP="00C70F2C">
      <w:pPr>
        <w:ind w:firstLine="0"/>
        <w:jc w:val="center"/>
        <w:rPr>
          <w:rFonts w:ascii="Times New Roman" w:hAnsi="Times New Roman" w:cs="Times New Roman"/>
          <w:b/>
          <w:sz w:val="16"/>
          <w:szCs w:val="18"/>
        </w:rPr>
      </w:pPr>
    </w:p>
    <w:p w:rsidR="00C70F2C" w:rsidRPr="00C70F2C" w:rsidRDefault="00C70F2C" w:rsidP="00C70F2C">
      <w:pPr>
        <w:ind w:firstLine="0"/>
        <w:jc w:val="center"/>
        <w:rPr>
          <w:rFonts w:ascii="Times New Roman" w:hAnsi="Times New Roman" w:cs="Times New Roman"/>
          <w:b/>
          <w:sz w:val="16"/>
          <w:szCs w:val="18"/>
        </w:rPr>
      </w:pPr>
      <w:r w:rsidRPr="00C70F2C">
        <w:rPr>
          <w:rFonts w:ascii="Times New Roman" w:hAnsi="Times New Roman" w:cs="Times New Roman"/>
          <w:b/>
          <w:sz w:val="16"/>
          <w:szCs w:val="18"/>
        </w:rPr>
        <w:t>СВЕДЕНИЯ О ЧИСЛЕННОСТИ МУНИЦИПАЛЬНЫХ СЛУЖАЩИХ ОРГАНОВ МЕСТНОГО САМОУПРАВЛЕНИЯ, РАБОТНИКОВ МУНИЦИПАЛЬНЫХ УЧРЕЖДЕНИЙ АРШАНСКОГО СЕЛЬСКОГО ПОСЕЛЕНИЯ И ФАКТИЧЕСКИЕ РАСХОДЫ НА ОПЛАТУ ИХ ТРУДА ЗА 2022 ГОД</w:t>
      </w:r>
    </w:p>
    <w:p w:rsidR="00C70F2C" w:rsidRPr="00C70F2C" w:rsidRDefault="00C70F2C" w:rsidP="00C70F2C">
      <w:pPr>
        <w:ind w:firstLine="0"/>
        <w:jc w:val="center"/>
        <w:rPr>
          <w:rFonts w:ascii="Times New Roman" w:hAnsi="Times New Roman" w:cs="Times New Roman"/>
          <w:sz w:val="16"/>
          <w:szCs w:val="18"/>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3747"/>
        <w:gridCol w:w="2316"/>
        <w:gridCol w:w="2770"/>
      </w:tblGrid>
      <w:tr w:rsidR="00C70F2C" w:rsidRPr="00C70F2C" w:rsidTr="00C70F2C">
        <w:trPr>
          <w:trHeight w:val="20"/>
        </w:trPr>
        <w:tc>
          <w:tcPr>
            <w:tcW w:w="861"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№п/п</w:t>
            </w:r>
          </w:p>
        </w:tc>
        <w:tc>
          <w:tcPr>
            <w:tcW w:w="3747"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Наименование</w:t>
            </w:r>
          </w:p>
        </w:tc>
        <w:tc>
          <w:tcPr>
            <w:tcW w:w="2316"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Среднесписочная численность, чел.</w:t>
            </w:r>
          </w:p>
        </w:tc>
        <w:tc>
          <w:tcPr>
            <w:tcW w:w="2770"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Фактические расходы за 2022 год на оплату труда, тыс. руб.</w:t>
            </w:r>
          </w:p>
        </w:tc>
      </w:tr>
      <w:tr w:rsidR="00C70F2C" w:rsidRPr="00C70F2C" w:rsidTr="00C70F2C">
        <w:trPr>
          <w:trHeight w:val="20"/>
        </w:trPr>
        <w:tc>
          <w:tcPr>
            <w:tcW w:w="861"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1.</w:t>
            </w:r>
          </w:p>
        </w:tc>
        <w:tc>
          <w:tcPr>
            <w:tcW w:w="3747" w:type="dxa"/>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Муниципальные служащие, работники муниципальных учреждений</w:t>
            </w:r>
          </w:p>
        </w:tc>
        <w:tc>
          <w:tcPr>
            <w:tcW w:w="2316" w:type="dxa"/>
            <w:shd w:val="clear" w:color="auto" w:fill="auto"/>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5,0</w:t>
            </w:r>
          </w:p>
        </w:tc>
        <w:tc>
          <w:tcPr>
            <w:tcW w:w="2770" w:type="dxa"/>
            <w:shd w:val="clear" w:color="auto" w:fill="auto"/>
          </w:tcPr>
          <w:p w:rsidR="00C70F2C" w:rsidRPr="00C70F2C" w:rsidRDefault="00C70F2C" w:rsidP="00C70F2C">
            <w:pPr>
              <w:ind w:firstLine="0"/>
              <w:jc w:val="center"/>
              <w:rPr>
                <w:rFonts w:ascii="Times New Roman" w:hAnsi="Times New Roman" w:cs="Times New Roman"/>
                <w:sz w:val="16"/>
                <w:szCs w:val="18"/>
              </w:rPr>
            </w:pPr>
            <w:r w:rsidRPr="00C70F2C">
              <w:rPr>
                <w:rFonts w:ascii="Times New Roman" w:hAnsi="Times New Roman" w:cs="Times New Roman"/>
                <w:sz w:val="16"/>
                <w:szCs w:val="18"/>
              </w:rPr>
              <w:t>2 213,8</w:t>
            </w:r>
          </w:p>
        </w:tc>
      </w:tr>
    </w:tbl>
    <w:p w:rsidR="00C70F2C" w:rsidRPr="00C70F2C" w:rsidRDefault="00C70F2C" w:rsidP="00C70F2C">
      <w:pPr>
        <w:ind w:firstLine="0"/>
        <w:jc w:val="center"/>
        <w:rPr>
          <w:rFonts w:ascii="Times New Roman" w:hAnsi="Times New Roman" w:cs="Times New Roman"/>
          <w:sz w:val="16"/>
          <w:szCs w:val="18"/>
        </w:rPr>
      </w:pP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Председатель Комитета по финансам</w:t>
      </w:r>
    </w:p>
    <w:p w:rsidR="00C70F2C" w:rsidRPr="00C70F2C" w:rsidRDefault="00C70F2C" w:rsidP="00C70F2C">
      <w:pPr>
        <w:ind w:firstLine="0"/>
        <w:rPr>
          <w:rFonts w:ascii="Times New Roman" w:hAnsi="Times New Roman" w:cs="Times New Roman"/>
          <w:sz w:val="16"/>
          <w:szCs w:val="18"/>
        </w:rPr>
      </w:pPr>
      <w:r w:rsidRPr="00C70F2C">
        <w:rPr>
          <w:rFonts w:ascii="Times New Roman" w:hAnsi="Times New Roman" w:cs="Times New Roman"/>
          <w:sz w:val="16"/>
          <w:szCs w:val="18"/>
        </w:rPr>
        <w:t>Тулунского района</w:t>
      </w:r>
    </w:p>
    <w:p w:rsidR="00C70F2C" w:rsidRPr="00C70F2C" w:rsidRDefault="00C70F2C" w:rsidP="00C70F2C">
      <w:pPr>
        <w:ind w:firstLine="0"/>
        <w:rPr>
          <w:rFonts w:ascii="Times New Roman" w:hAnsi="Times New Roman" w:cs="Times New Roman"/>
          <w:sz w:val="16"/>
          <w:szCs w:val="18"/>
        </w:rPr>
      </w:pPr>
      <w:proofErr w:type="spellStart"/>
      <w:r w:rsidRPr="00C70F2C">
        <w:rPr>
          <w:rFonts w:ascii="Times New Roman" w:hAnsi="Times New Roman" w:cs="Times New Roman"/>
          <w:sz w:val="16"/>
          <w:szCs w:val="18"/>
        </w:rPr>
        <w:t>Г.Э.Романчук</w:t>
      </w:r>
      <w:proofErr w:type="spellEnd"/>
    </w:p>
    <w:p w:rsidR="005C42F1" w:rsidRDefault="005C42F1" w:rsidP="005C42F1">
      <w:pPr>
        <w:ind w:firstLine="0"/>
        <w:jc w:val="center"/>
        <w:rPr>
          <w:sz w:val="16"/>
          <w:szCs w:val="20"/>
        </w:rPr>
      </w:pPr>
    </w:p>
    <w:p w:rsidR="00C70F2C" w:rsidRPr="00C70F2C" w:rsidRDefault="00C70F2C" w:rsidP="00C70F2C">
      <w:pPr>
        <w:ind w:firstLine="0"/>
        <w:jc w:val="center"/>
        <w:rPr>
          <w:b/>
          <w:bCs/>
          <w:sz w:val="16"/>
          <w:szCs w:val="20"/>
        </w:rPr>
      </w:pPr>
      <w:r w:rsidRPr="00C70F2C">
        <w:rPr>
          <w:b/>
          <w:bCs/>
          <w:sz w:val="16"/>
          <w:szCs w:val="20"/>
        </w:rPr>
        <w:t>30.05.2023Г. №29</w:t>
      </w:r>
    </w:p>
    <w:p w:rsidR="00C70F2C" w:rsidRPr="00C70F2C" w:rsidRDefault="00C70F2C" w:rsidP="00C70F2C">
      <w:pPr>
        <w:ind w:firstLine="0"/>
        <w:jc w:val="center"/>
        <w:rPr>
          <w:b/>
          <w:bCs/>
          <w:sz w:val="16"/>
          <w:szCs w:val="20"/>
        </w:rPr>
      </w:pPr>
      <w:r w:rsidRPr="00C70F2C">
        <w:rPr>
          <w:b/>
          <w:bCs/>
          <w:sz w:val="16"/>
          <w:szCs w:val="20"/>
        </w:rPr>
        <w:t>РОССИЙСКАЯ ФЕДЕРАЦИЯ</w:t>
      </w:r>
    </w:p>
    <w:p w:rsidR="00C70F2C" w:rsidRPr="00C70F2C" w:rsidRDefault="00C70F2C" w:rsidP="00C70F2C">
      <w:pPr>
        <w:ind w:firstLine="0"/>
        <w:jc w:val="center"/>
        <w:rPr>
          <w:b/>
          <w:bCs/>
          <w:sz w:val="16"/>
          <w:szCs w:val="20"/>
        </w:rPr>
      </w:pPr>
      <w:r w:rsidRPr="00C70F2C">
        <w:rPr>
          <w:b/>
          <w:bCs/>
          <w:sz w:val="16"/>
          <w:szCs w:val="20"/>
        </w:rPr>
        <w:t>ИРКУТСКАЯ ОБЛАСТЬ</w:t>
      </w:r>
    </w:p>
    <w:p w:rsidR="00C70F2C" w:rsidRPr="00C70F2C" w:rsidRDefault="00C70F2C" w:rsidP="00C70F2C">
      <w:pPr>
        <w:ind w:firstLine="0"/>
        <w:jc w:val="center"/>
        <w:rPr>
          <w:b/>
          <w:bCs/>
          <w:sz w:val="16"/>
          <w:szCs w:val="20"/>
        </w:rPr>
      </w:pPr>
      <w:r w:rsidRPr="00C70F2C">
        <w:rPr>
          <w:b/>
          <w:bCs/>
          <w:sz w:val="16"/>
          <w:szCs w:val="20"/>
        </w:rPr>
        <w:t>МУНИЦИПАЛЬНОЕ ОБРАЗОВАНИЕ</w:t>
      </w:r>
    </w:p>
    <w:p w:rsidR="00C70F2C" w:rsidRPr="00C70F2C" w:rsidRDefault="00C70F2C" w:rsidP="00C70F2C">
      <w:pPr>
        <w:ind w:firstLine="0"/>
        <w:jc w:val="center"/>
        <w:rPr>
          <w:b/>
          <w:bCs/>
          <w:sz w:val="16"/>
          <w:szCs w:val="20"/>
        </w:rPr>
      </w:pPr>
      <w:r w:rsidRPr="00C70F2C">
        <w:rPr>
          <w:b/>
          <w:bCs/>
          <w:sz w:val="16"/>
          <w:szCs w:val="20"/>
        </w:rPr>
        <w:t>«ТУЛУНСКИЙ РАЙОН»</w:t>
      </w:r>
    </w:p>
    <w:p w:rsidR="00C70F2C" w:rsidRPr="00C70F2C" w:rsidRDefault="00C70F2C" w:rsidP="00C70F2C">
      <w:pPr>
        <w:ind w:firstLine="0"/>
        <w:jc w:val="center"/>
        <w:rPr>
          <w:b/>
          <w:bCs/>
          <w:sz w:val="16"/>
          <w:szCs w:val="20"/>
        </w:rPr>
      </w:pPr>
      <w:r w:rsidRPr="00C70F2C">
        <w:rPr>
          <w:b/>
          <w:bCs/>
          <w:sz w:val="16"/>
          <w:szCs w:val="20"/>
        </w:rPr>
        <w:t>АРШАНСКОЕ МУНИЦИПАЛЬНОЕ ОБРАЗОВАНИЕ</w:t>
      </w:r>
    </w:p>
    <w:p w:rsidR="00C70F2C" w:rsidRPr="00C70F2C" w:rsidRDefault="00C70F2C" w:rsidP="00C70F2C">
      <w:pPr>
        <w:ind w:firstLine="0"/>
        <w:jc w:val="center"/>
        <w:rPr>
          <w:b/>
          <w:bCs/>
          <w:sz w:val="16"/>
          <w:szCs w:val="20"/>
        </w:rPr>
      </w:pPr>
      <w:r w:rsidRPr="00C70F2C">
        <w:rPr>
          <w:b/>
          <w:bCs/>
          <w:sz w:val="16"/>
          <w:szCs w:val="20"/>
        </w:rPr>
        <w:t>ДУМА</w:t>
      </w:r>
    </w:p>
    <w:p w:rsidR="00C70F2C" w:rsidRPr="00C70F2C" w:rsidRDefault="00C70F2C" w:rsidP="00C70F2C">
      <w:pPr>
        <w:ind w:firstLine="0"/>
        <w:jc w:val="center"/>
        <w:rPr>
          <w:b/>
          <w:sz w:val="16"/>
          <w:szCs w:val="20"/>
        </w:rPr>
      </w:pPr>
      <w:r w:rsidRPr="00C70F2C">
        <w:rPr>
          <w:b/>
          <w:bCs/>
          <w:sz w:val="16"/>
          <w:szCs w:val="20"/>
        </w:rPr>
        <w:t>РЕШЕНИЕ</w:t>
      </w:r>
    </w:p>
    <w:p w:rsidR="00C70F2C" w:rsidRPr="00C70F2C" w:rsidRDefault="00C70F2C" w:rsidP="00C70F2C">
      <w:pPr>
        <w:ind w:firstLine="0"/>
        <w:jc w:val="center"/>
        <w:rPr>
          <w:b/>
          <w:sz w:val="16"/>
          <w:szCs w:val="20"/>
        </w:rPr>
      </w:pPr>
    </w:p>
    <w:p w:rsidR="00C70F2C" w:rsidRPr="00C70F2C" w:rsidRDefault="00C70F2C" w:rsidP="00C70F2C">
      <w:pPr>
        <w:ind w:firstLine="0"/>
        <w:jc w:val="center"/>
        <w:rPr>
          <w:b/>
          <w:sz w:val="16"/>
          <w:szCs w:val="20"/>
        </w:rPr>
      </w:pPr>
      <w:r w:rsidRPr="00C70F2C">
        <w:rPr>
          <w:b/>
          <w:sz w:val="16"/>
          <w:szCs w:val="20"/>
        </w:rPr>
        <w:t xml:space="preserve">ОБ УТВЕРЖДЕНИИ </w:t>
      </w:r>
      <w:r w:rsidRPr="00C70F2C">
        <w:rPr>
          <w:b/>
          <w:iCs/>
          <w:sz w:val="16"/>
          <w:szCs w:val="20"/>
        </w:rPr>
        <w:t xml:space="preserve">ПОРЯДКА </w:t>
      </w:r>
      <w:r w:rsidRPr="00C70F2C">
        <w:rPr>
          <w:b/>
          <w:sz w:val="16"/>
          <w:szCs w:val="20"/>
        </w:rPr>
        <w:t xml:space="preserve">ПРОВЕДЕНИЯ ОСМОТРА ЗДАНИЙ, СООРУЖЕНИЙ НА ПРЕДМЕТ ИХ ТЕХНИЧЕСКОГО СОСТОЯНИЯ И НАДЛЕЖАЩЕГО ТЕХНИЧЕСКОГО ОБСЛУЖИВАНИЯ </w:t>
      </w:r>
      <w:r w:rsidRPr="00C70F2C">
        <w:rPr>
          <w:b/>
          <w:bCs/>
          <w:sz w:val="16"/>
          <w:szCs w:val="20"/>
        </w:rPr>
        <w:t>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АРШАНСКОГО СЕЛЬСКОГО ПОСЕЛЕНИЯ</w:t>
      </w:r>
    </w:p>
    <w:p w:rsidR="00C70F2C" w:rsidRPr="00C70F2C" w:rsidRDefault="00C70F2C" w:rsidP="00C70F2C">
      <w:pPr>
        <w:ind w:firstLine="0"/>
        <w:jc w:val="center"/>
        <w:rPr>
          <w:bCs/>
          <w:sz w:val="16"/>
          <w:szCs w:val="20"/>
        </w:rPr>
      </w:pPr>
    </w:p>
    <w:p w:rsidR="00C70F2C" w:rsidRPr="00C70F2C" w:rsidRDefault="00C70F2C" w:rsidP="00BA1694">
      <w:pPr>
        <w:ind w:firstLine="0"/>
        <w:rPr>
          <w:sz w:val="16"/>
          <w:szCs w:val="20"/>
        </w:rPr>
      </w:pPr>
      <w:r w:rsidRPr="00C70F2C">
        <w:rPr>
          <w:sz w:val="16"/>
          <w:szCs w:val="20"/>
        </w:rPr>
        <w:t>В соответствии с Федеральным законом от 06.10.2003 №131-ФЗ «Об общих принципах организации местного самоуправления в Российской Федерации», частью 11 статьи 55.24 Градостроительного кодекса РФ, руководствуясь Уставом Аршанского сельского поселения, Дума Аршанского сельского поселения</w:t>
      </w:r>
    </w:p>
    <w:p w:rsidR="00C70F2C" w:rsidRPr="00C70F2C" w:rsidRDefault="00C70F2C" w:rsidP="00BA1694">
      <w:pPr>
        <w:ind w:firstLine="0"/>
        <w:rPr>
          <w:sz w:val="16"/>
          <w:szCs w:val="20"/>
        </w:rPr>
      </w:pPr>
    </w:p>
    <w:p w:rsidR="00C70F2C" w:rsidRPr="00C70F2C" w:rsidRDefault="00C70F2C" w:rsidP="00BA1694">
      <w:pPr>
        <w:ind w:firstLine="0"/>
        <w:rPr>
          <w:b/>
          <w:sz w:val="16"/>
          <w:szCs w:val="20"/>
        </w:rPr>
      </w:pPr>
      <w:r w:rsidRPr="00C70F2C">
        <w:rPr>
          <w:b/>
          <w:sz w:val="16"/>
          <w:szCs w:val="20"/>
        </w:rPr>
        <w:t>РЕШИЛА:</w:t>
      </w:r>
    </w:p>
    <w:p w:rsidR="00C70F2C" w:rsidRPr="00C70F2C" w:rsidRDefault="00C70F2C" w:rsidP="00BA1694">
      <w:pPr>
        <w:ind w:firstLine="0"/>
        <w:rPr>
          <w:sz w:val="16"/>
          <w:szCs w:val="20"/>
        </w:rPr>
      </w:pPr>
    </w:p>
    <w:p w:rsidR="00C70F2C" w:rsidRPr="00C70F2C" w:rsidRDefault="00C70F2C" w:rsidP="00BA1694">
      <w:pPr>
        <w:ind w:firstLine="0"/>
        <w:rPr>
          <w:sz w:val="16"/>
          <w:szCs w:val="20"/>
        </w:rPr>
      </w:pPr>
      <w:r w:rsidRPr="00C70F2C">
        <w:rPr>
          <w:sz w:val="16"/>
          <w:szCs w:val="20"/>
        </w:rPr>
        <w:t xml:space="preserve">1. Утвердить </w:t>
      </w:r>
      <w:r w:rsidRPr="00C70F2C">
        <w:rPr>
          <w:iCs/>
          <w:sz w:val="16"/>
          <w:szCs w:val="20"/>
        </w:rPr>
        <w:t xml:space="preserve">Порядок </w:t>
      </w:r>
      <w:r w:rsidRPr="00C70F2C">
        <w:rPr>
          <w:sz w:val="16"/>
          <w:szCs w:val="20"/>
        </w:rPr>
        <w:t xml:space="preserve">проведения осмотра зданий, сооружений на предмет их технического состояния и надлежащего технического обслуживания </w:t>
      </w:r>
      <w:r w:rsidRPr="00C70F2C">
        <w:rPr>
          <w:bCs/>
          <w:sz w:val="16"/>
          <w:szCs w:val="20"/>
        </w:rPr>
        <w:t>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Аршанского сельского поселения</w:t>
      </w:r>
      <w:r w:rsidRPr="00C70F2C">
        <w:rPr>
          <w:iCs/>
          <w:sz w:val="16"/>
          <w:szCs w:val="20"/>
        </w:rPr>
        <w:t xml:space="preserve"> </w:t>
      </w:r>
      <w:r w:rsidRPr="00C70F2C">
        <w:rPr>
          <w:sz w:val="16"/>
          <w:szCs w:val="20"/>
        </w:rPr>
        <w:t>согласно Приложению.</w:t>
      </w:r>
    </w:p>
    <w:p w:rsidR="00C70F2C" w:rsidRPr="00C70F2C" w:rsidRDefault="00C70F2C" w:rsidP="00BA1694">
      <w:pPr>
        <w:ind w:firstLine="0"/>
        <w:rPr>
          <w:sz w:val="16"/>
          <w:szCs w:val="20"/>
        </w:rPr>
      </w:pPr>
      <w:r w:rsidRPr="00C70F2C">
        <w:rPr>
          <w:sz w:val="16"/>
          <w:szCs w:val="20"/>
        </w:rPr>
        <w:t>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сети «Интернет».</w:t>
      </w:r>
    </w:p>
    <w:p w:rsidR="00C70F2C" w:rsidRPr="00C70F2C" w:rsidRDefault="00C70F2C" w:rsidP="00BA1694">
      <w:pPr>
        <w:ind w:firstLine="0"/>
        <w:rPr>
          <w:sz w:val="16"/>
          <w:szCs w:val="20"/>
        </w:rPr>
      </w:pPr>
      <w:r w:rsidRPr="00C70F2C">
        <w:rPr>
          <w:sz w:val="16"/>
          <w:szCs w:val="20"/>
        </w:rPr>
        <w:t>3. Контроль за исполнением настоящего постановления возложить на Главу Аршанского сельского поселения.</w:t>
      </w:r>
    </w:p>
    <w:p w:rsidR="00C70F2C" w:rsidRPr="00C70F2C" w:rsidRDefault="00C70F2C" w:rsidP="00BA1694">
      <w:pPr>
        <w:ind w:firstLine="0"/>
        <w:rPr>
          <w:sz w:val="16"/>
          <w:szCs w:val="20"/>
        </w:rPr>
      </w:pPr>
    </w:p>
    <w:p w:rsidR="00C70F2C" w:rsidRPr="00C70F2C" w:rsidRDefault="00C70F2C" w:rsidP="00BA1694">
      <w:pPr>
        <w:ind w:firstLine="0"/>
        <w:rPr>
          <w:b/>
          <w:sz w:val="16"/>
          <w:szCs w:val="20"/>
        </w:rPr>
      </w:pPr>
    </w:p>
    <w:p w:rsidR="00C70F2C" w:rsidRPr="00C70F2C" w:rsidRDefault="00C70F2C" w:rsidP="00BA1694">
      <w:pPr>
        <w:ind w:firstLine="0"/>
        <w:rPr>
          <w:sz w:val="16"/>
          <w:szCs w:val="20"/>
        </w:rPr>
      </w:pPr>
      <w:r w:rsidRPr="00C70F2C">
        <w:rPr>
          <w:sz w:val="16"/>
          <w:szCs w:val="20"/>
        </w:rPr>
        <w:t>Глава Аршанского</w:t>
      </w:r>
    </w:p>
    <w:p w:rsidR="00C70F2C" w:rsidRPr="00C70F2C" w:rsidRDefault="00C70F2C" w:rsidP="00BA1694">
      <w:pPr>
        <w:ind w:firstLine="0"/>
        <w:rPr>
          <w:sz w:val="16"/>
          <w:szCs w:val="20"/>
        </w:rPr>
      </w:pPr>
      <w:r w:rsidRPr="00C70F2C">
        <w:rPr>
          <w:sz w:val="16"/>
          <w:szCs w:val="20"/>
        </w:rPr>
        <w:t>сельского поселения</w:t>
      </w:r>
    </w:p>
    <w:p w:rsidR="00C70F2C" w:rsidRPr="00C70F2C" w:rsidRDefault="00C70F2C" w:rsidP="00BA1694">
      <w:pPr>
        <w:ind w:firstLine="0"/>
        <w:rPr>
          <w:sz w:val="16"/>
          <w:szCs w:val="20"/>
        </w:rPr>
      </w:pPr>
      <w:r w:rsidRPr="00C70F2C">
        <w:rPr>
          <w:sz w:val="16"/>
          <w:szCs w:val="20"/>
        </w:rPr>
        <w:t>Н.Л.Судникович</w:t>
      </w:r>
    </w:p>
    <w:p w:rsidR="00C70F2C" w:rsidRPr="00C70F2C" w:rsidRDefault="00C70F2C" w:rsidP="00BA1694">
      <w:pPr>
        <w:ind w:firstLine="0"/>
        <w:rPr>
          <w:bCs/>
          <w:sz w:val="16"/>
          <w:szCs w:val="20"/>
        </w:rPr>
      </w:pPr>
    </w:p>
    <w:p w:rsidR="00C70F2C" w:rsidRPr="00C70F2C" w:rsidRDefault="00C70F2C" w:rsidP="00BA1694">
      <w:pPr>
        <w:ind w:firstLine="0"/>
        <w:jc w:val="right"/>
        <w:rPr>
          <w:bCs/>
          <w:sz w:val="16"/>
          <w:szCs w:val="20"/>
        </w:rPr>
      </w:pPr>
      <w:r w:rsidRPr="00C70F2C">
        <w:rPr>
          <w:bCs/>
          <w:sz w:val="16"/>
          <w:szCs w:val="20"/>
        </w:rPr>
        <w:t>Приложение</w:t>
      </w:r>
    </w:p>
    <w:p w:rsidR="00C70F2C" w:rsidRPr="00C70F2C" w:rsidRDefault="00C70F2C" w:rsidP="00BA1694">
      <w:pPr>
        <w:ind w:firstLine="0"/>
        <w:jc w:val="right"/>
        <w:rPr>
          <w:bCs/>
          <w:sz w:val="16"/>
          <w:szCs w:val="20"/>
        </w:rPr>
      </w:pPr>
      <w:r w:rsidRPr="00C70F2C">
        <w:rPr>
          <w:bCs/>
          <w:sz w:val="16"/>
          <w:szCs w:val="20"/>
        </w:rPr>
        <w:t>к постановлению администрации</w:t>
      </w:r>
    </w:p>
    <w:p w:rsidR="00C70F2C" w:rsidRPr="00C70F2C" w:rsidRDefault="00C70F2C" w:rsidP="00BA1694">
      <w:pPr>
        <w:ind w:firstLine="0"/>
        <w:jc w:val="right"/>
        <w:rPr>
          <w:bCs/>
          <w:sz w:val="16"/>
          <w:szCs w:val="20"/>
        </w:rPr>
      </w:pPr>
      <w:r w:rsidRPr="00C70F2C">
        <w:rPr>
          <w:bCs/>
          <w:sz w:val="16"/>
          <w:szCs w:val="20"/>
        </w:rPr>
        <w:t>Аршанского сельского поселения</w:t>
      </w:r>
    </w:p>
    <w:p w:rsidR="00C70F2C" w:rsidRPr="00C70F2C" w:rsidRDefault="00C70F2C" w:rsidP="00BA1694">
      <w:pPr>
        <w:ind w:firstLine="0"/>
        <w:jc w:val="right"/>
        <w:rPr>
          <w:bCs/>
          <w:sz w:val="16"/>
          <w:szCs w:val="20"/>
        </w:rPr>
      </w:pPr>
      <w:r w:rsidRPr="00C70F2C">
        <w:rPr>
          <w:bCs/>
          <w:sz w:val="16"/>
          <w:szCs w:val="20"/>
        </w:rPr>
        <w:t>от 30.05.2023г. №29</w:t>
      </w:r>
    </w:p>
    <w:p w:rsidR="00C70F2C" w:rsidRPr="00C70F2C" w:rsidRDefault="00C70F2C" w:rsidP="00C70F2C">
      <w:pPr>
        <w:ind w:firstLine="0"/>
        <w:jc w:val="center"/>
        <w:rPr>
          <w:b/>
          <w:bCs/>
          <w:sz w:val="16"/>
          <w:szCs w:val="20"/>
        </w:rPr>
      </w:pPr>
    </w:p>
    <w:p w:rsidR="00C70F2C" w:rsidRPr="00C70F2C" w:rsidRDefault="00C70F2C" w:rsidP="00C70F2C">
      <w:pPr>
        <w:ind w:firstLine="0"/>
        <w:jc w:val="center"/>
        <w:rPr>
          <w:b/>
          <w:sz w:val="16"/>
          <w:szCs w:val="20"/>
        </w:rPr>
      </w:pPr>
      <w:r w:rsidRPr="00C70F2C">
        <w:rPr>
          <w:b/>
          <w:iCs/>
          <w:sz w:val="16"/>
          <w:szCs w:val="20"/>
        </w:rPr>
        <w:t xml:space="preserve">ПОРЯДОК </w:t>
      </w:r>
      <w:r w:rsidRPr="00C70F2C">
        <w:rPr>
          <w:b/>
          <w:sz w:val="16"/>
          <w:szCs w:val="20"/>
        </w:rPr>
        <w:t xml:space="preserve">ПРОВЕДЕНИЯ ОСМОТРА ЗДАНИЙ, СООРУЖЕНИЙ НА ПРЕДМЕТ ИХ ТЕХНИЧЕСКОГО СОСТОЯНИЯ И НАДЛЕЖАЩЕГО ТЕХНИЧЕСКОГО ОБСЛУЖИВАНИЯ </w:t>
      </w:r>
      <w:r w:rsidRPr="00C70F2C">
        <w:rPr>
          <w:b/>
          <w:bCs/>
          <w:sz w:val="16"/>
          <w:szCs w:val="20"/>
        </w:rPr>
        <w:t xml:space="preserve">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w:t>
      </w:r>
      <w:r w:rsidRPr="00C70F2C">
        <w:rPr>
          <w:b/>
          <w:sz w:val="16"/>
          <w:szCs w:val="20"/>
        </w:rPr>
        <w:t>АРШАНСКОГО</w:t>
      </w:r>
      <w:r w:rsidRPr="00C70F2C">
        <w:rPr>
          <w:b/>
          <w:bCs/>
          <w:sz w:val="16"/>
          <w:szCs w:val="20"/>
        </w:rPr>
        <w:t xml:space="preserve"> СЕЛЬСКОГО ПОСЕЛЕНИЯ</w:t>
      </w:r>
    </w:p>
    <w:p w:rsidR="00C70F2C" w:rsidRPr="00C70F2C" w:rsidRDefault="00C70F2C" w:rsidP="00C70F2C">
      <w:pPr>
        <w:ind w:firstLine="0"/>
        <w:jc w:val="center"/>
        <w:rPr>
          <w:bCs/>
          <w:sz w:val="16"/>
          <w:szCs w:val="20"/>
        </w:rPr>
      </w:pPr>
    </w:p>
    <w:p w:rsidR="00C70F2C" w:rsidRPr="00C70F2C" w:rsidRDefault="00C70F2C" w:rsidP="00BA1694">
      <w:pPr>
        <w:ind w:firstLine="0"/>
        <w:rPr>
          <w:bCs/>
          <w:sz w:val="16"/>
          <w:szCs w:val="20"/>
        </w:rPr>
      </w:pPr>
      <w:r w:rsidRPr="00C70F2C">
        <w:rPr>
          <w:sz w:val="16"/>
          <w:szCs w:val="20"/>
        </w:rPr>
        <w:t>1. ОБЩИЕ ПОЛОЖЕНИЯ</w:t>
      </w:r>
    </w:p>
    <w:p w:rsidR="00C70F2C" w:rsidRPr="00C70F2C" w:rsidRDefault="00C70F2C" w:rsidP="00BA1694">
      <w:pPr>
        <w:ind w:firstLine="0"/>
        <w:rPr>
          <w:sz w:val="16"/>
          <w:szCs w:val="20"/>
        </w:rPr>
      </w:pPr>
      <w:r w:rsidRPr="00C70F2C">
        <w:rPr>
          <w:sz w:val="16"/>
          <w:szCs w:val="20"/>
        </w:rPr>
        <w:t xml:space="preserve">1.1. Порядок проведения осмотра зданий, сооружений на предмет их технического состояния и надлежащего технического обслуживания </w:t>
      </w:r>
      <w:r w:rsidRPr="00C70F2C">
        <w:rPr>
          <w:bCs/>
          <w:sz w:val="16"/>
          <w:szCs w:val="20"/>
        </w:rPr>
        <w:t xml:space="preserve">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w:t>
      </w:r>
      <w:r w:rsidRPr="00C70F2C">
        <w:rPr>
          <w:sz w:val="16"/>
          <w:szCs w:val="20"/>
        </w:rPr>
        <w:t>Аршанского</w:t>
      </w:r>
      <w:r w:rsidRPr="00C70F2C">
        <w:rPr>
          <w:bCs/>
          <w:sz w:val="16"/>
          <w:szCs w:val="20"/>
        </w:rPr>
        <w:t xml:space="preserve"> сельского поселения</w:t>
      </w:r>
      <w:r w:rsidRPr="00C70F2C">
        <w:rPr>
          <w:sz w:val="16"/>
          <w:szCs w:val="20"/>
        </w:rPr>
        <w:t xml:space="preserve"> (далее - Порядок) регламентирует проведение осмотра зданий, сооружений независимо от формы собственности, расположенных на территории Аршанского</w:t>
      </w:r>
      <w:r w:rsidRPr="00C70F2C">
        <w:rPr>
          <w:iCs/>
          <w:sz w:val="16"/>
          <w:szCs w:val="20"/>
        </w:rPr>
        <w:t xml:space="preserve"> сельского поселения</w:t>
      </w:r>
      <w:r w:rsidRPr="00C70F2C">
        <w:rPr>
          <w:sz w:val="16"/>
          <w:szCs w:val="20"/>
        </w:rPr>
        <w:t>,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w:t>
      </w:r>
    </w:p>
    <w:p w:rsidR="00C70F2C" w:rsidRPr="00C70F2C" w:rsidRDefault="00C70F2C" w:rsidP="00BA1694">
      <w:pPr>
        <w:ind w:firstLine="0"/>
        <w:rPr>
          <w:sz w:val="16"/>
          <w:szCs w:val="20"/>
        </w:rPr>
      </w:pPr>
      <w:r w:rsidRPr="00C70F2C">
        <w:rPr>
          <w:sz w:val="16"/>
          <w:szCs w:val="20"/>
        </w:rPr>
        <w:t>1.2. Целью проведения осмотра зданий, сооружений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зданий, сооружений, требованиями проектной документации указанных объектов.</w:t>
      </w:r>
    </w:p>
    <w:p w:rsidR="00C70F2C" w:rsidRPr="00C70F2C" w:rsidRDefault="00C70F2C" w:rsidP="00BA1694">
      <w:pPr>
        <w:ind w:firstLine="0"/>
        <w:rPr>
          <w:sz w:val="16"/>
          <w:szCs w:val="20"/>
        </w:rPr>
      </w:pPr>
    </w:p>
    <w:p w:rsidR="00C70F2C" w:rsidRPr="00C70F2C" w:rsidRDefault="00C70F2C" w:rsidP="00BA1694">
      <w:pPr>
        <w:ind w:firstLine="0"/>
        <w:rPr>
          <w:bCs/>
          <w:sz w:val="16"/>
          <w:szCs w:val="20"/>
        </w:rPr>
      </w:pPr>
      <w:r w:rsidRPr="00C70F2C">
        <w:rPr>
          <w:sz w:val="16"/>
          <w:szCs w:val="20"/>
        </w:rPr>
        <w:t xml:space="preserve">2. </w:t>
      </w:r>
      <w:r w:rsidRPr="00C70F2C">
        <w:rPr>
          <w:bCs/>
          <w:sz w:val="16"/>
          <w:szCs w:val="20"/>
        </w:rPr>
        <w:t>ОРГАНИЗАЦИЯ И ПРОВЕДЕНИЕ ОСМОТРА ЗДАНИЙ, СООРУЖЕНИЙ</w:t>
      </w:r>
    </w:p>
    <w:p w:rsidR="00C70F2C" w:rsidRPr="00C70F2C" w:rsidRDefault="00C70F2C" w:rsidP="00BA1694">
      <w:pPr>
        <w:ind w:firstLine="0"/>
        <w:rPr>
          <w:sz w:val="16"/>
          <w:szCs w:val="20"/>
        </w:rPr>
      </w:pPr>
      <w:r w:rsidRPr="00C70F2C">
        <w:rPr>
          <w:sz w:val="16"/>
          <w:szCs w:val="20"/>
        </w:rPr>
        <w:t>2.1. Проведение осмотров зданий, сооружений осуществляется в случае поступления в администрацию Аршанского сельского поселения (далее – Администрация) заявления физического или юридического лица (далее - Заявитель)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о возникновении угрозы разрушения зданий, сооружений.</w:t>
      </w:r>
    </w:p>
    <w:p w:rsidR="00C70F2C" w:rsidRPr="00C70F2C" w:rsidRDefault="00C70F2C" w:rsidP="00BA1694">
      <w:pPr>
        <w:ind w:firstLine="0"/>
        <w:rPr>
          <w:sz w:val="16"/>
          <w:szCs w:val="20"/>
        </w:rPr>
      </w:pPr>
      <w:r w:rsidRPr="00C70F2C">
        <w:rPr>
          <w:sz w:val="16"/>
          <w:szCs w:val="20"/>
        </w:rPr>
        <w:t>2.2. Осмотр зданий, сооружений и выдача рекомендаций о мерах по устранению выявленных в ходе таких осмотров нарушений в отношении зданий, сооружений независимо от формы собственности, расположенных на территории</w:t>
      </w:r>
      <w:r w:rsidRPr="00C70F2C">
        <w:rPr>
          <w:i/>
          <w:iCs/>
          <w:sz w:val="16"/>
          <w:szCs w:val="20"/>
        </w:rPr>
        <w:t xml:space="preserve"> </w:t>
      </w:r>
      <w:r w:rsidRPr="00C70F2C">
        <w:rPr>
          <w:sz w:val="16"/>
          <w:szCs w:val="20"/>
        </w:rPr>
        <w:t>Аршанского</w:t>
      </w:r>
      <w:r w:rsidRPr="00C70F2C">
        <w:rPr>
          <w:iCs/>
          <w:sz w:val="16"/>
          <w:szCs w:val="20"/>
        </w:rPr>
        <w:t xml:space="preserve"> сельского поселения</w:t>
      </w:r>
      <w:r w:rsidRPr="00C70F2C">
        <w:rPr>
          <w:sz w:val="16"/>
          <w:szCs w:val="20"/>
        </w:rPr>
        <w:t>, осуществляется Комиссией по оценке технического состояния и надлежащего технического обслуживания зданий, сооружений.</w:t>
      </w:r>
    </w:p>
    <w:p w:rsidR="00C70F2C" w:rsidRPr="00C70F2C" w:rsidRDefault="00C70F2C" w:rsidP="00BA1694">
      <w:pPr>
        <w:ind w:firstLine="0"/>
        <w:rPr>
          <w:sz w:val="16"/>
          <w:szCs w:val="20"/>
        </w:rPr>
      </w:pPr>
      <w:r w:rsidRPr="00C70F2C">
        <w:rPr>
          <w:sz w:val="16"/>
          <w:szCs w:val="20"/>
        </w:rPr>
        <w:t>2.3. Специалист Администрации, ответственный за делопроизводство в день поступления заявления регистрирует его в журнале входящей корреспонденции и передает Главе Аршанского сельского</w:t>
      </w:r>
      <w:r w:rsidRPr="00C70F2C">
        <w:rPr>
          <w:b/>
          <w:bCs/>
          <w:sz w:val="16"/>
          <w:szCs w:val="20"/>
        </w:rPr>
        <w:t> </w:t>
      </w:r>
      <w:r w:rsidRPr="00C70F2C">
        <w:rPr>
          <w:sz w:val="16"/>
          <w:szCs w:val="20"/>
        </w:rPr>
        <w:t>поселения.</w:t>
      </w:r>
    </w:p>
    <w:p w:rsidR="00C70F2C" w:rsidRPr="00C70F2C" w:rsidRDefault="00C70F2C" w:rsidP="00BA1694">
      <w:pPr>
        <w:ind w:firstLine="0"/>
        <w:rPr>
          <w:sz w:val="16"/>
          <w:szCs w:val="20"/>
        </w:rPr>
      </w:pPr>
      <w:r w:rsidRPr="00C70F2C">
        <w:rPr>
          <w:sz w:val="16"/>
          <w:szCs w:val="20"/>
        </w:rPr>
        <w:t>2.4. Решение администрации Аршанского сельского поселения о проведении осмотра зданий, сооружений принимается распоряжением Главы Аршанского сельского поселения о проведении осмотра здания, сооружения (далее – распоряжение).</w:t>
      </w:r>
    </w:p>
    <w:p w:rsidR="00C70F2C" w:rsidRPr="00C70F2C" w:rsidRDefault="00C70F2C" w:rsidP="00BA1694">
      <w:pPr>
        <w:ind w:firstLine="0"/>
        <w:rPr>
          <w:sz w:val="16"/>
          <w:szCs w:val="20"/>
        </w:rPr>
      </w:pPr>
      <w:r w:rsidRPr="00C70F2C">
        <w:rPr>
          <w:sz w:val="16"/>
          <w:szCs w:val="20"/>
        </w:rPr>
        <w:t>2.5. Распоряжение утверждается:</w:t>
      </w:r>
    </w:p>
    <w:p w:rsidR="00C70F2C" w:rsidRPr="00C70F2C" w:rsidRDefault="00C70F2C" w:rsidP="00BA1694">
      <w:pPr>
        <w:ind w:firstLine="0"/>
        <w:rPr>
          <w:sz w:val="16"/>
          <w:szCs w:val="20"/>
        </w:rPr>
      </w:pPr>
      <w:r w:rsidRPr="00C70F2C">
        <w:rPr>
          <w:sz w:val="16"/>
          <w:szCs w:val="20"/>
        </w:rPr>
        <w:t>- в течение пяти дней со дня регистрации заявления о нарушении требований законодательства Российской Федерации к эксплуатации зданий, сооружений;</w:t>
      </w:r>
    </w:p>
    <w:p w:rsidR="00C70F2C" w:rsidRPr="00C70F2C" w:rsidRDefault="00C70F2C" w:rsidP="00BA1694">
      <w:pPr>
        <w:ind w:firstLine="0"/>
        <w:rPr>
          <w:sz w:val="16"/>
          <w:szCs w:val="20"/>
        </w:rPr>
      </w:pPr>
      <w:r w:rsidRPr="00C70F2C">
        <w:rPr>
          <w:sz w:val="16"/>
          <w:szCs w:val="20"/>
        </w:rPr>
        <w:t>- в день регистрации заявления о возникновении аварийных ситуаций в зданиях, сооружениях или возникновении угрозы разрушения зданий, сооружений.</w:t>
      </w:r>
    </w:p>
    <w:p w:rsidR="00C70F2C" w:rsidRPr="00C70F2C" w:rsidRDefault="00C70F2C" w:rsidP="00BA1694">
      <w:pPr>
        <w:ind w:firstLine="0"/>
        <w:rPr>
          <w:sz w:val="16"/>
          <w:szCs w:val="20"/>
        </w:rPr>
      </w:pPr>
      <w:r w:rsidRPr="00C70F2C">
        <w:rPr>
          <w:sz w:val="16"/>
          <w:szCs w:val="20"/>
        </w:rPr>
        <w:t>2.6. Распоряжение должно содержать следующие сведения:</w:t>
      </w:r>
    </w:p>
    <w:p w:rsidR="00C70F2C" w:rsidRPr="00C70F2C" w:rsidRDefault="00C70F2C" w:rsidP="00BA1694">
      <w:pPr>
        <w:ind w:firstLine="0"/>
        <w:rPr>
          <w:sz w:val="16"/>
          <w:szCs w:val="20"/>
        </w:rPr>
      </w:pPr>
      <w:r w:rsidRPr="00C70F2C">
        <w:rPr>
          <w:sz w:val="16"/>
          <w:szCs w:val="20"/>
        </w:rPr>
        <w:t>1) правовые основания проведения осмотра здания, сооружения;</w:t>
      </w:r>
    </w:p>
    <w:p w:rsidR="00C70F2C" w:rsidRPr="00C70F2C" w:rsidRDefault="00C70F2C" w:rsidP="00BA1694">
      <w:pPr>
        <w:ind w:firstLine="0"/>
        <w:rPr>
          <w:sz w:val="16"/>
          <w:szCs w:val="20"/>
        </w:rPr>
      </w:pPr>
      <w:r w:rsidRPr="00C70F2C">
        <w:rPr>
          <w:sz w:val="16"/>
          <w:szCs w:val="20"/>
        </w:rPr>
        <w:t>2) состав комиссии (фамилии, имена, отчества (при наличии), должности специалистов администрации, ответственных за проведение осмотра здания, сооружения);</w:t>
      </w:r>
    </w:p>
    <w:p w:rsidR="00C70F2C" w:rsidRPr="00C70F2C" w:rsidRDefault="00C70F2C" w:rsidP="00BA1694">
      <w:pPr>
        <w:ind w:firstLine="0"/>
        <w:rPr>
          <w:sz w:val="16"/>
          <w:szCs w:val="20"/>
        </w:rPr>
      </w:pPr>
      <w:r w:rsidRPr="00C70F2C">
        <w:rPr>
          <w:sz w:val="16"/>
          <w:szCs w:val="20"/>
        </w:rPr>
        <w:t>3) место нахождения осматриваемого здания, сооружения;</w:t>
      </w:r>
    </w:p>
    <w:p w:rsidR="00C70F2C" w:rsidRPr="00C70F2C" w:rsidRDefault="00C70F2C" w:rsidP="00BA1694">
      <w:pPr>
        <w:ind w:firstLine="0"/>
        <w:rPr>
          <w:sz w:val="16"/>
          <w:szCs w:val="20"/>
        </w:rPr>
      </w:pPr>
      <w:r w:rsidRPr="00C70F2C">
        <w:rPr>
          <w:sz w:val="16"/>
          <w:szCs w:val="20"/>
        </w:rPr>
        <w:t>4) предмет осмотра здания, сооружения;</w:t>
      </w:r>
    </w:p>
    <w:p w:rsidR="00C70F2C" w:rsidRPr="00C70F2C" w:rsidRDefault="00C70F2C" w:rsidP="00BA1694">
      <w:pPr>
        <w:ind w:firstLine="0"/>
        <w:rPr>
          <w:sz w:val="16"/>
          <w:szCs w:val="20"/>
        </w:rPr>
      </w:pPr>
      <w:r w:rsidRPr="00C70F2C">
        <w:rPr>
          <w:sz w:val="16"/>
          <w:szCs w:val="20"/>
        </w:rPr>
        <w:t>5) дату и время проведения осмотра здания, сооружения.</w:t>
      </w:r>
    </w:p>
    <w:p w:rsidR="00C70F2C" w:rsidRPr="00C70F2C" w:rsidRDefault="00C70F2C" w:rsidP="00BA1694">
      <w:pPr>
        <w:ind w:firstLine="0"/>
        <w:rPr>
          <w:sz w:val="16"/>
          <w:szCs w:val="20"/>
        </w:rPr>
      </w:pPr>
      <w:bookmarkStart w:id="2" w:name="P50"/>
      <w:bookmarkEnd w:id="2"/>
      <w:r w:rsidRPr="00C70F2C">
        <w:rPr>
          <w:sz w:val="16"/>
          <w:szCs w:val="20"/>
        </w:rPr>
        <w:t>2.7. 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 (далее - лицо, ответственное за эксплуатацию здания, сооружения) уведомляются Администрацией о проведении осмотра зданий, сооружений не позднее чем за три рабочих дня до дня проведения осмотра зданий, сооружений посредством направления копии распоряжения заказным почтовым отправлением с уведомлением о вручении, вручением нарочно, либо иным доступным способом, позволяющим достоверно установить получение копии распоряжения лицом, ответственным за эксплуатацию здания, сооружения.</w:t>
      </w:r>
    </w:p>
    <w:p w:rsidR="00C70F2C" w:rsidRPr="00C70F2C" w:rsidRDefault="00C70F2C" w:rsidP="00BA1694">
      <w:pPr>
        <w:ind w:firstLine="0"/>
        <w:rPr>
          <w:sz w:val="16"/>
          <w:szCs w:val="20"/>
        </w:rPr>
      </w:pPr>
      <w:r w:rsidRPr="00C70F2C">
        <w:rPr>
          <w:sz w:val="16"/>
          <w:szCs w:val="20"/>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здания, сооружения, уведомляются администрацией о проведении осмотра зданий, сооружений незамедлительно с момента издания распоряжения любым доступным способом.</w:t>
      </w:r>
    </w:p>
    <w:p w:rsidR="00C70F2C" w:rsidRPr="00C70F2C" w:rsidRDefault="00C70F2C" w:rsidP="00BA1694">
      <w:pPr>
        <w:ind w:firstLine="0"/>
        <w:rPr>
          <w:sz w:val="16"/>
          <w:szCs w:val="20"/>
        </w:rPr>
      </w:pPr>
      <w:r w:rsidRPr="00C70F2C">
        <w:rPr>
          <w:sz w:val="16"/>
          <w:szCs w:val="20"/>
        </w:rPr>
        <w:t>2.8. Осмотр зданий и сооружений выполняется в следующем объеме:</w:t>
      </w:r>
    </w:p>
    <w:p w:rsidR="00C70F2C" w:rsidRPr="00C70F2C" w:rsidRDefault="00C70F2C" w:rsidP="00BA1694">
      <w:pPr>
        <w:ind w:firstLine="0"/>
        <w:rPr>
          <w:sz w:val="16"/>
          <w:szCs w:val="20"/>
        </w:rPr>
      </w:pPr>
      <w:r w:rsidRPr="00C70F2C">
        <w:rPr>
          <w:sz w:val="16"/>
          <w:szCs w:val="20"/>
        </w:rPr>
        <w:t>1) Ознакомление:</w:t>
      </w:r>
    </w:p>
    <w:p w:rsidR="00C70F2C" w:rsidRPr="00C70F2C" w:rsidRDefault="00C70F2C" w:rsidP="00BA1694">
      <w:pPr>
        <w:ind w:firstLine="0"/>
        <w:rPr>
          <w:sz w:val="16"/>
          <w:szCs w:val="20"/>
        </w:rPr>
      </w:pPr>
      <w:r w:rsidRPr="00C70F2C">
        <w:rPr>
          <w:sz w:val="16"/>
          <w:szCs w:val="20"/>
        </w:rPr>
        <w:t>- с проектной документацией;</w:t>
      </w:r>
    </w:p>
    <w:p w:rsidR="00C70F2C" w:rsidRPr="00C70F2C" w:rsidRDefault="00C70F2C" w:rsidP="00BA1694">
      <w:pPr>
        <w:ind w:firstLine="0"/>
        <w:rPr>
          <w:sz w:val="16"/>
          <w:szCs w:val="20"/>
        </w:rPr>
      </w:pPr>
      <w:r w:rsidRPr="00C70F2C">
        <w:rPr>
          <w:sz w:val="16"/>
          <w:szCs w:val="20"/>
        </w:rPr>
        <w:t>- с журналом эксплуатации здания, сооружения, ведение которого предусмотрено частью 5 статьи 55.25 Градостроительного кодекса Российской Федерации;</w:t>
      </w:r>
    </w:p>
    <w:p w:rsidR="00C70F2C" w:rsidRPr="00C70F2C" w:rsidRDefault="00C70F2C" w:rsidP="00BA1694">
      <w:pPr>
        <w:ind w:firstLine="0"/>
        <w:rPr>
          <w:sz w:val="16"/>
          <w:szCs w:val="20"/>
        </w:rPr>
      </w:pPr>
      <w:r w:rsidRPr="00C70F2C">
        <w:rPr>
          <w:sz w:val="16"/>
          <w:szCs w:val="20"/>
        </w:rPr>
        <w:t>- с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C70F2C" w:rsidRPr="00C70F2C" w:rsidRDefault="00C70F2C" w:rsidP="00BA1694">
      <w:pPr>
        <w:ind w:firstLine="0"/>
        <w:rPr>
          <w:sz w:val="16"/>
          <w:szCs w:val="20"/>
        </w:rPr>
      </w:pPr>
      <w:r w:rsidRPr="00C70F2C">
        <w:rPr>
          <w:sz w:val="16"/>
          <w:szCs w:val="20"/>
        </w:rPr>
        <w:t>- с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законодательством Российской Федерации.</w:t>
      </w:r>
    </w:p>
    <w:p w:rsidR="00C70F2C" w:rsidRPr="00C70F2C" w:rsidRDefault="00C70F2C" w:rsidP="00BA1694">
      <w:pPr>
        <w:ind w:firstLine="0"/>
        <w:rPr>
          <w:sz w:val="16"/>
          <w:szCs w:val="20"/>
        </w:rPr>
      </w:pPr>
      <w:r w:rsidRPr="00C70F2C">
        <w:rPr>
          <w:sz w:val="16"/>
          <w:szCs w:val="20"/>
        </w:rPr>
        <w:t>2) наружное визуальное обследование здания, сооружения в целях выявления технического состояния здания, сооружения, а также выявления пристроек, надстроек, иных работ по реконструкции и (или) капитальному ремонту здания, сооружения;</w:t>
      </w:r>
    </w:p>
    <w:p w:rsidR="00C70F2C" w:rsidRPr="00C70F2C" w:rsidRDefault="00C70F2C" w:rsidP="00BA1694">
      <w:pPr>
        <w:ind w:firstLine="0"/>
        <w:rPr>
          <w:sz w:val="16"/>
          <w:szCs w:val="20"/>
        </w:rPr>
      </w:pPr>
      <w:r w:rsidRPr="00C70F2C">
        <w:rPr>
          <w:sz w:val="16"/>
          <w:szCs w:val="20"/>
        </w:rPr>
        <w:t>3) наружное визуальное обследование лестничных клеток, чердаков, подвалов и иных мест общего пользования здания, сооружения (при их наличии) (при обеспечении доступа);</w:t>
      </w:r>
    </w:p>
    <w:p w:rsidR="00C70F2C" w:rsidRPr="00C70F2C" w:rsidRDefault="00C70F2C" w:rsidP="00BA1694">
      <w:pPr>
        <w:ind w:firstLine="0"/>
        <w:rPr>
          <w:sz w:val="16"/>
          <w:szCs w:val="20"/>
        </w:rPr>
      </w:pPr>
      <w:r w:rsidRPr="00C70F2C">
        <w:rPr>
          <w:sz w:val="16"/>
          <w:szCs w:val="20"/>
        </w:rPr>
        <w:t xml:space="preserve">4) </w:t>
      </w:r>
      <w:proofErr w:type="spellStart"/>
      <w:r w:rsidRPr="00C70F2C">
        <w:rPr>
          <w:sz w:val="16"/>
          <w:szCs w:val="20"/>
        </w:rPr>
        <w:t>фотофиксация</w:t>
      </w:r>
      <w:proofErr w:type="spellEnd"/>
      <w:r w:rsidRPr="00C70F2C">
        <w:rPr>
          <w:sz w:val="16"/>
          <w:szCs w:val="20"/>
        </w:rPr>
        <w:t xml:space="preserve"> видимых дефектов.</w:t>
      </w:r>
    </w:p>
    <w:p w:rsidR="00C70F2C" w:rsidRPr="00C70F2C" w:rsidRDefault="00C70F2C" w:rsidP="00BA1694">
      <w:pPr>
        <w:ind w:firstLine="0"/>
        <w:rPr>
          <w:sz w:val="16"/>
          <w:szCs w:val="20"/>
        </w:rPr>
      </w:pPr>
      <w:r w:rsidRPr="00C70F2C">
        <w:rPr>
          <w:sz w:val="16"/>
          <w:szCs w:val="20"/>
        </w:rPr>
        <w:t>Обследование зданий, сооружений производится на соответствие требованиям Федерального закона от 30 декабря 2009 года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надёжности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законодательства.</w:t>
      </w:r>
    </w:p>
    <w:p w:rsidR="00C70F2C" w:rsidRPr="00C70F2C" w:rsidRDefault="00C70F2C" w:rsidP="00BA1694">
      <w:pPr>
        <w:ind w:firstLine="0"/>
        <w:rPr>
          <w:sz w:val="16"/>
          <w:szCs w:val="20"/>
        </w:rPr>
      </w:pPr>
      <w:r w:rsidRPr="00C70F2C">
        <w:rPr>
          <w:sz w:val="16"/>
          <w:szCs w:val="20"/>
        </w:rPr>
        <w:t>2.9. Осмотры проводятся с участием лица, ответственного за эксплуатацию здания, сооружения, либо его уполномоченного представителя.</w:t>
      </w:r>
    </w:p>
    <w:p w:rsidR="00C70F2C" w:rsidRPr="00C70F2C" w:rsidRDefault="00C70F2C" w:rsidP="00BA1694">
      <w:pPr>
        <w:ind w:firstLine="0"/>
        <w:rPr>
          <w:sz w:val="16"/>
          <w:szCs w:val="20"/>
        </w:rPr>
      </w:pPr>
      <w:r w:rsidRPr="00C70F2C">
        <w:rPr>
          <w:sz w:val="16"/>
          <w:szCs w:val="20"/>
        </w:rPr>
        <w:t>Неявка лица, ответственного за эксплуатацию здания (его уполномоченного представителя) не препятствует проведению осмотра.</w:t>
      </w:r>
    </w:p>
    <w:p w:rsidR="00C70F2C" w:rsidRPr="00C70F2C" w:rsidRDefault="00C70F2C" w:rsidP="00BA1694">
      <w:pPr>
        <w:ind w:firstLine="0"/>
        <w:rPr>
          <w:sz w:val="16"/>
          <w:szCs w:val="20"/>
        </w:rPr>
      </w:pPr>
      <w:r w:rsidRPr="00C70F2C">
        <w:rPr>
          <w:sz w:val="16"/>
          <w:szCs w:val="20"/>
        </w:rPr>
        <w:t>2.10. Лицо, ответственное за эксплуатацию здания, сооружения (его уполномоченный представитель), имеют право:</w:t>
      </w:r>
    </w:p>
    <w:p w:rsidR="00C70F2C" w:rsidRPr="00C70F2C" w:rsidRDefault="00C70F2C" w:rsidP="00BA1694">
      <w:pPr>
        <w:ind w:firstLine="0"/>
        <w:rPr>
          <w:sz w:val="16"/>
          <w:szCs w:val="20"/>
        </w:rPr>
      </w:pPr>
      <w:r w:rsidRPr="00C70F2C">
        <w:rPr>
          <w:sz w:val="16"/>
          <w:szCs w:val="20"/>
        </w:rPr>
        <w:t>1) присутствовать при проведении мероприятий по осмотру и давать объяснения по вопросам, относящимся к предмету осмотра;</w:t>
      </w:r>
    </w:p>
    <w:p w:rsidR="00C70F2C" w:rsidRPr="00C70F2C" w:rsidRDefault="00C70F2C" w:rsidP="00BA1694">
      <w:pPr>
        <w:ind w:firstLine="0"/>
        <w:rPr>
          <w:sz w:val="16"/>
          <w:szCs w:val="20"/>
        </w:rPr>
      </w:pPr>
      <w:r w:rsidRPr="00C70F2C">
        <w:rPr>
          <w:sz w:val="16"/>
          <w:szCs w:val="20"/>
        </w:rPr>
        <w:t>2) знакомиться с актом осмотра.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(или) выданных рекомендаций в целом или в отношении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C70F2C" w:rsidRPr="00C70F2C" w:rsidRDefault="00C70F2C" w:rsidP="00BA1694">
      <w:pPr>
        <w:ind w:firstLine="0"/>
        <w:rPr>
          <w:sz w:val="16"/>
          <w:szCs w:val="20"/>
        </w:rPr>
      </w:pPr>
      <w:r w:rsidRPr="00C70F2C">
        <w:rPr>
          <w:sz w:val="16"/>
          <w:szCs w:val="20"/>
        </w:rPr>
        <w:t>3) обжаловать действия (бездействие) Комиссии;</w:t>
      </w:r>
    </w:p>
    <w:p w:rsidR="00C70F2C" w:rsidRPr="00C70F2C" w:rsidRDefault="00C70F2C" w:rsidP="00BA1694">
      <w:pPr>
        <w:ind w:firstLine="0"/>
        <w:rPr>
          <w:sz w:val="16"/>
          <w:szCs w:val="20"/>
        </w:rPr>
      </w:pPr>
      <w:r w:rsidRPr="00C70F2C">
        <w:rPr>
          <w:sz w:val="16"/>
          <w:szCs w:val="20"/>
        </w:rPr>
        <w:t>2.11. Лицо, ответственное за эксплуатацию здания, сооружения (его уполномоченный представитель), обязано представить должностным лицам, осуществляющим осмотр, возможность ознакомиться с документами, связанными с целями, задачами и предметом осмотра, а также обеспечить для них доступ на территорию, в подлежащие осмотру здания, сооружения, помещения в них, к оборудованию систем инженерно-технического обеспечения и сетей инженерно-технического обеспечения здания, сооружения.</w:t>
      </w:r>
    </w:p>
    <w:p w:rsidR="00C70F2C" w:rsidRPr="00C70F2C" w:rsidRDefault="00C70F2C" w:rsidP="00BA1694">
      <w:pPr>
        <w:ind w:firstLine="0"/>
        <w:rPr>
          <w:sz w:val="16"/>
          <w:szCs w:val="20"/>
        </w:rPr>
      </w:pPr>
      <w:r w:rsidRPr="00C70F2C">
        <w:rPr>
          <w:sz w:val="16"/>
          <w:szCs w:val="20"/>
        </w:rPr>
        <w:t>2.12. В случае если лица, ответственные за эксплуатацию здания, сооружения, препятствуют проведению осмотра здания, сооружения, в том числе свободному доступу к зданию, сооружению, составляется акт о невозможности проведения осмотра здания, сооружения по форме согласно приложению 1 к Порядку.</w:t>
      </w:r>
    </w:p>
    <w:p w:rsidR="00C70F2C" w:rsidRPr="00C70F2C" w:rsidRDefault="00C70F2C" w:rsidP="00BA1694">
      <w:pPr>
        <w:ind w:firstLine="0"/>
        <w:rPr>
          <w:sz w:val="16"/>
          <w:szCs w:val="20"/>
        </w:rPr>
      </w:pPr>
      <w:r w:rsidRPr="00C70F2C">
        <w:rPr>
          <w:sz w:val="16"/>
          <w:szCs w:val="20"/>
        </w:rPr>
        <w:t>2.13. Акт о невозможности проведения осмотра здания, сооружения подписывается специалистами Администрации, ответственными за проведение осмотра здания, сооружения.</w:t>
      </w:r>
    </w:p>
    <w:p w:rsidR="00C70F2C" w:rsidRPr="00C70F2C" w:rsidRDefault="00C70F2C" w:rsidP="00BA1694">
      <w:pPr>
        <w:ind w:firstLine="0"/>
        <w:rPr>
          <w:sz w:val="16"/>
          <w:szCs w:val="20"/>
        </w:rPr>
      </w:pPr>
      <w:r w:rsidRPr="00C70F2C">
        <w:rPr>
          <w:sz w:val="16"/>
          <w:szCs w:val="20"/>
        </w:rPr>
        <w:t>Подписанный акт о невозможности проведения осмотра здания, сооружения утверждается главой Аршанского сельского поселения в день установления обстоятельств, препятствующих проведению осмотра здания, сооружения.</w:t>
      </w:r>
    </w:p>
    <w:p w:rsidR="00C70F2C" w:rsidRPr="00C70F2C" w:rsidRDefault="00C70F2C" w:rsidP="00BA1694">
      <w:pPr>
        <w:ind w:firstLine="0"/>
        <w:rPr>
          <w:sz w:val="16"/>
          <w:szCs w:val="20"/>
        </w:rPr>
      </w:pPr>
      <w:r w:rsidRPr="00C70F2C">
        <w:rPr>
          <w:sz w:val="16"/>
          <w:szCs w:val="20"/>
        </w:rPr>
        <w:t>Акт о невозможности проведения осмотра здания, сооружения удостоверяется печатью Администрации.</w:t>
      </w:r>
    </w:p>
    <w:p w:rsidR="00C70F2C" w:rsidRPr="00C70F2C" w:rsidRDefault="00C70F2C" w:rsidP="00BA1694">
      <w:pPr>
        <w:ind w:firstLine="0"/>
        <w:rPr>
          <w:sz w:val="16"/>
          <w:szCs w:val="20"/>
        </w:rPr>
      </w:pPr>
      <w:r w:rsidRPr="00C70F2C">
        <w:rPr>
          <w:sz w:val="16"/>
          <w:szCs w:val="20"/>
        </w:rPr>
        <w:t>Копия акта о невозможности проведения осмотра здания, сооружения направляется заявителю, лицу, ответственному за эксплуатацию здания, сооружения, в течение трех дней со дня его утверждения заказным почтовым отправлением с уведомлением о вручении либо вручается указанным лицам под роспись, а в случае если основанием для проведения осмотра зданий, сооружений явилось заявление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 эксплуатацию здания, сооружения, в день его утверждения любым доступным способом.</w:t>
      </w:r>
    </w:p>
    <w:p w:rsidR="00C70F2C" w:rsidRPr="00C70F2C" w:rsidRDefault="00C70F2C" w:rsidP="00BA1694">
      <w:pPr>
        <w:ind w:firstLine="0"/>
        <w:rPr>
          <w:sz w:val="16"/>
          <w:szCs w:val="20"/>
        </w:rPr>
      </w:pPr>
      <w:r w:rsidRPr="00C70F2C">
        <w:rPr>
          <w:sz w:val="16"/>
          <w:szCs w:val="20"/>
        </w:rPr>
        <w:t>Администрация в течение трех дней со дня утверждения акта о невозможности проведения осмотра здания, сооружения, а в случае если основанием для проведения осмотра здания, сооружения явилось заявление о возникновении аварийных ситуаций в зданиях, сооружениях или возникновении угрозы разрушения зданий, сооружений – в день его утверждения, обращается в правоохранительные и иные органы для принятия ими мер в пределах компетенции.</w:t>
      </w:r>
    </w:p>
    <w:p w:rsidR="00C70F2C" w:rsidRPr="00C70F2C" w:rsidRDefault="00C70F2C" w:rsidP="00BA1694">
      <w:pPr>
        <w:ind w:firstLine="0"/>
        <w:rPr>
          <w:sz w:val="16"/>
          <w:szCs w:val="20"/>
        </w:rPr>
      </w:pPr>
      <w:r w:rsidRPr="00C70F2C">
        <w:rPr>
          <w:sz w:val="16"/>
          <w:szCs w:val="20"/>
        </w:rPr>
        <w:t>2.14. Срок проведения осмотра здания, сооружения составляет не более 20 календарных дней со дня регистрации заявления о нарушении требований законодательства Российской Федерации к эксплуатации зданий, сооружений,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C70F2C" w:rsidRPr="00C70F2C" w:rsidRDefault="00C70F2C" w:rsidP="00BA1694">
      <w:pPr>
        <w:ind w:firstLine="0"/>
        <w:rPr>
          <w:sz w:val="16"/>
          <w:szCs w:val="20"/>
        </w:rPr>
      </w:pPr>
      <w:r w:rsidRPr="00C70F2C">
        <w:rPr>
          <w:sz w:val="16"/>
          <w:szCs w:val="20"/>
        </w:rPr>
        <w:t>2.15. По результатам осмотра здания, сооружения в течение 5 рабочих дней со дня проведения осмотра, а в случае проведения осмотра здания, сооружения на основании заявления о возникновении аварийных ситуаций в зданиях, сооружениях или о возникновении угрозы разрушения зданий, сооружений - в течение 1 рабочего дня со дня проведения осмотра, составляется акт осмотра здания, сооружения по форме согласно приложению 2 к Порядку (далее - акт осмотра). Акт осмотра составляется в двух экземплярах.</w:t>
      </w:r>
    </w:p>
    <w:p w:rsidR="00C70F2C" w:rsidRPr="00C70F2C" w:rsidRDefault="00C70F2C" w:rsidP="00BA1694">
      <w:pPr>
        <w:ind w:firstLine="0"/>
        <w:rPr>
          <w:sz w:val="16"/>
          <w:szCs w:val="20"/>
        </w:rPr>
      </w:pPr>
      <w:r w:rsidRPr="00C70F2C">
        <w:rPr>
          <w:sz w:val="16"/>
          <w:szCs w:val="20"/>
        </w:rPr>
        <w:t xml:space="preserve">К акту осмотра прикладываются материалы </w:t>
      </w:r>
      <w:proofErr w:type="spellStart"/>
      <w:r w:rsidRPr="00C70F2C">
        <w:rPr>
          <w:sz w:val="16"/>
          <w:szCs w:val="20"/>
        </w:rPr>
        <w:t>фотофиксации</w:t>
      </w:r>
      <w:proofErr w:type="spellEnd"/>
      <w:r w:rsidRPr="00C70F2C">
        <w:rPr>
          <w:sz w:val="16"/>
          <w:szCs w:val="20"/>
        </w:rPr>
        <w:t xml:space="preserve"> осматриваемого здания, сооружения и иные материалы, оформленные в ходе осмотра здания, сооружения.</w:t>
      </w:r>
    </w:p>
    <w:p w:rsidR="00C70F2C" w:rsidRPr="00C70F2C" w:rsidRDefault="00C70F2C" w:rsidP="00BA1694">
      <w:pPr>
        <w:ind w:firstLine="0"/>
        <w:rPr>
          <w:sz w:val="16"/>
          <w:szCs w:val="20"/>
        </w:rPr>
      </w:pPr>
      <w:r w:rsidRPr="00C70F2C">
        <w:rPr>
          <w:sz w:val="16"/>
          <w:szCs w:val="20"/>
        </w:rPr>
        <w:t>2.16.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 с указанием срока их устранения, в том числе, в случае если при обследовании будут обнаружены дефекты и повреждения, снижающие прочность, устойчивость и жесткость несущих конструкций здания (сооружения) (колонн, балок, ферм, арок, плит покрытий и перекрытий и др.) рекомендуется выполнение детального (инструментального) обследования для выявления причин появления данных дефектов и повреждений лицами, имеющими выданные саморегулируемой организацией свидетельства о допуске к таким видам работ.</w:t>
      </w:r>
    </w:p>
    <w:p w:rsidR="00C70F2C" w:rsidRPr="00C70F2C" w:rsidRDefault="00C70F2C" w:rsidP="00BA1694">
      <w:pPr>
        <w:ind w:firstLine="0"/>
        <w:rPr>
          <w:sz w:val="16"/>
          <w:szCs w:val="20"/>
        </w:rPr>
      </w:pPr>
      <w:r w:rsidRPr="00C70F2C">
        <w:rPr>
          <w:sz w:val="16"/>
          <w:szCs w:val="20"/>
        </w:rPr>
        <w:t>Срок устранения выявленных нарушений указывается в зависимости от выявленных нарушений с учётом мнения лиц, ответственных за эксплуатацию зданий, сооружений, или их уполномоченных представителей.</w:t>
      </w:r>
    </w:p>
    <w:p w:rsidR="00C70F2C" w:rsidRPr="00C70F2C" w:rsidRDefault="00C70F2C" w:rsidP="00BA1694">
      <w:pPr>
        <w:ind w:firstLine="0"/>
        <w:rPr>
          <w:sz w:val="16"/>
          <w:szCs w:val="20"/>
        </w:rPr>
      </w:pPr>
      <w:r w:rsidRPr="00C70F2C">
        <w:rPr>
          <w:sz w:val="16"/>
          <w:szCs w:val="20"/>
        </w:rPr>
        <w:t>2.17. Акт осмотра подписывается специалистами Администрации, ответственными за проведение осмотра здания, сооружения, осуществившими проведение осмотра зданий, сооружений.</w:t>
      </w:r>
    </w:p>
    <w:p w:rsidR="00C70F2C" w:rsidRPr="00C70F2C" w:rsidRDefault="00C70F2C" w:rsidP="00BA1694">
      <w:pPr>
        <w:ind w:firstLine="0"/>
        <w:rPr>
          <w:sz w:val="16"/>
          <w:szCs w:val="20"/>
        </w:rPr>
      </w:pPr>
      <w:r w:rsidRPr="00C70F2C">
        <w:rPr>
          <w:sz w:val="16"/>
          <w:szCs w:val="20"/>
        </w:rPr>
        <w:t>Подписанный акт осмотра утверждается главой Аршанского сельского поселения.</w:t>
      </w:r>
    </w:p>
    <w:p w:rsidR="00C70F2C" w:rsidRPr="00C70F2C" w:rsidRDefault="00C70F2C" w:rsidP="00BA1694">
      <w:pPr>
        <w:ind w:firstLine="0"/>
        <w:rPr>
          <w:sz w:val="16"/>
          <w:szCs w:val="20"/>
        </w:rPr>
      </w:pPr>
      <w:r w:rsidRPr="00C70F2C">
        <w:rPr>
          <w:sz w:val="16"/>
          <w:szCs w:val="20"/>
        </w:rPr>
        <w:t>2.18. Копия акта осмотра направляется заявителю, лицу, ответственному за эксплуатацию здания, сооружения, в течение трех рабочих дней со дня его утверждения заказным почтовым отправлением с уведомлением о вручении либо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C70F2C" w:rsidRPr="00C70F2C" w:rsidRDefault="00C70F2C" w:rsidP="00BA1694">
      <w:pPr>
        <w:ind w:firstLine="0"/>
        <w:rPr>
          <w:sz w:val="16"/>
          <w:szCs w:val="20"/>
        </w:rPr>
      </w:pPr>
      <w:r w:rsidRPr="00C70F2C">
        <w:rPr>
          <w:sz w:val="16"/>
          <w:szCs w:val="20"/>
        </w:rPr>
        <w:t>2.19. Сведения о проведенном осмотре зданий, сооружений подлежат внесению в журнал учета осмотров, который ведется Администрацией по форме согласно приложению №3 к настоящему Порядку.</w:t>
      </w:r>
    </w:p>
    <w:p w:rsidR="00C70F2C" w:rsidRPr="00C70F2C" w:rsidRDefault="00C70F2C" w:rsidP="00BA1694">
      <w:pPr>
        <w:ind w:firstLine="0"/>
        <w:rPr>
          <w:sz w:val="16"/>
          <w:szCs w:val="20"/>
        </w:rPr>
      </w:pPr>
      <w:r w:rsidRPr="00C70F2C">
        <w:rPr>
          <w:sz w:val="16"/>
          <w:szCs w:val="20"/>
        </w:rPr>
        <w:t>Журнал учета осмотров должен быть прошит, пронумерован и удостоверен печатью Администрации.</w:t>
      </w:r>
    </w:p>
    <w:p w:rsidR="00C70F2C" w:rsidRPr="00C70F2C" w:rsidRDefault="00C70F2C" w:rsidP="00BA1694">
      <w:pPr>
        <w:ind w:firstLine="0"/>
        <w:rPr>
          <w:sz w:val="16"/>
          <w:szCs w:val="20"/>
        </w:rPr>
      </w:pPr>
      <w:r w:rsidRPr="00C70F2C">
        <w:rPr>
          <w:sz w:val="16"/>
          <w:szCs w:val="20"/>
        </w:rPr>
        <w:t>Журнал учета осмотров хранится в Администрации.</w:t>
      </w:r>
    </w:p>
    <w:p w:rsidR="00C70F2C" w:rsidRPr="00C70F2C" w:rsidRDefault="00C70F2C" w:rsidP="00BA1694">
      <w:pPr>
        <w:ind w:firstLine="0"/>
        <w:rPr>
          <w:sz w:val="16"/>
          <w:szCs w:val="20"/>
        </w:rPr>
      </w:pPr>
    </w:p>
    <w:p w:rsidR="00C70F2C" w:rsidRPr="00C70F2C" w:rsidRDefault="00C70F2C" w:rsidP="00BA1694">
      <w:pPr>
        <w:ind w:firstLine="0"/>
        <w:rPr>
          <w:sz w:val="16"/>
          <w:szCs w:val="20"/>
        </w:rPr>
      </w:pPr>
      <w:r w:rsidRPr="00C70F2C">
        <w:rPr>
          <w:sz w:val="16"/>
          <w:szCs w:val="20"/>
        </w:rPr>
        <w:t>3. ПРАВА И ОБЯЗАННОСТИ УПОЛНОМОЧЕННОГО ДОЛЖНОСТНОГО ЛИЦА ПРИ ПРОВЕДЕНИИ ОСМОТРА ЗДАНИЙ, СООРУЖЕНИЙ</w:t>
      </w:r>
    </w:p>
    <w:p w:rsidR="00C70F2C" w:rsidRPr="00C70F2C" w:rsidRDefault="00C70F2C" w:rsidP="00BA1694">
      <w:pPr>
        <w:ind w:firstLine="0"/>
        <w:rPr>
          <w:sz w:val="16"/>
          <w:szCs w:val="20"/>
        </w:rPr>
      </w:pPr>
      <w:r w:rsidRPr="00C70F2C">
        <w:rPr>
          <w:sz w:val="16"/>
          <w:szCs w:val="20"/>
        </w:rPr>
        <w:t>3.1. При осуществлении осмотров должностные лица Администрации, уполномоченные на проведение осмотра имеют право:</w:t>
      </w:r>
    </w:p>
    <w:p w:rsidR="00C70F2C" w:rsidRPr="00C70F2C" w:rsidRDefault="00C70F2C" w:rsidP="00BA1694">
      <w:pPr>
        <w:ind w:firstLine="0"/>
        <w:rPr>
          <w:sz w:val="16"/>
          <w:szCs w:val="20"/>
        </w:rPr>
      </w:pPr>
      <w:r w:rsidRPr="00C70F2C">
        <w:rPr>
          <w:sz w:val="16"/>
          <w:szCs w:val="20"/>
        </w:rPr>
        <w:t>1) осматривать здания, сооружения и знакомиться с документами, связанными с целями, задачами и предметом осмотра;</w:t>
      </w:r>
    </w:p>
    <w:p w:rsidR="00C70F2C" w:rsidRPr="00C70F2C" w:rsidRDefault="00C70F2C" w:rsidP="00BA1694">
      <w:pPr>
        <w:ind w:firstLine="0"/>
        <w:rPr>
          <w:sz w:val="16"/>
          <w:szCs w:val="20"/>
        </w:rPr>
      </w:pPr>
      <w:r w:rsidRPr="00C70F2C">
        <w:rPr>
          <w:sz w:val="16"/>
          <w:szCs w:val="20"/>
        </w:rPr>
        <w:t>2)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w:t>
      </w:r>
    </w:p>
    <w:p w:rsidR="00C70F2C" w:rsidRPr="00C70F2C" w:rsidRDefault="00C70F2C" w:rsidP="00BA1694">
      <w:pPr>
        <w:ind w:firstLine="0"/>
        <w:rPr>
          <w:sz w:val="16"/>
          <w:szCs w:val="20"/>
        </w:rPr>
      </w:pPr>
      <w:r w:rsidRPr="00C70F2C">
        <w:rPr>
          <w:sz w:val="16"/>
          <w:szCs w:val="20"/>
        </w:rPr>
        <w:t>Указанные в запросе Администрации документы представляются в виде копий, заверенных печатью (при её наличии) и, соответственно, подписью руководителя, иного должностного лица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p w:rsidR="00C70F2C" w:rsidRPr="00C70F2C" w:rsidRDefault="00C70F2C" w:rsidP="00BA1694">
      <w:pPr>
        <w:ind w:firstLine="0"/>
        <w:rPr>
          <w:sz w:val="16"/>
          <w:szCs w:val="20"/>
        </w:rPr>
      </w:pPr>
      <w:r w:rsidRPr="00C70F2C">
        <w:rPr>
          <w:sz w:val="16"/>
          <w:szCs w:val="20"/>
        </w:rPr>
        <w:t>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C70F2C" w:rsidRPr="00C70F2C" w:rsidRDefault="00C70F2C" w:rsidP="00BA1694">
      <w:pPr>
        <w:ind w:firstLine="0"/>
        <w:rPr>
          <w:sz w:val="16"/>
          <w:szCs w:val="20"/>
        </w:rPr>
      </w:pPr>
      <w:r w:rsidRPr="00C70F2C">
        <w:rPr>
          <w:sz w:val="16"/>
          <w:szCs w:val="20"/>
        </w:rPr>
        <w:t>4) обжаловать действия (бездействие) физических и юридических лиц, повлекшие за собой нарушение прав должностных лиц Администрации, а также препятствующие исполнению ими должностных обязанностей.</w:t>
      </w:r>
    </w:p>
    <w:p w:rsidR="00C70F2C" w:rsidRPr="00C70F2C" w:rsidRDefault="00C70F2C" w:rsidP="00BA1694">
      <w:pPr>
        <w:ind w:firstLine="0"/>
        <w:rPr>
          <w:sz w:val="16"/>
          <w:szCs w:val="20"/>
        </w:rPr>
      </w:pPr>
      <w:r w:rsidRPr="00C70F2C">
        <w:rPr>
          <w:sz w:val="16"/>
          <w:szCs w:val="20"/>
        </w:rPr>
        <w:t>3.2. Члены Комиссии при проведении осмотра зданий, сооружений обязаны:</w:t>
      </w:r>
    </w:p>
    <w:p w:rsidR="00C70F2C" w:rsidRPr="00C70F2C" w:rsidRDefault="00C70F2C" w:rsidP="00BA1694">
      <w:pPr>
        <w:ind w:firstLine="0"/>
        <w:rPr>
          <w:sz w:val="16"/>
          <w:szCs w:val="20"/>
        </w:rPr>
      </w:pPr>
      <w:r w:rsidRPr="00C70F2C">
        <w:rPr>
          <w:sz w:val="16"/>
          <w:szCs w:val="20"/>
        </w:rPr>
        <w:t>1) соблюдать законодательство Российской Федерации, субъекта Российской Федерации, правовые акты органов местного самоуправления Аршанского</w:t>
      </w:r>
      <w:r w:rsidRPr="00C70F2C">
        <w:rPr>
          <w:iCs/>
          <w:sz w:val="16"/>
          <w:szCs w:val="20"/>
        </w:rPr>
        <w:t xml:space="preserve"> сельского поселения</w:t>
      </w:r>
      <w:r w:rsidRPr="00C70F2C">
        <w:rPr>
          <w:sz w:val="16"/>
          <w:szCs w:val="20"/>
        </w:rPr>
        <w:t>, права и законные интересы физических и юридических лиц, индивидуальных предпринимателей;</w:t>
      </w:r>
    </w:p>
    <w:p w:rsidR="00C70F2C" w:rsidRPr="00C70F2C" w:rsidRDefault="00C70F2C" w:rsidP="00BA1694">
      <w:pPr>
        <w:ind w:firstLine="0"/>
        <w:rPr>
          <w:sz w:val="16"/>
          <w:szCs w:val="20"/>
        </w:rPr>
      </w:pPr>
      <w:r w:rsidRPr="00C70F2C">
        <w:rPr>
          <w:sz w:val="16"/>
          <w:szCs w:val="20"/>
        </w:rPr>
        <w:t>2)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C70F2C" w:rsidRPr="00C70F2C" w:rsidRDefault="00C70F2C" w:rsidP="00BA1694">
      <w:pPr>
        <w:ind w:firstLine="0"/>
        <w:rPr>
          <w:sz w:val="16"/>
          <w:szCs w:val="20"/>
        </w:rPr>
      </w:pPr>
      <w:r w:rsidRPr="00C70F2C">
        <w:rPr>
          <w:sz w:val="16"/>
          <w:szCs w:val="20"/>
        </w:rPr>
        <w:t>3) предоставлять лицам, ответственным за эксплуатацию здания, сооружения, или их уполномоченным информацию и документы, относящиеся к предмету осмотра зданий, сооружений;</w:t>
      </w:r>
    </w:p>
    <w:p w:rsidR="00C70F2C" w:rsidRPr="00C70F2C" w:rsidRDefault="00C70F2C" w:rsidP="00BA1694">
      <w:pPr>
        <w:ind w:firstLine="0"/>
        <w:rPr>
          <w:sz w:val="16"/>
          <w:szCs w:val="20"/>
        </w:rPr>
      </w:pPr>
      <w:r w:rsidRPr="00C70F2C">
        <w:rPr>
          <w:sz w:val="16"/>
          <w:szCs w:val="20"/>
        </w:rPr>
        <w:t>4) осуществлять иные обязанности, предусмотренные законодательством Российской Федерации.</w:t>
      </w:r>
    </w:p>
    <w:p w:rsidR="00C70F2C" w:rsidRPr="00C70F2C" w:rsidRDefault="00C70F2C" w:rsidP="00BA1694">
      <w:pPr>
        <w:ind w:firstLine="0"/>
        <w:rPr>
          <w:sz w:val="16"/>
          <w:szCs w:val="20"/>
        </w:rPr>
      </w:pPr>
    </w:p>
    <w:p w:rsidR="00C70F2C" w:rsidRPr="00C70F2C" w:rsidRDefault="00C70F2C" w:rsidP="00BA1694">
      <w:pPr>
        <w:ind w:firstLine="0"/>
        <w:rPr>
          <w:sz w:val="16"/>
          <w:szCs w:val="20"/>
        </w:rPr>
      </w:pPr>
      <w:r w:rsidRPr="00C70F2C">
        <w:rPr>
          <w:sz w:val="16"/>
          <w:szCs w:val="20"/>
        </w:rPr>
        <w:t xml:space="preserve">4. </w:t>
      </w:r>
      <w:r w:rsidRPr="00C70F2C">
        <w:rPr>
          <w:bCs/>
          <w:sz w:val="16"/>
          <w:szCs w:val="20"/>
        </w:rPr>
        <w:t>ПРАВА И ОБЯЗАННОСТИ ЛИЦ, ОТВЕТСТВЕННЫХ ЗА ЭКСПЛУАТАЦИЮ ЗДАНИЙ, СООРУЖЕНИЙ В ОТНОШЕНИИ КОТОРЫХ ПРОВОДИТСЯ ОСМОТР</w:t>
      </w:r>
    </w:p>
    <w:p w:rsidR="00C70F2C" w:rsidRPr="00C70F2C" w:rsidRDefault="00C70F2C" w:rsidP="00BA1694">
      <w:pPr>
        <w:ind w:firstLine="0"/>
        <w:rPr>
          <w:sz w:val="16"/>
          <w:szCs w:val="20"/>
        </w:rPr>
      </w:pPr>
      <w:r w:rsidRPr="00C70F2C">
        <w:rPr>
          <w:sz w:val="16"/>
          <w:szCs w:val="20"/>
        </w:rPr>
        <w:t>4.1. Лица, ответственные за эксплуатацию зданий, сооружений, имеют право:</w:t>
      </w:r>
    </w:p>
    <w:p w:rsidR="00C70F2C" w:rsidRPr="00C70F2C" w:rsidRDefault="00C70F2C" w:rsidP="00BA1694">
      <w:pPr>
        <w:ind w:firstLine="0"/>
        <w:rPr>
          <w:sz w:val="16"/>
          <w:szCs w:val="20"/>
        </w:rPr>
      </w:pPr>
      <w:r w:rsidRPr="00C70F2C">
        <w:rPr>
          <w:sz w:val="16"/>
          <w:szCs w:val="20"/>
        </w:rPr>
        <w:t>1) непосредственно присутствовать при проведении осмотра, давать разъяснения по вопросам, относящимся к предмету осмотра;</w:t>
      </w:r>
    </w:p>
    <w:p w:rsidR="00C70F2C" w:rsidRPr="00C70F2C" w:rsidRDefault="00C70F2C" w:rsidP="00BA1694">
      <w:pPr>
        <w:ind w:firstLine="0"/>
        <w:rPr>
          <w:sz w:val="16"/>
          <w:szCs w:val="20"/>
        </w:rPr>
      </w:pPr>
      <w:r w:rsidRPr="00C70F2C">
        <w:rPr>
          <w:sz w:val="16"/>
          <w:szCs w:val="20"/>
        </w:rPr>
        <w:t>2) получать от должностных лиц Администрации информацию, которая относится к предмету осмотра и предоставление которой предусмотрено законодательством Российской Федерации;</w:t>
      </w:r>
    </w:p>
    <w:p w:rsidR="00C70F2C" w:rsidRPr="00C70F2C" w:rsidRDefault="00C70F2C" w:rsidP="00BA1694">
      <w:pPr>
        <w:ind w:firstLine="0"/>
        <w:rPr>
          <w:sz w:val="16"/>
          <w:szCs w:val="20"/>
        </w:rPr>
      </w:pPr>
      <w:r w:rsidRPr="00C70F2C">
        <w:rPr>
          <w:sz w:val="16"/>
          <w:szCs w:val="20"/>
        </w:rPr>
        <w:t>3) знакомиться с результатами осмотра и указывать в акте осмотра о своём ознакомлении с результатами осмотра, согласии или несогласии с ними, а также с отдельными действиями (бездействием) должностных лиц администрации;</w:t>
      </w:r>
    </w:p>
    <w:p w:rsidR="00C70F2C" w:rsidRPr="00C70F2C" w:rsidRDefault="00C70F2C" w:rsidP="00BA1694">
      <w:pPr>
        <w:ind w:firstLine="0"/>
        <w:rPr>
          <w:sz w:val="16"/>
          <w:szCs w:val="20"/>
        </w:rPr>
      </w:pPr>
      <w:r w:rsidRPr="00C70F2C">
        <w:rPr>
          <w:sz w:val="16"/>
          <w:szCs w:val="20"/>
        </w:rPr>
        <w:t>4) обжаловать действия (бездействие) должностных лиц Администрации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C70F2C" w:rsidRPr="00C70F2C" w:rsidRDefault="00C70F2C" w:rsidP="00BA1694">
      <w:pPr>
        <w:ind w:firstLine="0"/>
        <w:rPr>
          <w:sz w:val="16"/>
          <w:szCs w:val="20"/>
        </w:rPr>
      </w:pPr>
      <w:r w:rsidRPr="00C70F2C">
        <w:rPr>
          <w:sz w:val="16"/>
          <w:szCs w:val="20"/>
        </w:rPr>
        <w:t>4.2. Лица, ответственные за эксплуатацию зданий, сооружений, обязаны:</w:t>
      </w:r>
    </w:p>
    <w:p w:rsidR="00C70F2C" w:rsidRPr="00C70F2C" w:rsidRDefault="00C70F2C" w:rsidP="00BA1694">
      <w:pPr>
        <w:ind w:firstLine="0"/>
        <w:rPr>
          <w:sz w:val="16"/>
          <w:szCs w:val="20"/>
        </w:rPr>
      </w:pPr>
      <w:r w:rsidRPr="00C70F2C">
        <w:rPr>
          <w:sz w:val="16"/>
          <w:szCs w:val="20"/>
        </w:rPr>
        <w:t>1) обеспечить должностным лицам Администрации доступ в осматриваемые здания, сооружения и представить документацию, необходимую для проведения осмотра;</w:t>
      </w:r>
    </w:p>
    <w:p w:rsidR="00C70F2C" w:rsidRPr="00C70F2C" w:rsidRDefault="00C70F2C" w:rsidP="00BA1694">
      <w:pPr>
        <w:ind w:firstLine="0"/>
        <w:rPr>
          <w:sz w:val="16"/>
          <w:szCs w:val="20"/>
        </w:rPr>
      </w:pPr>
      <w:r w:rsidRPr="00C70F2C">
        <w:rPr>
          <w:sz w:val="16"/>
          <w:szCs w:val="20"/>
        </w:rPr>
        <w:t>2) принять меры по устранению выявленных нарушений требований законодательства, указанных в рекомендациях.</w:t>
      </w:r>
    </w:p>
    <w:p w:rsidR="00C70F2C" w:rsidRPr="00C70F2C" w:rsidRDefault="00C70F2C" w:rsidP="00C70F2C">
      <w:pPr>
        <w:ind w:firstLine="0"/>
        <w:jc w:val="center"/>
        <w:rPr>
          <w:sz w:val="16"/>
          <w:szCs w:val="20"/>
        </w:rPr>
      </w:pPr>
    </w:p>
    <w:p w:rsidR="00C70F2C" w:rsidRPr="00C70F2C" w:rsidRDefault="00C70F2C" w:rsidP="00BA1694">
      <w:pPr>
        <w:ind w:firstLine="0"/>
        <w:jc w:val="right"/>
        <w:rPr>
          <w:sz w:val="16"/>
          <w:szCs w:val="20"/>
        </w:rPr>
      </w:pPr>
      <w:r w:rsidRPr="00C70F2C">
        <w:rPr>
          <w:sz w:val="16"/>
          <w:szCs w:val="20"/>
        </w:rPr>
        <w:t>Приложение 1</w:t>
      </w:r>
    </w:p>
    <w:p w:rsidR="00C70F2C" w:rsidRPr="00C70F2C" w:rsidRDefault="00C70F2C" w:rsidP="00BA1694">
      <w:pPr>
        <w:ind w:firstLine="0"/>
        <w:jc w:val="right"/>
        <w:rPr>
          <w:sz w:val="16"/>
          <w:szCs w:val="20"/>
        </w:rPr>
      </w:pPr>
      <w:r w:rsidRPr="00C70F2C">
        <w:rPr>
          <w:sz w:val="16"/>
          <w:szCs w:val="20"/>
        </w:rPr>
        <w:t>к Порядку проведения осмотра зданий,</w:t>
      </w:r>
    </w:p>
    <w:p w:rsidR="00C70F2C" w:rsidRPr="00C70F2C" w:rsidRDefault="00C70F2C" w:rsidP="00BA1694">
      <w:pPr>
        <w:ind w:firstLine="0"/>
        <w:jc w:val="right"/>
        <w:rPr>
          <w:sz w:val="16"/>
          <w:szCs w:val="20"/>
        </w:rPr>
      </w:pPr>
      <w:r w:rsidRPr="00C70F2C">
        <w:rPr>
          <w:sz w:val="16"/>
          <w:szCs w:val="20"/>
        </w:rPr>
        <w:t>сооружений на предмет их технического состояния</w:t>
      </w:r>
    </w:p>
    <w:p w:rsidR="00C70F2C" w:rsidRPr="00C70F2C" w:rsidRDefault="00C70F2C" w:rsidP="00BA1694">
      <w:pPr>
        <w:ind w:firstLine="0"/>
        <w:jc w:val="right"/>
        <w:rPr>
          <w:b/>
          <w:sz w:val="16"/>
          <w:szCs w:val="20"/>
        </w:rPr>
      </w:pPr>
      <w:r w:rsidRPr="00C70F2C">
        <w:rPr>
          <w:sz w:val="16"/>
          <w:szCs w:val="20"/>
        </w:rPr>
        <w:t>и надлежащего технического обслуживания</w:t>
      </w:r>
    </w:p>
    <w:p w:rsidR="00C70F2C" w:rsidRPr="00C70F2C" w:rsidRDefault="00C70F2C" w:rsidP="00BA1694">
      <w:pPr>
        <w:ind w:firstLine="0"/>
        <w:jc w:val="right"/>
        <w:rPr>
          <w:bCs/>
          <w:sz w:val="16"/>
          <w:szCs w:val="20"/>
        </w:rPr>
      </w:pPr>
      <w:r w:rsidRPr="00C70F2C">
        <w:rPr>
          <w:bCs/>
          <w:sz w:val="16"/>
          <w:szCs w:val="20"/>
        </w:rPr>
        <w:t>в соответствии с требованиями технических</w:t>
      </w:r>
    </w:p>
    <w:p w:rsidR="00C70F2C" w:rsidRPr="00C70F2C" w:rsidRDefault="00C70F2C" w:rsidP="00BA1694">
      <w:pPr>
        <w:ind w:firstLine="0"/>
        <w:jc w:val="right"/>
        <w:rPr>
          <w:bCs/>
          <w:sz w:val="16"/>
          <w:szCs w:val="20"/>
        </w:rPr>
      </w:pPr>
      <w:r w:rsidRPr="00C70F2C">
        <w:rPr>
          <w:bCs/>
          <w:sz w:val="16"/>
          <w:szCs w:val="20"/>
        </w:rPr>
        <w:t>регламентов к конструктивным и другим</w:t>
      </w:r>
    </w:p>
    <w:p w:rsidR="00C70F2C" w:rsidRPr="00C70F2C" w:rsidRDefault="00C70F2C" w:rsidP="00BA1694">
      <w:pPr>
        <w:ind w:firstLine="0"/>
        <w:jc w:val="right"/>
        <w:rPr>
          <w:bCs/>
          <w:sz w:val="16"/>
          <w:szCs w:val="20"/>
        </w:rPr>
      </w:pPr>
      <w:r w:rsidRPr="00C70F2C">
        <w:rPr>
          <w:bCs/>
          <w:sz w:val="16"/>
          <w:szCs w:val="20"/>
        </w:rPr>
        <w:t>характеристикам надежности и безопасности объектов,</w:t>
      </w:r>
    </w:p>
    <w:p w:rsidR="00C70F2C" w:rsidRPr="00C70F2C" w:rsidRDefault="00C70F2C" w:rsidP="00BA1694">
      <w:pPr>
        <w:ind w:firstLine="0"/>
        <w:jc w:val="right"/>
        <w:rPr>
          <w:bCs/>
          <w:sz w:val="16"/>
          <w:szCs w:val="20"/>
        </w:rPr>
      </w:pPr>
      <w:r w:rsidRPr="00C70F2C">
        <w:rPr>
          <w:bCs/>
          <w:sz w:val="16"/>
          <w:szCs w:val="20"/>
        </w:rPr>
        <w:t>требованиями проектной документации указанных объектов</w:t>
      </w:r>
    </w:p>
    <w:p w:rsidR="00C70F2C" w:rsidRPr="00C70F2C" w:rsidRDefault="00C70F2C" w:rsidP="00BA1694">
      <w:pPr>
        <w:ind w:firstLine="0"/>
        <w:jc w:val="right"/>
        <w:rPr>
          <w:sz w:val="16"/>
          <w:szCs w:val="20"/>
        </w:rPr>
      </w:pPr>
      <w:r w:rsidRPr="00C70F2C">
        <w:rPr>
          <w:bCs/>
          <w:sz w:val="16"/>
          <w:szCs w:val="20"/>
        </w:rPr>
        <w:t>на территории Аршанского сельского поселения</w:t>
      </w:r>
    </w:p>
    <w:p w:rsidR="00C70F2C" w:rsidRPr="00C70F2C" w:rsidRDefault="00C70F2C" w:rsidP="00BA1694">
      <w:pPr>
        <w:ind w:firstLine="0"/>
        <w:jc w:val="right"/>
        <w:rPr>
          <w:sz w:val="16"/>
          <w:szCs w:val="20"/>
        </w:rPr>
      </w:pPr>
    </w:p>
    <w:p w:rsidR="00C70F2C" w:rsidRPr="00C70F2C" w:rsidRDefault="00C70F2C" w:rsidP="00BA1694">
      <w:pPr>
        <w:ind w:firstLine="0"/>
        <w:jc w:val="right"/>
        <w:rPr>
          <w:sz w:val="16"/>
          <w:szCs w:val="20"/>
        </w:rPr>
      </w:pPr>
      <w:r w:rsidRPr="00C70F2C">
        <w:rPr>
          <w:sz w:val="16"/>
          <w:szCs w:val="20"/>
        </w:rPr>
        <w:t>УТВЕРЖДАЮ</w:t>
      </w:r>
    </w:p>
    <w:p w:rsidR="00C70F2C" w:rsidRPr="00C70F2C" w:rsidRDefault="00C70F2C" w:rsidP="00BA1694">
      <w:pPr>
        <w:ind w:firstLine="0"/>
        <w:jc w:val="right"/>
        <w:rPr>
          <w:sz w:val="16"/>
          <w:szCs w:val="20"/>
        </w:rPr>
      </w:pPr>
      <w:r w:rsidRPr="00C70F2C">
        <w:rPr>
          <w:sz w:val="16"/>
          <w:szCs w:val="20"/>
        </w:rPr>
        <w:t>_______________________</w:t>
      </w:r>
    </w:p>
    <w:p w:rsidR="00C70F2C" w:rsidRPr="00C70F2C" w:rsidRDefault="00C70F2C" w:rsidP="00BA1694">
      <w:pPr>
        <w:ind w:firstLine="0"/>
        <w:jc w:val="right"/>
        <w:rPr>
          <w:sz w:val="16"/>
          <w:szCs w:val="20"/>
        </w:rPr>
      </w:pPr>
      <w:r w:rsidRPr="00C70F2C">
        <w:rPr>
          <w:sz w:val="16"/>
          <w:szCs w:val="20"/>
        </w:rPr>
        <w:t>(глава Аршанского сельского поселения)</w:t>
      </w:r>
    </w:p>
    <w:p w:rsidR="00C70F2C" w:rsidRPr="00C70F2C" w:rsidRDefault="00C70F2C" w:rsidP="00BA1694">
      <w:pPr>
        <w:ind w:firstLine="0"/>
        <w:jc w:val="right"/>
        <w:rPr>
          <w:sz w:val="16"/>
          <w:szCs w:val="20"/>
        </w:rPr>
      </w:pPr>
      <w:r w:rsidRPr="00C70F2C">
        <w:rPr>
          <w:sz w:val="16"/>
          <w:szCs w:val="20"/>
        </w:rPr>
        <w:t>«____» ________20___г.</w:t>
      </w:r>
    </w:p>
    <w:p w:rsidR="00C70F2C" w:rsidRPr="00C70F2C" w:rsidRDefault="00C70F2C" w:rsidP="00C70F2C">
      <w:pPr>
        <w:ind w:firstLine="0"/>
        <w:jc w:val="center"/>
        <w:rPr>
          <w:sz w:val="16"/>
          <w:szCs w:val="20"/>
        </w:rPr>
      </w:pPr>
    </w:p>
    <w:p w:rsidR="00C70F2C" w:rsidRPr="00C70F2C" w:rsidRDefault="00C70F2C" w:rsidP="00C70F2C">
      <w:pPr>
        <w:ind w:firstLine="0"/>
        <w:jc w:val="center"/>
        <w:rPr>
          <w:sz w:val="16"/>
          <w:szCs w:val="20"/>
        </w:rPr>
      </w:pPr>
      <w:r w:rsidRPr="00C70F2C">
        <w:rPr>
          <w:sz w:val="16"/>
          <w:szCs w:val="20"/>
        </w:rPr>
        <w:t>АКТ О НЕВОЗМОЖНОСТИ ПРОВЕДЕНИЯ ОСМОТРА ЗДАНИЯ, СООРУЖЕНИЯ</w:t>
      </w:r>
    </w:p>
    <w:p w:rsidR="00C70F2C" w:rsidRPr="00C70F2C" w:rsidRDefault="00C70F2C" w:rsidP="00C70F2C">
      <w:pPr>
        <w:ind w:firstLine="0"/>
        <w:jc w:val="center"/>
        <w:rPr>
          <w:sz w:val="16"/>
          <w:szCs w:val="20"/>
        </w:rPr>
      </w:pPr>
      <w:r w:rsidRPr="00C70F2C">
        <w:rPr>
          <w:sz w:val="16"/>
          <w:szCs w:val="20"/>
          <w:u w:val="single"/>
        </w:rPr>
        <w:t xml:space="preserve">П. Аршан  </w:t>
      </w:r>
      <w:r w:rsidRPr="00C70F2C">
        <w:rPr>
          <w:sz w:val="16"/>
          <w:szCs w:val="20"/>
        </w:rPr>
        <w:t xml:space="preserve">                                                                                                                      _____________</w:t>
      </w:r>
    </w:p>
    <w:p w:rsidR="00C70F2C" w:rsidRPr="00C70F2C" w:rsidRDefault="00C70F2C" w:rsidP="00C70F2C">
      <w:pPr>
        <w:ind w:firstLine="0"/>
        <w:jc w:val="center"/>
        <w:rPr>
          <w:sz w:val="16"/>
          <w:szCs w:val="20"/>
        </w:rPr>
      </w:pPr>
      <w:r w:rsidRPr="00C70F2C">
        <w:rPr>
          <w:sz w:val="16"/>
          <w:szCs w:val="20"/>
        </w:rPr>
        <w:t xml:space="preserve">(дата, время </w:t>
      </w:r>
      <w:proofErr w:type="gramStart"/>
      <w:r w:rsidRPr="00C70F2C">
        <w:rPr>
          <w:sz w:val="16"/>
          <w:szCs w:val="20"/>
        </w:rPr>
        <w:t xml:space="preserve">составления)   </w:t>
      </w:r>
      <w:proofErr w:type="gramEnd"/>
      <w:r w:rsidRPr="00C70F2C">
        <w:rPr>
          <w:sz w:val="16"/>
          <w:szCs w:val="20"/>
        </w:rPr>
        <w:t xml:space="preserve">                                                                                                     (место проведения)</w:t>
      </w:r>
    </w:p>
    <w:p w:rsidR="00C70F2C" w:rsidRPr="00C70F2C" w:rsidRDefault="00C70F2C" w:rsidP="00C70F2C">
      <w:pPr>
        <w:ind w:firstLine="0"/>
        <w:jc w:val="center"/>
        <w:rPr>
          <w:sz w:val="16"/>
          <w:szCs w:val="20"/>
        </w:rPr>
      </w:pPr>
    </w:p>
    <w:p w:rsidR="00C70F2C" w:rsidRPr="00C70F2C" w:rsidRDefault="00C70F2C" w:rsidP="00BA1694">
      <w:pPr>
        <w:ind w:firstLine="0"/>
        <w:rPr>
          <w:sz w:val="16"/>
          <w:szCs w:val="20"/>
        </w:rPr>
      </w:pPr>
      <w:r w:rsidRPr="00C70F2C">
        <w:rPr>
          <w:sz w:val="16"/>
          <w:szCs w:val="20"/>
        </w:rPr>
        <w:t>Настоящий акт составлен ______________________________________________</w:t>
      </w:r>
    </w:p>
    <w:p w:rsidR="00C70F2C" w:rsidRPr="00C70F2C" w:rsidRDefault="00C70F2C" w:rsidP="00BA1694">
      <w:pPr>
        <w:ind w:firstLine="0"/>
        <w:rPr>
          <w:b/>
          <w:sz w:val="16"/>
          <w:szCs w:val="20"/>
          <w:u w:val="single"/>
        </w:rPr>
      </w:pPr>
      <w:r w:rsidRPr="00C70F2C">
        <w:rPr>
          <w:sz w:val="16"/>
          <w:szCs w:val="20"/>
        </w:rPr>
        <w:t>______________________________________________________________________</w:t>
      </w:r>
      <w:r w:rsidRPr="00C70F2C">
        <w:rPr>
          <w:b/>
          <w:sz w:val="16"/>
          <w:szCs w:val="20"/>
          <w:u w:val="single"/>
        </w:rPr>
        <w:t xml:space="preserve"> </w:t>
      </w:r>
    </w:p>
    <w:p w:rsidR="00C70F2C" w:rsidRPr="00C70F2C" w:rsidRDefault="00C70F2C" w:rsidP="00BA1694">
      <w:pPr>
        <w:ind w:firstLine="0"/>
        <w:rPr>
          <w:b/>
          <w:sz w:val="16"/>
          <w:szCs w:val="20"/>
        </w:rPr>
      </w:pPr>
      <w:r w:rsidRPr="00C70F2C">
        <w:rPr>
          <w:b/>
          <w:sz w:val="16"/>
          <w:szCs w:val="20"/>
        </w:rPr>
        <w:t>(</w:t>
      </w:r>
      <w:r w:rsidRPr="00C70F2C">
        <w:rPr>
          <w:sz w:val="16"/>
          <w:szCs w:val="20"/>
        </w:rPr>
        <w:t>фамилии, имена, отчества (при наличии), должности специалистов администрации,</w:t>
      </w:r>
    </w:p>
    <w:p w:rsidR="00C70F2C" w:rsidRPr="00C70F2C" w:rsidRDefault="00C70F2C" w:rsidP="00BA1694">
      <w:pPr>
        <w:ind w:firstLine="0"/>
        <w:rPr>
          <w:sz w:val="16"/>
          <w:szCs w:val="20"/>
        </w:rPr>
      </w:pPr>
      <w:r w:rsidRPr="00C70F2C">
        <w:rPr>
          <w:sz w:val="16"/>
          <w:szCs w:val="20"/>
        </w:rPr>
        <w:t>______________________________________________________________________ ответственных за проведение осмотра зданий, сооружений)</w:t>
      </w:r>
    </w:p>
    <w:p w:rsidR="00C70F2C" w:rsidRPr="00C70F2C" w:rsidRDefault="00C70F2C" w:rsidP="00BA1694">
      <w:pPr>
        <w:ind w:firstLine="0"/>
        <w:rPr>
          <w:sz w:val="16"/>
          <w:szCs w:val="20"/>
        </w:rPr>
      </w:pPr>
      <w:r w:rsidRPr="00C70F2C">
        <w:rPr>
          <w:sz w:val="16"/>
          <w:szCs w:val="20"/>
        </w:rPr>
        <w:t>на основании распоряжения ________________________________________________________</w:t>
      </w:r>
    </w:p>
    <w:p w:rsidR="00C70F2C" w:rsidRPr="00C70F2C" w:rsidRDefault="00C70F2C" w:rsidP="00BA1694">
      <w:pPr>
        <w:ind w:firstLine="0"/>
        <w:rPr>
          <w:sz w:val="16"/>
          <w:szCs w:val="20"/>
        </w:rPr>
      </w:pPr>
      <w:r w:rsidRPr="00C70F2C">
        <w:rPr>
          <w:sz w:val="16"/>
          <w:szCs w:val="20"/>
        </w:rPr>
        <w:t>(наименование администрации, дата и номер)</w:t>
      </w:r>
    </w:p>
    <w:p w:rsidR="00C70F2C" w:rsidRPr="00C70F2C" w:rsidRDefault="00C70F2C" w:rsidP="00BA1694">
      <w:pPr>
        <w:ind w:firstLine="0"/>
        <w:rPr>
          <w:sz w:val="16"/>
          <w:szCs w:val="20"/>
        </w:rPr>
      </w:pPr>
      <w:r w:rsidRPr="00C70F2C">
        <w:rPr>
          <w:sz w:val="16"/>
          <w:szCs w:val="20"/>
        </w:rPr>
        <w:t>Объект осмотра: ______________________________________________________________________</w:t>
      </w:r>
    </w:p>
    <w:p w:rsidR="00C70F2C" w:rsidRPr="00C70F2C" w:rsidRDefault="00C70F2C" w:rsidP="00BA1694">
      <w:pPr>
        <w:ind w:firstLine="0"/>
        <w:rPr>
          <w:sz w:val="16"/>
          <w:szCs w:val="20"/>
        </w:rPr>
      </w:pPr>
      <w:r w:rsidRPr="00C70F2C">
        <w:rPr>
          <w:sz w:val="16"/>
          <w:szCs w:val="20"/>
        </w:rPr>
        <w:t>(наименование здания, сооружения, его место нахождения)</w:t>
      </w:r>
    </w:p>
    <w:p w:rsidR="00C70F2C" w:rsidRPr="00C70F2C" w:rsidRDefault="00C70F2C" w:rsidP="00BA1694">
      <w:pPr>
        <w:ind w:firstLine="0"/>
        <w:rPr>
          <w:sz w:val="16"/>
          <w:szCs w:val="20"/>
        </w:rPr>
      </w:pPr>
    </w:p>
    <w:p w:rsidR="00C70F2C" w:rsidRPr="00C70F2C" w:rsidRDefault="00C70F2C" w:rsidP="00BA1694">
      <w:pPr>
        <w:ind w:firstLine="0"/>
        <w:rPr>
          <w:sz w:val="16"/>
          <w:szCs w:val="20"/>
        </w:rPr>
      </w:pPr>
      <w:r w:rsidRPr="00C70F2C">
        <w:rPr>
          <w:sz w:val="16"/>
          <w:szCs w:val="20"/>
        </w:rPr>
        <w:t>Причины невозможности проведения осмотра здания, сооружения:</w:t>
      </w:r>
    </w:p>
    <w:p w:rsidR="00C70F2C" w:rsidRPr="00C70F2C" w:rsidRDefault="00C70F2C" w:rsidP="00BA1694">
      <w:pPr>
        <w:ind w:firstLine="0"/>
        <w:rPr>
          <w:sz w:val="16"/>
          <w:szCs w:val="20"/>
          <w:u w:val="single"/>
        </w:rPr>
      </w:pPr>
      <w:r w:rsidRPr="00C70F2C">
        <w:rPr>
          <w:sz w:val="16"/>
          <w:szCs w:val="20"/>
        </w:rPr>
        <w:t>______________________________________________________________________</w:t>
      </w:r>
    </w:p>
    <w:p w:rsidR="00C70F2C" w:rsidRPr="00C70F2C" w:rsidRDefault="00C70F2C" w:rsidP="00BA1694">
      <w:pPr>
        <w:ind w:firstLine="0"/>
        <w:rPr>
          <w:sz w:val="16"/>
          <w:szCs w:val="20"/>
        </w:rPr>
      </w:pPr>
      <w:r w:rsidRPr="00C70F2C">
        <w:rPr>
          <w:sz w:val="16"/>
          <w:szCs w:val="20"/>
        </w:rPr>
        <w:t>__________________________________________________________________________________________________________________________________________________________________________________________</w:t>
      </w:r>
    </w:p>
    <w:p w:rsidR="00C70F2C" w:rsidRPr="00C70F2C" w:rsidRDefault="00C70F2C" w:rsidP="00BA1694">
      <w:pPr>
        <w:ind w:firstLine="0"/>
        <w:rPr>
          <w:sz w:val="16"/>
          <w:szCs w:val="20"/>
        </w:rPr>
      </w:pPr>
      <w:r w:rsidRPr="00C70F2C">
        <w:rPr>
          <w:sz w:val="16"/>
          <w:szCs w:val="20"/>
        </w:rPr>
        <w:t xml:space="preserve">Планируемые меры по устранению обстоятельств, препятствующих проведению осмотра здания, сооружения: </w:t>
      </w:r>
    </w:p>
    <w:p w:rsidR="00C70F2C" w:rsidRPr="00C70F2C" w:rsidRDefault="00C70F2C" w:rsidP="00BA1694">
      <w:pPr>
        <w:ind w:firstLine="0"/>
        <w:rPr>
          <w:sz w:val="16"/>
          <w:szCs w:val="20"/>
        </w:rPr>
      </w:pPr>
      <w:r w:rsidRPr="00C70F2C">
        <w:rPr>
          <w:sz w:val="16"/>
          <w:szCs w:val="20"/>
        </w:rPr>
        <w:t>______________________________________________________________________</w:t>
      </w:r>
    </w:p>
    <w:p w:rsidR="00C70F2C" w:rsidRPr="00C70F2C" w:rsidRDefault="00C70F2C" w:rsidP="00BA1694">
      <w:pPr>
        <w:ind w:firstLine="0"/>
        <w:rPr>
          <w:sz w:val="16"/>
          <w:szCs w:val="20"/>
        </w:rPr>
      </w:pPr>
      <w:r w:rsidRPr="00C70F2C">
        <w:rPr>
          <w:sz w:val="16"/>
          <w:szCs w:val="20"/>
        </w:rPr>
        <w:t>______________________________________________________________________</w:t>
      </w:r>
    </w:p>
    <w:p w:rsidR="00C70F2C" w:rsidRPr="00C70F2C" w:rsidRDefault="00C70F2C" w:rsidP="00BA1694">
      <w:pPr>
        <w:ind w:firstLine="0"/>
        <w:rPr>
          <w:sz w:val="16"/>
          <w:szCs w:val="20"/>
        </w:rPr>
      </w:pPr>
      <w:r w:rsidRPr="00C70F2C">
        <w:rPr>
          <w:sz w:val="16"/>
          <w:szCs w:val="20"/>
        </w:rPr>
        <w:t>______________________________________________________________________</w:t>
      </w:r>
    </w:p>
    <w:p w:rsidR="00C70F2C" w:rsidRPr="00C70F2C" w:rsidRDefault="00C70F2C" w:rsidP="00BA1694">
      <w:pPr>
        <w:ind w:firstLine="0"/>
        <w:rPr>
          <w:sz w:val="16"/>
          <w:szCs w:val="20"/>
        </w:rPr>
      </w:pPr>
      <w:r w:rsidRPr="00C70F2C">
        <w:rPr>
          <w:sz w:val="16"/>
          <w:szCs w:val="20"/>
        </w:rPr>
        <w:t>Присутствующие лица:</w:t>
      </w:r>
    </w:p>
    <w:p w:rsidR="00C70F2C" w:rsidRPr="00C70F2C" w:rsidRDefault="00C70F2C" w:rsidP="00BA1694">
      <w:pPr>
        <w:ind w:firstLine="0"/>
        <w:rPr>
          <w:sz w:val="16"/>
          <w:szCs w:val="20"/>
        </w:rPr>
      </w:pPr>
      <w:r w:rsidRPr="00C70F2C">
        <w:rPr>
          <w:sz w:val="16"/>
          <w:szCs w:val="20"/>
        </w:rPr>
        <w:t>______________________________________________________________________</w:t>
      </w:r>
    </w:p>
    <w:p w:rsidR="00C70F2C" w:rsidRPr="00C70F2C" w:rsidRDefault="00C70F2C" w:rsidP="00BA1694">
      <w:pPr>
        <w:ind w:firstLine="0"/>
        <w:rPr>
          <w:sz w:val="16"/>
          <w:szCs w:val="20"/>
        </w:rPr>
      </w:pPr>
      <w:r w:rsidRPr="00C70F2C">
        <w:rPr>
          <w:sz w:val="16"/>
          <w:szCs w:val="20"/>
        </w:rPr>
        <w:t>(фамилии, имена, отчества (при наличии) заявителя, лица, ответственного за эксплуатацию здания, сооружения)</w:t>
      </w:r>
    </w:p>
    <w:p w:rsidR="00C70F2C" w:rsidRPr="00C70F2C" w:rsidRDefault="00C70F2C" w:rsidP="00BA1694">
      <w:pPr>
        <w:ind w:firstLine="0"/>
        <w:rPr>
          <w:sz w:val="16"/>
          <w:szCs w:val="20"/>
        </w:rPr>
      </w:pPr>
      <w:r w:rsidRPr="00C70F2C">
        <w:rPr>
          <w:sz w:val="16"/>
          <w:szCs w:val="20"/>
        </w:rPr>
        <w:t>__________________________________________________________________________________________________________________________________________________________________________________________________________________</w:t>
      </w:r>
    </w:p>
    <w:p w:rsidR="00C70F2C" w:rsidRPr="00C70F2C" w:rsidRDefault="00C70F2C" w:rsidP="00BA1694">
      <w:pPr>
        <w:ind w:firstLine="0"/>
        <w:rPr>
          <w:sz w:val="16"/>
          <w:szCs w:val="20"/>
        </w:rPr>
      </w:pPr>
      <w:r w:rsidRPr="00C70F2C">
        <w:rPr>
          <w:sz w:val="16"/>
          <w:szCs w:val="20"/>
        </w:rPr>
        <w:t>Приложения к акту:</w:t>
      </w:r>
    </w:p>
    <w:p w:rsidR="00C70F2C" w:rsidRPr="00C70F2C" w:rsidRDefault="00C70F2C" w:rsidP="00BA1694">
      <w:pPr>
        <w:ind w:firstLine="0"/>
        <w:rPr>
          <w:sz w:val="16"/>
          <w:szCs w:val="20"/>
        </w:rPr>
      </w:pPr>
      <w:r w:rsidRPr="00C70F2C">
        <w:rPr>
          <w:sz w:val="16"/>
          <w:szCs w:val="20"/>
        </w:rPr>
        <w:t>______________________________________________________________________</w:t>
      </w:r>
    </w:p>
    <w:p w:rsidR="00C70F2C" w:rsidRPr="00C70F2C" w:rsidRDefault="00C70F2C" w:rsidP="00BA1694">
      <w:pPr>
        <w:ind w:firstLine="0"/>
        <w:rPr>
          <w:sz w:val="16"/>
          <w:szCs w:val="20"/>
        </w:rPr>
      </w:pPr>
      <w:r w:rsidRPr="00C70F2C">
        <w:rPr>
          <w:sz w:val="16"/>
          <w:szCs w:val="20"/>
        </w:rPr>
        <w:t xml:space="preserve">(материалы </w:t>
      </w:r>
      <w:proofErr w:type="spellStart"/>
      <w:r w:rsidRPr="00C70F2C">
        <w:rPr>
          <w:sz w:val="16"/>
          <w:szCs w:val="20"/>
        </w:rPr>
        <w:t>фотофиксации</w:t>
      </w:r>
      <w:proofErr w:type="spellEnd"/>
      <w:r w:rsidRPr="00C70F2C">
        <w:rPr>
          <w:sz w:val="16"/>
          <w:szCs w:val="20"/>
        </w:rPr>
        <w:t xml:space="preserve"> и иные оформленные материалы)</w:t>
      </w:r>
    </w:p>
    <w:p w:rsidR="00C70F2C" w:rsidRPr="00C70F2C" w:rsidRDefault="00C70F2C" w:rsidP="00BA1694">
      <w:pPr>
        <w:ind w:firstLine="0"/>
        <w:rPr>
          <w:sz w:val="16"/>
          <w:szCs w:val="20"/>
        </w:rPr>
      </w:pPr>
    </w:p>
    <w:p w:rsidR="00C70F2C" w:rsidRPr="00C70F2C" w:rsidRDefault="00C70F2C" w:rsidP="00BA1694">
      <w:pPr>
        <w:ind w:firstLine="0"/>
        <w:rPr>
          <w:sz w:val="16"/>
          <w:szCs w:val="20"/>
        </w:rPr>
      </w:pPr>
      <w:r w:rsidRPr="00C70F2C">
        <w:rPr>
          <w:sz w:val="16"/>
          <w:szCs w:val="20"/>
        </w:rPr>
        <w:t>Подписи присутствующих лиц</w:t>
      </w:r>
    </w:p>
    <w:p w:rsidR="00C70F2C" w:rsidRPr="00C70F2C" w:rsidRDefault="00C70F2C" w:rsidP="00BA1694">
      <w:pPr>
        <w:ind w:firstLine="0"/>
        <w:rPr>
          <w:sz w:val="16"/>
          <w:szCs w:val="20"/>
        </w:rPr>
      </w:pPr>
      <w:r w:rsidRPr="00C70F2C">
        <w:rPr>
          <w:sz w:val="16"/>
          <w:szCs w:val="20"/>
        </w:rPr>
        <w:t>_________________________</w:t>
      </w:r>
    </w:p>
    <w:p w:rsidR="00C70F2C" w:rsidRPr="00C70F2C" w:rsidRDefault="00C70F2C" w:rsidP="00BA1694">
      <w:pPr>
        <w:ind w:firstLine="0"/>
        <w:rPr>
          <w:sz w:val="16"/>
          <w:szCs w:val="20"/>
          <w:u w:val="single"/>
        </w:rPr>
      </w:pPr>
      <w:r w:rsidRPr="00C70F2C">
        <w:rPr>
          <w:sz w:val="16"/>
          <w:szCs w:val="20"/>
        </w:rPr>
        <w:t>_________________________</w:t>
      </w:r>
    </w:p>
    <w:p w:rsidR="00C70F2C" w:rsidRPr="00C70F2C" w:rsidRDefault="00C70F2C" w:rsidP="00BA1694">
      <w:pPr>
        <w:ind w:firstLine="0"/>
        <w:rPr>
          <w:sz w:val="16"/>
          <w:szCs w:val="20"/>
        </w:rPr>
      </w:pPr>
      <w:r w:rsidRPr="00C70F2C">
        <w:rPr>
          <w:sz w:val="16"/>
          <w:szCs w:val="20"/>
        </w:rPr>
        <w:t>_________________________</w:t>
      </w:r>
    </w:p>
    <w:p w:rsidR="00C70F2C" w:rsidRPr="00C70F2C" w:rsidRDefault="00C70F2C" w:rsidP="00BA1694">
      <w:pPr>
        <w:ind w:firstLine="0"/>
        <w:rPr>
          <w:sz w:val="16"/>
          <w:szCs w:val="20"/>
        </w:rPr>
      </w:pPr>
      <w:r w:rsidRPr="00C70F2C">
        <w:rPr>
          <w:sz w:val="16"/>
          <w:szCs w:val="20"/>
        </w:rPr>
        <w:t>_________________________</w:t>
      </w:r>
    </w:p>
    <w:p w:rsidR="00C70F2C" w:rsidRPr="00C70F2C" w:rsidRDefault="00C70F2C" w:rsidP="00BA1694">
      <w:pPr>
        <w:ind w:firstLine="0"/>
        <w:rPr>
          <w:sz w:val="16"/>
          <w:szCs w:val="20"/>
        </w:rPr>
      </w:pPr>
    </w:p>
    <w:p w:rsidR="00C70F2C" w:rsidRPr="00C70F2C" w:rsidRDefault="00C70F2C" w:rsidP="00BA1694">
      <w:pPr>
        <w:ind w:firstLine="0"/>
        <w:jc w:val="right"/>
        <w:rPr>
          <w:sz w:val="16"/>
          <w:szCs w:val="20"/>
        </w:rPr>
      </w:pPr>
      <w:r w:rsidRPr="00C70F2C">
        <w:rPr>
          <w:sz w:val="16"/>
          <w:szCs w:val="20"/>
        </w:rPr>
        <w:t>Приложение 2</w:t>
      </w:r>
    </w:p>
    <w:p w:rsidR="00C70F2C" w:rsidRPr="00C70F2C" w:rsidRDefault="00C70F2C" w:rsidP="00BA1694">
      <w:pPr>
        <w:ind w:firstLine="0"/>
        <w:jc w:val="right"/>
        <w:rPr>
          <w:sz w:val="16"/>
          <w:szCs w:val="20"/>
        </w:rPr>
      </w:pPr>
      <w:r w:rsidRPr="00C70F2C">
        <w:rPr>
          <w:sz w:val="16"/>
          <w:szCs w:val="20"/>
        </w:rPr>
        <w:t>к Порядку проведения осмотра зданий,</w:t>
      </w:r>
    </w:p>
    <w:p w:rsidR="00C70F2C" w:rsidRPr="00C70F2C" w:rsidRDefault="00C70F2C" w:rsidP="00BA1694">
      <w:pPr>
        <w:ind w:firstLine="0"/>
        <w:jc w:val="right"/>
        <w:rPr>
          <w:sz w:val="16"/>
          <w:szCs w:val="20"/>
        </w:rPr>
      </w:pPr>
      <w:r w:rsidRPr="00C70F2C">
        <w:rPr>
          <w:sz w:val="16"/>
          <w:szCs w:val="20"/>
        </w:rPr>
        <w:t>сооружений на предмет их технического состояния</w:t>
      </w:r>
    </w:p>
    <w:p w:rsidR="00C70F2C" w:rsidRPr="00C70F2C" w:rsidRDefault="00C70F2C" w:rsidP="00BA1694">
      <w:pPr>
        <w:ind w:firstLine="0"/>
        <w:jc w:val="right"/>
        <w:rPr>
          <w:b/>
          <w:sz w:val="16"/>
          <w:szCs w:val="20"/>
        </w:rPr>
      </w:pPr>
      <w:r w:rsidRPr="00C70F2C">
        <w:rPr>
          <w:sz w:val="16"/>
          <w:szCs w:val="20"/>
        </w:rPr>
        <w:t>и надлежащего технического обслуживания</w:t>
      </w:r>
    </w:p>
    <w:p w:rsidR="00C70F2C" w:rsidRPr="00C70F2C" w:rsidRDefault="00C70F2C" w:rsidP="00BA1694">
      <w:pPr>
        <w:ind w:firstLine="0"/>
        <w:jc w:val="right"/>
        <w:rPr>
          <w:bCs/>
          <w:sz w:val="16"/>
          <w:szCs w:val="20"/>
        </w:rPr>
      </w:pPr>
      <w:r w:rsidRPr="00C70F2C">
        <w:rPr>
          <w:bCs/>
          <w:sz w:val="16"/>
          <w:szCs w:val="20"/>
        </w:rPr>
        <w:t>в соответствии с требованиями технических</w:t>
      </w:r>
    </w:p>
    <w:p w:rsidR="00C70F2C" w:rsidRPr="00C70F2C" w:rsidRDefault="00C70F2C" w:rsidP="00BA1694">
      <w:pPr>
        <w:ind w:firstLine="0"/>
        <w:jc w:val="right"/>
        <w:rPr>
          <w:bCs/>
          <w:sz w:val="16"/>
          <w:szCs w:val="20"/>
        </w:rPr>
      </w:pPr>
      <w:r w:rsidRPr="00C70F2C">
        <w:rPr>
          <w:bCs/>
          <w:sz w:val="16"/>
          <w:szCs w:val="20"/>
        </w:rPr>
        <w:t>регламентов к конструктивным и другим</w:t>
      </w:r>
    </w:p>
    <w:p w:rsidR="00C70F2C" w:rsidRPr="00C70F2C" w:rsidRDefault="00C70F2C" w:rsidP="00BA1694">
      <w:pPr>
        <w:ind w:firstLine="0"/>
        <w:jc w:val="right"/>
        <w:rPr>
          <w:bCs/>
          <w:sz w:val="16"/>
          <w:szCs w:val="20"/>
        </w:rPr>
      </w:pPr>
      <w:r w:rsidRPr="00C70F2C">
        <w:rPr>
          <w:bCs/>
          <w:sz w:val="16"/>
          <w:szCs w:val="20"/>
        </w:rPr>
        <w:t>характеристикам надежности и безопасности объектов,</w:t>
      </w:r>
    </w:p>
    <w:p w:rsidR="00C70F2C" w:rsidRPr="00C70F2C" w:rsidRDefault="00C70F2C" w:rsidP="00BA1694">
      <w:pPr>
        <w:ind w:firstLine="0"/>
        <w:jc w:val="right"/>
        <w:rPr>
          <w:bCs/>
          <w:sz w:val="16"/>
          <w:szCs w:val="20"/>
        </w:rPr>
      </w:pPr>
      <w:r w:rsidRPr="00C70F2C">
        <w:rPr>
          <w:bCs/>
          <w:sz w:val="16"/>
          <w:szCs w:val="20"/>
        </w:rPr>
        <w:t>требованиями проектной документации указанных объектов</w:t>
      </w:r>
    </w:p>
    <w:p w:rsidR="00C70F2C" w:rsidRPr="00C70F2C" w:rsidRDefault="00C70F2C" w:rsidP="00BA1694">
      <w:pPr>
        <w:ind w:firstLine="0"/>
        <w:jc w:val="right"/>
        <w:rPr>
          <w:sz w:val="16"/>
          <w:szCs w:val="20"/>
        </w:rPr>
      </w:pPr>
      <w:r w:rsidRPr="00C70F2C">
        <w:rPr>
          <w:bCs/>
          <w:sz w:val="16"/>
          <w:szCs w:val="20"/>
        </w:rPr>
        <w:t>на территории Аршанского сельского поселения</w:t>
      </w:r>
    </w:p>
    <w:p w:rsidR="00C70F2C" w:rsidRPr="00C70F2C" w:rsidRDefault="00C70F2C" w:rsidP="00BA1694">
      <w:pPr>
        <w:ind w:firstLine="0"/>
        <w:jc w:val="right"/>
        <w:rPr>
          <w:sz w:val="16"/>
          <w:szCs w:val="20"/>
        </w:rPr>
      </w:pPr>
    </w:p>
    <w:p w:rsidR="00C70F2C" w:rsidRPr="00C70F2C" w:rsidRDefault="00C70F2C" w:rsidP="00BA1694">
      <w:pPr>
        <w:ind w:firstLine="0"/>
        <w:jc w:val="right"/>
        <w:rPr>
          <w:sz w:val="16"/>
          <w:szCs w:val="20"/>
        </w:rPr>
      </w:pPr>
      <w:r w:rsidRPr="00C70F2C">
        <w:rPr>
          <w:sz w:val="16"/>
          <w:szCs w:val="20"/>
        </w:rPr>
        <w:t>УТВЕРЖДАЮ</w:t>
      </w:r>
    </w:p>
    <w:p w:rsidR="00C70F2C" w:rsidRPr="00C70F2C" w:rsidRDefault="00C70F2C" w:rsidP="00BA1694">
      <w:pPr>
        <w:ind w:firstLine="0"/>
        <w:jc w:val="right"/>
        <w:rPr>
          <w:sz w:val="16"/>
          <w:szCs w:val="20"/>
        </w:rPr>
      </w:pPr>
      <w:r w:rsidRPr="00C70F2C">
        <w:rPr>
          <w:sz w:val="16"/>
          <w:szCs w:val="20"/>
        </w:rPr>
        <w:t>_______________________</w:t>
      </w:r>
    </w:p>
    <w:p w:rsidR="00C70F2C" w:rsidRPr="00C70F2C" w:rsidRDefault="00C70F2C" w:rsidP="00BA1694">
      <w:pPr>
        <w:ind w:firstLine="0"/>
        <w:jc w:val="right"/>
        <w:rPr>
          <w:sz w:val="16"/>
          <w:szCs w:val="20"/>
        </w:rPr>
      </w:pPr>
      <w:r w:rsidRPr="00C70F2C">
        <w:rPr>
          <w:sz w:val="16"/>
          <w:szCs w:val="20"/>
        </w:rPr>
        <w:t>(глава Аршанского сельского поселения)</w:t>
      </w:r>
    </w:p>
    <w:p w:rsidR="00C70F2C" w:rsidRPr="00C70F2C" w:rsidRDefault="00C70F2C" w:rsidP="00BA1694">
      <w:pPr>
        <w:ind w:firstLine="0"/>
        <w:jc w:val="right"/>
        <w:rPr>
          <w:sz w:val="16"/>
          <w:szCs w:val="20"/>
        </w:rPr>
      </w:pPr>
      <w:r w:rsidRPr="00C70F2C">
        <w:rPr>
          <w:sz w:val="16"/>
          <w:szCs w:val="20"/>
        </w:rPr>
        <w:t>«____» ________20___г.</w:t>
      </w:r>
    </w:p>
    <w:p w:rsidR="00C70F2C" w:rsidRPr="00C70F2C" w:rsidRDefault="00C70F2C" w:rsidP="00C70F2C">
      <w:pPr>
        <w:ind w:firstLine="0"/>
        <w:jc w:val="center"/>
        <w:rPr>
          <w:sz w:val="16"/>
          <w:szCs w:val="20"/>
        </w:rPr>
      </w:pPr>
    </w:p>
    <w:p w:rsidR="00C70F2C" w:rsidRPr="00C70F2C" w:rsidRDefault="00C70F2C" w:rsidP="00C70F2C">
      <w:pPr>
        <w:ind w:firstLine="0"/>
        <w:jc w:val="center"/>
        <w:rPr>
          <w:sz w:val="16"/>
          <w:szCs w:val="20"/>
        </w:rPr>
      </w:pPr>
      <w:r w:rsidRPr="00C70F2C">
        <w:rPr>
          <w:sz w:val="16"/>
          <w:szCs w:val="20"/>
        </w:rPr>
        <w:t>АКТ ОСМОТРА ЗДАНИЯ, СООРУЖЕНИЯ</w:t>
      </w:r>
    </w:p>
    <w:p w:rsidR="00C70F2C" w:rsidRPr="00C70F2C" w:rsidRDefault="00C70F2C" w:rsidP="00C70F2C">
      <w:pPr>
        <w:ind w:firstLine="0"/>
        <w:jc w:val="center"/>
        <w:rPr>
          <w:sz w:val="16"/>
          <w:szCs w:val="20"/>
        </w:rPr>
      </w:pPr>
      <w:r w:rsidRPr="00C70F2C">
        <w:rPr>
          <w:sz w:val="16"/>
          <w:szCs w:val="20"/>
          <w:u w:val="single"/>
        </w:rPr>
        <w:t>П. Аршан</w:t>
      </w:r>
      <w:r w:rsidRPr="00C70F2C">
        <w:rPr>
          <w:sz w:val="16"/>
          <w:szCs w:val="20"/>
        </w:rPr>
        <w:t xml:space="preserve">                                                                                           _____________</w:t>
      </w:r>
    </w:p>
    <w:p w:rsidR="00C70F2C" w:rsidRPr="00C70F2C" w:rsidRDefault="00C70F2C" w:rsidP="00C70F2C">
      <w:pPr>
        <w:ind w:firstLine="0"/>
        <w:jc w:val="center"/>
        <w:rPr>
          <w:sz w:val="16"/>
          <w:szCs w:val="20"/>
        </w:rPr>
      </w:pPr>
      <w:r w:rsidRPr="00C70F2C">
        <w:rPr>
          <w:sz w:val="16"/>
          <w:szCs w:val="20"/>
        </w:rPr>
        <w:t xml:space="preserve">(дата, время </w:t>
      </w:r>
      <w:proofErr w:type="gramStart"/>
      <w:r w:rsidRPr="00C70F2C">
        <w:rPr>
          <w:sz w:val="16"/>
          <w:szCs w:val="20"/>
        </w:rPr>
        <w:t xml:space="preserve">составления)   </w:t>
      </w:r>
      <w:proofErr w:type="gramEnd"/>
      <w:r w:rsidRPr="00C70F2C">
        <w:rPr>
          <w:sz w:val="16"/>
          <w:szCs w:val="20"/>
        </w:rPr>
        <w:t xml:space="preserve">                                                           (место проведения)</w:t>
      </w:r>
    </w:p>
    <w:p w:rsidR="00C70F2C" w:rsidRPr="00C70F2C" w:rsidRDefault="00C70F2C" w:rsidP="00C70F2C">
      <w:pPr>
        <w:ind w:firstLine="0"/>
        <w:jc w:val="center"/>
        <w:rPr>
          <w:sz w:val="16"/>
          <w:szCs w:val="20"/>
        </w:rPr>
      </w:pPr>
    </w:p>
    <w:p w:rsidR="00C70F2C" w:rsidRPr="00C70F2C" w:rsidRDefault="00C70F2C" w:rsidP="00BA1694">
      <w:pPr>
        <w:ind w:firstLine="0"/>
        <w:rPr>
          <w:sz w:val="16"/>
          <w:szCs w:val="20"/>
        </w:rPr>
      </w:pPr>
      <w:r w:rsidRPr="00C70F2C">
        <w:rPr>
          <w:sz w:val="16"/>
          <w:szCs w:val="20"/>
        </w:rPr>
        <w:t xml:space="preserve">Настоящий акт составлен </w:t>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t xml:space="preserve"> </w:t>
      </w:r>
      <w:r w:rsidRPr="00C70F2C">
        <w:rPr>
          <w:sz w:val="16"/>
          <w:szCs w:val="20"/>
          <w:u w:val="single"/>
        </w:rPr>
        <w:tab/>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(фамилии, имена, отчества (при наличии), должности специалистов администрации,</w:t>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ответственных за проведение осмотра зданий, сооружений)</w:t>
      </w:r>
    </w:p>
    <w:p w:rsidR="00C70F2C" w:rsidRPr="00C70F2C" w:rsidRDefault="00C70F2C" w:rsidP="00BA1694">
      <w:pPr>
        <w:ind w:firstLine="0"/>
        <w:rPr>
          <w:sz w:val="16"/>
          <w:szCs w:val="20"/>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 xml:space="preserve">на основании распоряжения      </w:t>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t xml:space="preserve">                                 </w:t>
      </w:r>
      <w:r w:rsidRPr="00C70F2C">
        <w:rPr>
          <w:sz w:val="16"/>
          <w:szCs w:val="20"/>
          <w:u w:val="single"/>
        </w:rPr>
        <w:tab/>
      </w:r>
    </w:p>
    <w:p w:rsidR="00C70F2C" w:rsidRPr="00C70F2C" w:rsidRDefault="00C70F2C" w:rsidP="00BA1694">
      <w:pPr>
        <w:ind w:firstLine="0"/>
        <w:rPr>
          <w:sz w:val="16"/>
          <w:szCs w:val="20"/>
        </w:rPr>
      </w:pPr>
      <w:r w:rsidRPr="00C70F2C">
        <w:rPr>
          <w:sz w:val="16"/>
          <w:szCs w:val="20"/>
        </w:rPr>
        <w:t xml:space="preserve">                                             (наименование администрации, дата и номер)</w:t>
      </w:r>
    </w:p>
    <w:p w:rsidR="00C70F2C" w:rsidRPr="00C70F2C" w:rsidRDefault="00C70F2C" w:rsidP="00BA1694">
      <w:pPr>
        <w:ind w:firstLine="0"/>
        <w:rPr>
          <w:sz w:val="16"/>
          <w:szCs w:val="20"/>
        </w:rPr>
      </w:pPr>
      <w:r w:rsidRPr="00C70F2C">
        <w:rPr>
          <w:sz w:val="16"/>
          <w:szCs w:val="20"/>
        </w:rPr>
        <w:t xml:space="preserve">Объект осмотра: </w:t>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(наименование здания, сооружения, его место нахождения)</w:t>
      </w:r>
    </w:p>
    <w:p w:rsidR="00C70F2C" w:rsidRPr="00C70F2C" w:rsidRDefault="00C70F2C" w:rsidP="00BA1694">
      <w:pPr>
        <w:ind w:firstLine="0"/>
        <w:rPr>
          <w:sz w:val="16"/>
          <w:szCs w:val="20"/>
        </w:rPr>
      </w:pPr>
      <w:r w:rsidRPr="00C70F2C">
        <w:rPr>
          <w:sz w:val="16"/>
          <w:szCs w:val="20"/>
        </w:rPr>
        <w:t>При осмотре установлено:</w:t>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(подробное описание данных, характеризующих состояние объекта осмотра)</w:t>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u w:val="single"/>
        </w:rPr>
      </w:pPr>
    </w:p>
    <w:p w:rsidR="00C70F2C" w:rsidRPr="00C70F2C" w:rsidRDefault="00C70F2C" w:rsidP="00BA1694">
      <w:pPr>
        <w:ind w:firstLine="0"/>
        <w:rPr>
          <w:sz w:val="16"/>
          <w:szCs w:val="20"/>
          <w:u w:val="single"/>
        </w:rPr>
      </w:pPr>
      <w:r w:rsidRPr="00C70F2C">
        <w:rPr>
          <w:sz w:val="16"/>
          <w:szCs w:val="20"/>
        </w:rPr>
        <w:t xml:space="preserve">Выявлены (не выявлены) нарушения: </w:t>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 xml:space="preserve">                                                              (в случае выявления указываются нарушения</w:t>
      </w:r>
    </w:p>
    <w:p w:rsidR="00C70F2C" w:rsidRPr="00C70F2C" w:rsidRDefault="00C70F2C" w:rsidP="00BA1694">
      <w:pPr>
        <w:ind w:firstLine="0"/>
        <w:rPr>
          <w:sz w:val="16"/>
          <w:szCs w:val="20"/>
        </w:rPr>
      </w:pPr>
      <w:r w:rsidRPr="00C70F2C">
        <w:rPr>
          <w:sz w:val="16"/>
          <w:szCs w:val="20"/>
        </w:rPr>
        <w:t xml:space="preserve">                                                                требований технических регламентов,</w:t>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проектной документации)</w:t>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 xml:space="preserve">Рекомендации о мерах по устранению выявленных нарушений: </w:t>
      </w:r>
      <w:r w:rsidRPr="00C70F2C">
        <w:rPr>
          <w:sz w:val="16"/>
          <w:szCs w:val="20"/>
        </w:rPr>
        <w:tab/>
      </w:r>
      <w:r w:rsidRPr="00C70F2C">
        <w:rPr>
          <w:sz w:val="16"/>
          <w:szCs w:val="20"/>
        </w:rPr>
        <w:tab/>
      </w:r>
      <w:r w:rsidRPr="00C70F2C">
        <w:rPr>
          <w:sz w:val="16"/>
          <w:szCs w:val="20"/>
        </w:rPr>
        <w:tab/>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При осмотре присутствовали:</w:t>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(фамилии, имена, отчества (при наличии) заявителя, лица, ответственного</w:t>
      </w:r>
    </w:p>
    <w:p w:rsidR="00C70F2C" w:rsidRPr="00C70F2C" w:rsidRDefault="00C70F2C" w:rsidP="00BA1694">
      <w:pPr>
        <w:ind w:firstLine="0"/>
        <w:rPr>
          <w:sz w:val="16"/>
          <w:szCs w:val="20"/>
        </w:rPr>
      </w:pPr>
      <w:r w:rsidRPr="00C70F2C">
        <w:rPr>
          <w:sz w:val="16"/>
          <w:szCs w:val="20"/>
        </w:rPr>
        <w:t>за эксплуатацию здания,</w:t>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сооружения)</w:t>
      </w:r>
    </w:p>
    <w:p w:rsidR="00C70F2C" w:rsidRPr="00C70F2C" w:rsidRDefault="00C70F2C" w:rsidP="00BA1694">
      <w:pPr>
        <w:ind w:firstLine="0"/>
        <w:rPr>
          <w:sz w:val="16"/>
          <w:szCs w:val="20"/>
        </w:rPr>
      </w:pPr>
      <w:r w:rsidRPr="00C70F2C">
        <w:rPr>
          <w:sz w:val="16"/>
          <w:szCs w:val="20"/>
        </w:rPr>
        <w:t>Приложения к акту:</w:t>
      </w:r>
    </w:p>
    <w:p w:rsidR="00C70F2C" w:rsidRPr="00C70F2C" w:rsidRDefault="00C70F2C" w:rsidP="00BA1694">
      <w:pPr>
        <w:ind w:firstLine="0"/>
        <w:rPr>
          <w:sz w:val="16"/>
          <w:szCs w:val="20"/>
          <w:u w:val="single"/>
        </w:rPr>
      </w:pP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r w:rsidRPr="00C70F2C">
        <w:rPr>
          <w:sz w:val="16"/>
          <w:szCs w:val="20"/>
          <w:u w:val="single"/>
        </w:rPr>
        <w:tab/>
      </w:r>
    </w:p>
    <w:p w:rsidR="00C70F2C" w:rsidRPr="00C70F2C" w:rsidRDefault="00C70F2C" w:rsidP="00BA1694">
      <w:pPr>
        <w:ind w:firstLine="0"/>
        <w:rPr>
          <w:sz w:val="16"/>
          <w:szCs w:val="20"/>
        </w:rPr>
      </w:pPr>
      <w:r w:rsidRPr="00C70F2C">
        <w:rPr>
          <w:sz w:val="16"/>
          <w:szCs w:val="20"/>
        </w:rPr>
        <w:t xml:space="preserve">(материалы </w:t>
      </w:r>
      <w:proofErr w:type="spellStart"/>
      <w:r w:rsidRPr="00C70F2C">
        <w:rPr>
          <w:sz w:val="16"/>
          <w:szCs w:val="20"/>
        </w:rPr>
        <w:t>фотофиксации</w:t>
      </w:r>
      <w:proofErr w:type="spellEnd"/>
      <w:r w:rsidRPr="00C70F2C">
        <w:rPr>
          <w:sz w:val="16"/>
          <w:szCs w:val="20"/>
        </w:rPr>
        <w:t xml:space="preserve"> осматриваемого здания, сооружения и иные</w:t>
      </w:r>
    </w:p>
    <w:p w:rsidR="00C70F2C" w:rsidRPr="00C70F2C" w:rsidRDefault="00C70F2C" w:rsidP="00BA1694">
      <w:pPr>
        <w:ind w:firstLine="0"/>
        <w:rPr>
          <w:sz w:val="16"/>
          <w:szCs w:val="20"/>
        </w:rPr>
      </w:pPr>
      <w:r w:rsidRPr="00C70F2C">
        <w:rPr>
          <w:sz w:val="16"/>
          <w:szCs w:val="20"/>
        </w:rPr>
        <w:t>материалы, оформленные в ходе осмотра)</w:t>
      </w:r>
    </w:p>
    <w:p w:rsidR="00C70F2C" w:rsidRPr="00C70F2C" w:rsidRDefault="00C70F2C" w:rsidP="00BA1694">
      <w:pPr>
        <w:ind w:firstLine="0"/>
        <w:rPr>
          <w:sz w:val="16"/>
          <w:szCs w:val="20"/>
        </w:rPr>
      </w:pPr>
    </w:p>
    <w:p w:rsidR="00C70F2C" w:rsidRPr="00C70F2C" w:rsidRDefault="00C70F2C" w:rsidP="00BA1694">
      <w:pPr>
        <w:ind w:firstLine="0"/>
        <w:rPr>
          <w:sz w:val="16"/>
          <w:szCs w:val="20"/>
        </w:rPr>
      </w:pPr>
      <w:r w:rsidRPr="00C70F2C">
        <w:rPr>
          <w:sz w:val="16"/>
          <w:szCs w:val="20"/>
        </w:rPr>
        <w:t>Подписи лиц, проводивших осмотр</w:t>
      </w:r>
    </w:p>
    <w:p w:rsidR="00C70F2C" w:rsidRPr="00C70F2C" w:rsidRDefault="00C70F2C" w:rsidP="00BA1694">
      <w:pPr>
        <w:ind w:firstLine="0"/>
        <w:rPr>
          <w:sz w:val="16"/>
          <w:szCs w:val="20"/>
        </w:rPr>
      </w:pPr>
      <w:r w:rsidRPr="00C70F2C">
        <w:rPr>
          <w:sz w:val="16"/>
          <w:szCs w:val="20"/>
        </w:rPr>
        <w:t>_________________________</w:t>
      </w:r>
    </w:p>
    <w:p w:rsidR="00C70F2C" w:rsidRPr="00C70F2C" w:rsidRDefault="00C70F2C" w:rsidP="00BA1694">
      <w:pPr>
        <w:ind w:firstLine="0"/>
        <w:rPr>
          <w:sz w:val="16"/>
          <w:szCs w:val="20"/>
        </w:rPr>
      </w:pPr>
      <w:r w:rsidRPr="00C70F2C">
        <w:rPr>
          <w:sz w:val="16"/>
          <w:szCs w:val="20"/>
        </w:rPr>
        <w:t>___________________________</w:t>
      </w:r>
    </w:p>
    <w:p w:rsidR="00C70F2C" w:rsidRPr="00C70F2C" w:rsidRDefault="00C70F2C" w:rsidP="00BA1694">
      <w:pPr>
        <w:ind w:firstLine="0"/>
        <w:rPr>
          <w:sz w:val="16"/>
          <w:szCs w:val="20"/>
        </w:rPr>
      </w:pPr>
      <w:r w:rsidRPr="00C70F2C">
        <w:rPr>
          <w:sz w:val="16"/>
          <w:szCs w:val="20"/>
        </w:rPr>
        <w:t>___________________________</w:t>
      </w:r>
    </w:p>
    <w:p w:rsidR="00C70F2C" w:rsidRPr="00C70F2C" w:rsidRDefault="00C70F2C" w:rsidP="00C70F2C">
      <w:pPr>
        <w:ind w:firstLine="0"/>
        <w:jc w:val="center"/>
        <w:rPr>
          <w:sz w:val="16"/>
          <w:szCs w:val="20"/>
        </w:rPr>
      </w:pPr>
    </w:p>
    <w:p w:rsidR="00C70F2C" w:rsidRPr="00C70F2C" w:rsidRDefault="00C70F2C" w:rsidP="00BA1694">
      <w:pPr>
        <w:ind w:firstLine="0"/>
        <w:jc w:val="right"/>
        <w:rPr>
          <w:sz w:val="16"/>
          <w:szCs w:val="20"/>
        </w:rPr>
      </w:pPr>
      <w:r w:rsidRPr="00C70F2C">
        <w:rPr>
          <w:sz w:val="16"/>
          <w:szCs w:val="20"/>
        </w:rPr>
        <w:t>Приложение 3</w:t>
      </w:r>
    </w:p>
    <w:p w:rsidR="00C70F2C" w:rsidRPr="00C70F2C" w:rsidRDefault="00C70F2C" w:rsidP="00BA1694">
      <w:pPr>
        <w:ind w:firstLine="0"/>
        <w:jc w:val="right"/>
        <w:rPr>
          <w:sz w:val="16"/>
          <w:szCs w:val="20"/>
        </w:rPr>
      </w:pPr>
      <w:r w:rsidRPr="00C70F2C">
        <w:rPr>
          <w:sz w:val="16"/>
          <w:szCs w:val="20"/>
        </w:rPr>
        <w:t>к Порядку проведения осмотра зданий,</w:t>
      </w:r>
    </w:p>
    <w:p w:rsidR="00C70F2C" w:rsidRPr="00C70F2C" w:rsidRDefault="00C70F2C" w:rsidP="00BA1694">
      <w:pPr>
        <w:ind w:firstLine="0"/>
        <w:jc w:val="right"/>
        <w:rPr>
          <w:sz w:val="16"/>
          <w:szCs w:val="20"/>
        </w:rPr>
      </w:pPr>
      <w:r w:rsidRPr="00C70F2C">
        <w:rPr>
          <w:sz w:val="16"/>
          <w:szCs w:val="20"/>
        </w:rPr>
        <w:t>сооружений на предмет их технического состояния</w:t>
      </w:r>
    </w:p>
    <w:p w:rsidR="00C70F2C" w:rsidRPr="00C70F2C" w:rsidRDefault="00C70F2C" w:rsidP="00BA1694">
      <w:pPr>
        <w:ind w:firstLine="0"/>
        <w:jc w:val="right"/>
        <w:rPr>
          <w:b/>
          <w:sz w:val="16"/>
          <w:szCs w:val="20"/>
        </w:rPr>
      </w:pPr>
      <w:r w:rsidRPr="00C70F2C">
        <w:rPr>
          <w:sz w:val="16"/>
          <w:szCs w:val="20"/>
        </w:rPr>
        <w:t>и надлежащего технического обслуживания</w:t>
      </w:r>
    </w:p>
    <w:p w:rsidR="00C70F2C" w:rsidRPr="00C70F2C" w:rsidRDefault="00C70F2C" w:rsidP="00BA1694">
      <w:pPr>
        <w:ind w:firstLine="0"/>
        <w:jc w:val="right"/>
        <w:rPr>
          <w:bCs/>
          <w:sz w:val="16"/>
          <w:szCs w:val="20"/>
        </w:rPr>
      </w:pPr>
      <w:r w:rsidRPr="00C70F2C">
        <w:rPr>
          <w:bCs/>
          <w:sz w:val="16"/>
          <w:szCs w:val="20"/>
        </w:rPr>
        <w:t>в соответствии с требованиями технических</w:t>
      </w:r>
    </w:p>
    <w:p w:rsidR="00C70F2C" w:rsidRPr="00C70F2C" w:rsidRDefault="00C70F2C" w:rsidP="00BA1694">
      <w:pPr>
        <w:ind w:firstLine="0"/>
        <w:jc w:val="right"/>
        <w:rPr>
          <w:bCs/>
          <w:sz w:val="16"/>
          <w:szCs w:val="20"/>
        </w:rPr>
      </w:pPr>
      <w:r w:rsidRPr="00C70F2C">
        <w:rPr>
          <w:bCs/>
          <w:sz w:val="16"/>
          <w:szCs w:val="20"/>
        </w:rPr>
        <w:t>регламентов к конструктивным и другим</w:t>
      </w:r>
    </w:p>
    <w:p w:rsidR="00C70F2C" w:rsidRPr="00C70F2C" w:rsidRDefault="00C70F2C" w:rsidP="00BA1694">
      <w:pPr>
        <w:ind w:firstLine="0"/>
        <w:jc w:val="right"/>
        <w:rPr>
          <w:bCs/>
          <w:sz w:val="16"/>
          <w:szCs w:val="20"/>
        </w:rPr>
      </w:pPr>
      <w:r w:rsidRPr="00C70F2C">
        <w:rPr>
          <w:bCs/>
          <w:sz w:val="16"/>
          <w:szCs w:val="20"/>
        </w:rPr>
        <w:t>характеристикам надежности и безопасности объектов,</w:t>
      </w:r>
    </w:p>
    <w:p w:rsidR="00C70F2C" w:rsidRPr="00C70F2C" w:rsidRDefault="00C70F2C" w:rsidP="00BA1694">
      <w:pPr>
        <w:ind w:firstLine="0"/>
        <w:jc w:val="right"/>
        <w:rPr>
          <w:bCs/>
          <w:sz w:val="16"/>
          <w:szCs w:val="20"/>
        </w:rPr>
      </w:pPr>
      <w:r w:rsidRPr="00C70F2C">
        <w:rPr>
          <w:bCs/>
          <w:sz w:val="16"/>
          <w:szCs w:val="20"/>
        </w:rPr>
        <w:t>требованиями проектной документации указанных объектов</w:t>
      </w:r>
    </w:p>
    <w:p w:rsidR="00C70F2C" w:rsidRPr="00C70F2C" w:rsidRDefault="00C70F2C" w:rsidP="00BA1694">
      <w:pPr>
        <w:ind w:firstLine="0"/>
        <w:jc w:val="right"/>
        <w:rPr>
          <w:sz w:val="16"/>
          <w:szCs w:val="20"/>
        </w:rPr>
      </w:pPr>
      <w:r w:rsidRPr="00C70F2C">
        <w:rPr>
          <w:bCs/>
          <w:sz w:val="16"/>
          <w:szCs w:val="20"/>
        </w:rPr>
        <w:t>на территории Аршанского сельского поселения</w:t>
      </w:r>
    </w:p>
    <w:p w:rsidR="00C70F2C" w:rsidRPr="00C70F2C" w:rsidRDefault="00C70F2C" w:rsidP="00C70F2C">
      <w:pPr>
        <w:ind w:firstLine="0"/>
        <w:jc w:val="center"/>
        <w:rPr>
          <w:sz w:val="16"/>
          <w:szCs w:val="20"/>
        </w:rPr>
      </w:pPr>
    </w:p>
    <w:p w:rsidR="00C70F2C" w:rsidRPr="00C70F2C" w:rsidRDefault="00C70F2C" w:rsidP="00C70F2C">
      <w:pPr>
        <w:ind w:firstLine="0"/>
        <w:jc w:val="center"/>
        <w:rPr>
          <w:sz w:val="16"/>
          <w:szCs w:val="20"/>
        </w:rPr>
      </w:pPr>
      <w:bookmarkStart w:id="3" w:name="Par196"/>
      <w:bookmarkEnd w:id="3"/>
      <w:r w:rsidRPr="00C70F2C">
        <w:rPr>
          <w:sz w:val="16"/>
          <w:szCs w:val="20"/>
        </w:rPr>
        <w:t>ЖУРНАЛ УЧЕТА ОСМОТРОВ ЗДАНИЙ, СООРУЖЕНИЙ, НАХОДЯЩИХСЯ НА ТЕРРИТОРИИ АРШАНСКОГО СЕЛЬСКОГО ПОСЕЛЕНИЯ</w:t>
      </w:r>
    </w:p>
    <w:p w:rsidR="00C70F2C" w:rsidRPr="00C70F2C" w:rsidRDefault="00C70F2C" w:rsidP="00C70F2C">
      <w:pPr>
        <w:ind w:firstLine="0"/>
        <w:jc w:val="center"/>
        <w:rPr>
          <w:sz w:val="16"/>
          <w:szCs w:val="20"/>
        </w:rPr>
      </w:pPr>
    </w:p>
    <w:tbl>
      <w:tblPr>
        <w:tblW w:w="10698" w:type="dxa"/>
        <w:tblInd w:w="-997" w:type="dxa"/>
        <w:tblLayout w:type="fixed"/>
        <w:tblCellMar>
          <w:top w:w="102" w:type="dxa"/>
          <w:left w:w="62" w:type="dxa"/>
          <w:bottom w:w="102" w:type="dxa"/>
          <w:right w:w="62" w:type="dxa"/>
        </w:tblCellMar>
        <w:tblLook w:val="04A0" w:firstRow="1" w:lastRow="0" w:firstColumn="1" w:lastColumn="0" w:noHBand="0" w:noVBand="1"/>
      </w:tblPr>
      <w:tblGrid>
        <w:gridCol w:w="626"/>
        <w:gridCol w:w="2276"/>
        <w:gridCol w:w="1559"/>
        <w:gridCol w:w="2551"/>
        <w:gridCol w:w="1560"/>
        <w:gridCol w:w="2126"/>
      </w:tblGrid>
      <w:tr w:rsidR="00C70F2C" w:rsidRPr="00C70F2C" w:rsidTr="00BA1694">
        <w:trPr>
          <w:trHeight w:val="20"/>
        </w:trPr>
        <w:tc>
          <w:tcPr>
            <w:tcW w:w="6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№п/п</w:t>
            </w:r>
          </w:p>
        </w:tc>
        <w:tc>
          <w:tcPr>
            <w:tcW w:w="227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Адрес и наименование объекта осмотра</w:t>
            </w:r>
          </w:p>
        </w:tc>
        <w:tc>
          <w:tcPr>
            <w:tcW w:w="1559"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Основание для проведения осмотра</w:t>
            </w:r>
          </w:p>
        </w:tc>
        <w:tc>
          <w:tcPr>
            <w:tcW w:w="2551"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Ф.И.О. должность владельца, собственника, пользователя объекта осмотра, лица, ответственного за эксплуатацию здания</w:t>
            </w:r>
          </w:p>
        </w:tc>
        <w:tc>
          <w:tcPr>
            <w:tcW w:w="1560"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Описание нарушения</w:t>
            </w:r>
          </w:p>
        </w:tc>
        <w:tc>
          <w:tcPr>
            <w:tcW w:w="21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Рекомендации по устранению выявленных нарушений и срок их устранения</w:t>
            </w:r>
          </w:p>
        </w:tc>
      </w:tr>
      <w:tr w:rsidR="00C70F2C" w:rsidRPr="00C70F2C" w:rsidTr="00BA1694">
        <w:trPr>
          <w:trHeight w:val="20"/>
        </w:trPr>
        <w:tc>
          <w:tcPr>
            <w:tcW w:w="6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1</w:t>
            </w:r>
          </w:p>
        </w:tc>
        <w:tc>
          <w:tcPr>
            <w:tcW w:w="227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2</w:t>
            </w:r>
          </w:p>
        </w:tc>
        <w:tc>
          <w:tcPr>
            <w:tcW w:w="1559"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3</w:t>
            </w:r>
          </w:p>
        </w:tc>
        <w:tc>
          <w:tcPr>
            <w:tcW w:w="2551"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4</w:t>
            </w:r>
          </w:p>
        </w:tc>
        <w:tc>
          <w:tcPr>
            <w:tcW w:w="1560"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5</w:t>
            </w:r>
          </w:p>
        </w:tc>
        <w:tc>
          <w:tcPr>
            <w:tcW w:w="21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r w:rsidRPr="00C70F2C">
              <w:rPr>
                <w:sz w:val="16"/>
                <w:szCs w:val="20"/>
              </w:rPr>
              <w:t>6</w:t>
            </w:r>
          </w:p>
        </w:tc>
      </w:tr>
      <w:tr w:rsidR="00C70F2C" w:rsidRPr="00C70F2C" w:rsidTr="00BA1694">
        <w:trPr>
          <w:trHeight w:val="20"/>
        </w:trPr>
        <w:tc>
          <w:tcPr>
            <w:tcW w:w="6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27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1559"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551"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1560"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1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r>
      <w:tr w:rsidR="00C70F2C" w:rsidRPr="00C70F2C" w:rsidTr="00BA1694">
        <w:trPr>
          <w:trHeight w:val="20"/>
        </w:trPr>
        <w:tc>
          <w:tcPr>
            <w:tcW w:w="6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27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1559"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551"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1560"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1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r>
      <w:tr w:rsidR="00C70F2C" w:rsidRPr="00C70F2C" w:rsidTr="00BA1694">
        <w:trPr>
          <w:trHeight w:val="20"/>
        </w:trPr>
        <w:tc>
          <w:tcPr>
            <w:tcW w:w="6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27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1559"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551"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1560"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1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r>
      <w:tr w:rsidR="00C70F2C" w:rsidRPr="00C70F2C" w:rsidTr="00BA1694">
        <w:trPr>
          <w:trHeight w:val="20"/>
        </w:trPr>
        <w:tc>
          <w:tcPr>
            <w:tcW w:w="6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27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1559"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551"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1560"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c>
          <w:tcPr>
            <w:tcW w:w="2126" w:type="dxa"/>
            <w:tcBorders>
              <w:top w:val="single" w:sz="4" w:space="0" w:color="000000"/>
              <w:left w:val="single" w:sz="4" w:space="0" w:color="000000"/>
              <w:bottom w:val="single" w:sz="4" w:space="0" w:color="000000"/>
              <w:right w:val="single" w:sz="4" w:space="0" w:color="000000"/>
            </w:tcBorders>
          </w:tcPr>
          <w:p w:rsidR="00C70F2C" w:rsidRPr="00C70F2C" w:rsidRDefault="00C70F2C" w:rsidP="00C70F2C">
            <w:pPr>
              <w:ind w:firstLine="0"/>
              <w:jc w:val="center"/>
              <w:rPr>
                <w:sz w:val="16"/>
                <w:szCs w:val="20"/>
              </w:rPr>
            </w:pPr>
          </w:p>
        </w:tc>
      </w:tr>
    </w:tbl>
    <w:p w:rsidR="00C70F2C" w:rsidRPr="00C70F2C" w:rsidRDefault="00C70F2C" w:rsidP="00C70F2C">
      <w:pPr>
        <w:ind w:firstLine="0"/>
        <w:jc w:val="center"/>
        <w:rPr>
          <w:sz w:val="16"/>
          <w:szCs w:val="20"/>
        </w:rPr>
      </w:pPr>
    </w:p>
    <w:p w:rsidR="00BA1694" w:rsidRPr="00BA1694" w:rsidRDefault="00BA1694" w:rsidP="00BA1694">
      <w:pPr>
        <w:ind w:firstLine="0"/>
        <w:jc w:val="center"/>
        <w:rPr>
          <w:b/>
          <w:bCs/>
          <w:sz w:val="16"/>
          <w:szCs w:val="20"/>
        </w:rPr>
      </w:pPr>
      <w:r w:rsidRPr="00BA1694">
        <w:rPr>
          <w:b/>
          <w:bCs/>
          <w:sz w:val="16"/>
          <w:szCs w:val="20"/>
        </w:rPr>
        <w:t>30.05.2023Г. №31</w:t>
      </w:r>
    </w:p>
    <w:p w:rsidR="00BA1694" w:rsidRPr="00BA1694" w:rsidRDefault="00BA1694" w:rsidP="00BA1694">
      <w:pPr>
        <w:ind w:firstLine="0"/>
        <w:jc w:val="center"/>
        <w:rPr>
          <w:b/>
          <w:bCs/>
          <w:sz w:val="16"/>
          <w:szCs w:val="20"/>
        </w:rPr>
      </w:pPr>
      <w:r w:rsidRPr="00BA1694">
        <w:rPr>
          <w:b/>
          <w:bCs/>
          <w:sz w:val="16"/>
          <w:szCs w:val="20"/>
        </w:rPr>
        <w:t>РОССИЙСКАЯ ФЕДЕРАЦИЯ</w:t>
      </w:r>
    </w:p>
    <w:p w:rsidR="00BA1694" w:rsidRPr="00BA1694" w:rsidRDefault="00BA1694" w:rsidP="00BA1694">
      <w:pPr>
        <w:ind w:firstLine="0"/>
        <w:jc w:val="center"/>
        <w:rPr>
          <w:b/>
          <w:bCs/>
          <w:sz w:val="16"/>
          <w:szCs w:val="20"/>
        </w:rPr>
      </w:pPr>
      <w:r w:rsidRPr="00BA1694">
        <w:rPr>
          <w:b/>
          <w:bCs/>
          <w:sz w:val="16"/>
          <w:szCs w:val="20"/>
        </w:rPr>
        <w:t>ИРКУТСКАЯ ОБЛАСТЬ</w:t>
      </w:r>
    </w:p>
    <w:p w:rsidR="00BA1694" w:rsidRPr="00BA1694" w:rsidRDefault="00BA1694" w:rsidP="00BA1694">
      <w:pPr>
        <w:ind w:firstLine="0"/>
        <w:jc w:val="center"/>
        <w:rPr>
          <w:b/>
          <w:bCs/>
          <w:sz w:val="16"/>
          <w:szCs w:val="20"/>
        </w:rPr>
      </w:pPr>
      <w:r w:rsidRPr="00BA1694">
        <w:rPr>
          <w:b/>
          <w:bCs/>
          <w:sz w:val="16"/>
          <w:szCs w:val="20"/>
        </w:rPr>
        <w:t>МУНИЦИПАЛЬНОЕ ОБРАЗОВАНИЕ</w:t>
      </w:r>
    </w:p>
    <w:p w:rsidR="00BA1694" w:rsidRPr="00BA1694" w:rsidRDefault="00BA1694" w:rsidP="00BA1694">
      <w:pPr>
        <w:ind w:firstLine="0"/>
        <w:jc w:val="center"/>
        <w:rPr>
          <w:b/>
          <w:bCs/>
          <w:sz w:val="16"/>
          <w:szCs w:val="20"/>
        </w:rPr>
      </w:pPr>
      <w:r w:rsidRPr="00BA1694">
        <w:rPr>
          <w:b/>
          <w:bCs/>
          <w:sz w:val="16"/>
          <w:szCs w:val="20"/>
        </w:rPr>
        <w:t>«ТУЛУНСКИЙ РАЙОН»</w:t>
      </w:r>
    </w:p>
    <w:p w:rsidR="00BA1694" w:rsidRPr="00BA1694" w:rsidRDefault="00BA1694" w:rsidP="00BA1694">
      <w:pPr>
        <w:ind w:firstLine="0"/>
        <w:jc w:val="center"/>
        <w:rPr>
          <w:b/>
          <w:bCs/>
          <w:sz w:val="16"/>
          <w:szCs w:val="20"/>
        </w:rPr>
      </w:pPr>
      <w:r w:rsidRPr="00BA1694">
        <w:rPr>
          <w:b/>
          <w:bCs/>
          <w:sz w:val="16"/>
          <w:szCs w:val="20"/>
        </w:rPr>
        <w:t>АРШАНСКОЕ МУНИЦИПАЛЬНОЕ ОБРАЗОВАНИЕ</w:t>
      </w:r>
    </w:p>
    <w:p w:rsidR="00BA1694" w:rsidRPr="00BA1694" w:rsidRDefault="00BA1694" w:rsidP="00BA1694">
      <w:pPr>
        <w:ind w:firstLine="0"/>
        <w:jc w:val="center"/>
        <w:rPr>
          <w:b/>
          <w:bCs/>
          <w:sz w:val="16"/>
          <w:szCs w:val="20"/>
        </w:rPr>
      </w:pPr>
      <w:r w:rsidRPr="00BA1694">
        <w:rPr>
          <w:b/>
          <w:bCs/>
          <w:sz w:val="16"/>
          <w:szCs w:val="20"/>
        </w:rPr>
        <w:t>ДУМА</w:t>
      </w:r>
    </w:p>
    <w:p w:rsidR="00BA1694" w:rsidRPr="00BA1694" w:rsidRDefault="00BA1694" w:rsidP="00BA1694">
      <w:pPr>
        <w:ind w:firstLine="0"/>
        <w:jc w:val="center"/>
        <w:rPr>
          <w:b/>
          <w:sz w:val="16"/>
          <w:szCs w:val="20"/>
        </w:rPr>
      </w:pPr>
      <w:r w:rsidRPr="00BA1694">
        <w:rPr>
          <w:b/>
          <w:bCs/>
          <w:sz w:val="16"/>
          <w:szCs w:val="20"/>
        </w:rPr>
        <w:t>РЕШЕНИЕ</w:t>
      </w:r>
    </w:p>
    <w:p w:rsidR="00BA1694" w:rsidRPr="00BA1694" w:rsidRDefault="00BA1694" w:rsidP="00BA1694">
      <w:pPr>
        <w:ind w:firstLine="0"/>
        <w:jc w:val="center"/>
        <w:rPr>
          <w:b/>
          <w:sz w:val="16"/>
          <w:szCs w:val="20"/>
        </w:rPr>
      </w:pPr>
    </w:p>
    <w:p w:rsidR="00BA1694" w:rsidRPr="00BA1694" w:rsidRDefault="00BA1694" w:rsidP="00BA1694">
      <w:pPr>
        <w:ind w:firstLine="0"/>
        <w:jc w:val="center"/>
        <w:rPr>
          <w:b/>
          <w:sz w:val="16"/>
          <w:szCs w:val="20"/>
        </w:rPr>
      </w:pPr>
      <w:r w:rsidRPr="00BA1694">
        <w:rPr>
          <w:b/>
          <w:bCs/>
          <w:sz w:val="16"/>
          <w:szCs w:val="20"/>
        </w:rPr>
        <w:t>О ВНЕСЕНИИ ИЗМЕНЕНИЙ И ДОПОЛНЕНИЙ В ПРОГРАММУ КОМПЛЕКСНОГО РАЗВИТИЯ СИСТЕМ КОММУНАЛЬНОЙ ИНФРАСТРУКТУРЫ АРШАНСКОГО МУНИЦИПАЛЬНОГО ОБРАЗОВАНИЯ НА 2015-2032 ГОДЫ,</w:t>
      </w:r>
      <w:r w:rsidRPr="00BA1694">
        <w:rPr>
          <w:sz w:val="16"/>
          <w:szCs w:val="20"/>
        </w:rPr>
        <w:t xml:space="preserve"> </w:t>
      </w:r>
      <w:r w:rsidRPr="00BA1694">
        <w:rPr>
          <w:b/>
          <w:bCs/>
          <w:sz w:val="16"/>
          <w:szCs w:val="20"/>
        </w:rPr>
        <w:t>УТВЕРЖДЕННУЮ РЕШЕНИЕМ ДУМЫ АРШАНСКОГО СЕЛЬСКОГО ПОСЕЛЕНИЯ №70 ОТ 23.11.2015Г.</w:t>
      </w:r>
    </w:p>
    <w:p w:rsidR="00BA1694" w:rsidRPr="00BA1694" w:rsidRDefault="00BA1694" w:rsidP="00BA1694">
      <w:pPr>
        <w:ind w:firstLine="0"/>
        <w:jc w:val="center"/>
        <w:rPr>
          <w:sz w:val="16"/>
          <w:szCs w:val="20"/>
        </w:rPr>
      </w:pPr>
    </w:p>
    <w:p w:rsidR="00BA1694" w:rsidRPr="00BA1694" w:rsidRDefault="00BA1694" w:rsidP="00BA1694">
      <w:pPr>
        <w:ind w:firstLine="0"/>
        <w:rPr>
          <w:sz w:val="16"/>
          <w:szCs w:val="20"/>
        </w:rPr>
      </w:pPr>
      <w:r w:rsidRPr="00BA1694">
        <w:rPr>
          <w:sz w:val="16"/>
          <w:szCs w:val="20"/>
        </w:rPr>
        <w:t xml:space="preserve">Руководствуясь </w:t>
      </w:r>
      <w:proofErr w:type="spellStart"/>
      <w:r w:rsidRPr="00BA1694">
        <w:rPr>
          <w:sz w:val="16"/>
          <w:szCs w:val="20"/>
        </w:rPr>
        <w:t>ст.ст</w:t>
      </w:r>
      <w:proofErr w:type="spellEnd"/>
      <w:r w:rsidRPr="00BA1694">
        <w:rPr>
          <w:sz w:val="16"/>
          <w:szCs w:val="20"/>
        </w:rPr>
        <w:t xml:space="preserve">. 17, 43 Федерального закона от 06.10.2003г. №131-ФЗ «Об общих принципах организации местного самоуправления в Российской Федерации», </w:t>
      </w:r>
      <w:proofErr w:type="spellStart"/>
      <w:r w:rsidRPr="00BA1694">
        <w:rPr>
          <w:sz w:val="16"/>
          <w:szCs w:val="20"/>
        </w:rPr>
        <w:t>ст.ст</w:t>
      </w:r>
      <w:proofErr w:type="spellEnd"/>
      <w:r w:rsidRPr="00BA1694">
        <w:rPr>
          <w:sz w:val="16"/>
          <w:szCs w:val="20"/>
        </w:rPr>
        <w:t>. 2, 5, 11 Федерального закона от 30.12.2004г. №210-ФЗ «Об основах регулирования тарифов организаций коммунального комплекса», Уставом Аршанского муниципального образования, Дума Аршанского сельского поселения</w:t>
      </w:r>
    </w:p>
    <w:p w:rsidR="00BA1694" w:rsidRPr="00BA1694" w:rsidRDefault="00BA1694" w:rsidP="00BA1694">
      <w:pPr>
        <w:ind w:firstLine="0"/>
        <w:rPr>
          <w:sz w:val="16"/>
          <w:szCs w:val="20"/>
        </w:rPr>
      </w:pPr>
    </w:p>
    <w:p w:rsidR="00BA1694" w:rsidRPr="00BA1694" w:rsidRDefault="00BA1694" w:rsidP="00BA1694">
      <w:pPr>
        <w:ind w:firstLine="0"/>
        <w:rPr>
          <w:b/>
          <w:sz w:val="16"/>
          <w:szCs w:val="20"/>
        </w:rPr>
      </w:pPr>
      <w:r w:rsidRPr="00BA1694">
        <w:rPr>
          <w:b/>
          <w:sz w:val="16"/>
          <w:szCs w:val="20"/>
        </w:rPr>
        <w:t>РЕШИЛА:</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1. Внести следующие изменения в Программу комплексного развития систем коммунальной инфраструктуры Аршанского муниципального образования на 2015-2032 годы, утвержденную решением думы Аршанского сельского поселения №70 от 23.11.2015г.:</w:t>
      </w:r>
    </w:p>
    <w:p w:rsidR="00BA1694" w:rsidRPr="00BA1694" w:rsidRDefault="00BA1694" w:rsidP="00BA1694">
      <w:pPr>
        <w:ind w:firstLine="0"/>
        <w:rPr>
          <w:sz w:val="16"/>
          <w:szCs w:val="20"/>
        </w:rPr>
      </w:pPr>
      <w:r w:rsidRPr="00BA1694">
        <w:rPr>
          <w:sz w:val="16"/>
          <w:szCs w:val="20"/>
        </w:rPr>
        <w:t>1.1. Приложение к Программе комплексного развития систем коммунальной инфраструктуры Аршанского муниципального образования на 2015-2032 годы изложить в новой редакции (прилагается).</w:t>
      </w:r>
    </w:p>
    <w:p w:rsidR="00BA1694" w:rsidRPr="00BA1694" w:rsidRDefault="00BA1694" w:rsidP="00BA1694">
      <w:pPr>
        <w:ind w:firstLine="0"/>
        <w:rPr>
          <w:sz w:val="16"/>
          <w:szCs w:val="20"/>
        </w:rPr>
      </w:pPr>
      <w:r w:rsidRPr="00BA1694">
        <w:rPr>
          <w:sz w:val="16"/>
          <w:szCs w:val="20"/>
        </w:rPr>
        <w:t>2. Опубликовать настоящее решение в газете «Аршанский вестник» и разместить на официальном сайте администрации Аршанского сельского поселения и информационно – телекоммуникационной сети «Интернет».</w:t>
      </w:r>
    </w:p>
    <w:p w:rsidR="00BA1694" w:rsidRPr="00BA1694" w:rsidRDefault="00BA1694" w:rsidP="00BA1694">
      <w:pPr>
        <w:ind w:firstLine="0"/>
        <w:rPr>
          <w:sz w:val="16"/>
          <w:szCs w:val="20"/>
        </w:rPr>
      </w:pP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Аршанского</w:t>
      </w:r>
    </w:p>
    <w:p w:rsidR="00BA1694" w:rsidRPr="00BA1694" w:rsidRDefault="00BA1694" w:rsidP="00BA1694">
      <w:pPr>
        <w:ind w:firstLine="0"/>
        <w:rPr>
          <w:sz w:val="16"/>
          <w:szCs w:val="20"/>
        </w:rPr>
      </w:pPr>
      <w:r w:rsidRPr="00BA1694">
        <w:rPr>
          <w:sz w:val="16"/>
          <w:szCs w:val="20"/>
        </w:rPr>
        <w:t>сельского поселения</w:t>
      </w:r>
    </w:p>
    <w:p w:rsidR="00BA1694" w:rsidRPr="00BA1694" w:rsidRDefault="00BA1694" w:rsidP="00BA1694">
      <w:pPr>
        <w:ind w:firstLine="0"/>
        <w:rPr>
          <w:sz w:val="16"/>
          <w:szCs w:val="20"/>
        </w:rPr>
      </w:pPr>
      <w:r w:rsidRPr="00BA1694">
        <w:rPr>
          <w:sz w:val="16"/>
          <w:szCs w:val="20"/>
        </w:rPr>
        <w:t>Н.Л. Судникович</w:t>
      </w:r>
    </w:p>
    <w:p w:rsidR="00BA1694" w:rsidRPr="00BA1694" w:rsidRDefault="00BA1694" w:rsidP="00BA1694">
      <w:pPr>
        <w:ind w:firstLine="0"/>
        <w:jc w:val="center"/>
        <w:rPr>
          <w:sz w:val="16"/>
          <w:szCs w:val="20"/>
        </w:rPr>
        <w:sectPr w:rsidR="00BA1694" w:rsidRPr="00BA1694" w:rsidSect="00BA1694">
          <w:pgSz w:w="11907" w:h="16840" w:code="9"/>
          <w:pgMar w:top="1134" w:right="850" w:bottom="1134" w:left="1701" w:header="709" w:footer="709" w:gutter="0"/>
          <w:cols w:space="709"/>
          <w:noEndnote/>
        </w:sectPr>
      </w:pPr>
    </w:p>
    <w:p w:rsidR="00BA1694" w:rsidRPr="00BA1694" w:rsidRDefault="00BA1694" w:rsidP="00BA1694">
      <w:pPr>
        <w:ind w:firstLine="0"/>
        <w:jc w:val="right"/>
        <w:rPr>
          <w:iCs/>
          <w:sz w:val="16"/>
          <w:szCs w:val="20"/>
        </w:rPr>
      </w:pPr>
      <w:r w:rsidRPr="00BA1694">
        <w:rPr>
          <w:iCs/>
          <w:sz w:val="16"/>
          <w:szCs w:val="20"/>
        </w:rPr>
        <w:t>Приложение к</w:t>
      </w:r>
    </w:p>
    <w:p w:rsidR="00BA1694" w:rsidRPr="00BA1694" w:rsidRDefault="00BA1694" w:rsidP="00BA1694">
      <w:pPr>
        <w:ind w:firstLine="0"/>
        <w:jc w:val="right"/>
        <w:rPr>
          <w:iCs/>
          <w:sz w:val="16"/>
          <w:szCs w:val="20"/>
        </w:rPr>
      </w:pPr>
      <w:r w:rsidRPr="00BA1694">
        <w:rPr>
          <w:iCs/>
          <w:sz w:val="16"/>
          <w:szCs w:val="20"/>
        </w:rPr>
        <w:t>Программе комплексного развития систем</w:t>
      </w:r>
    </w:p>
    <w:p w:rsidR="00BA1694" w:rsidRPr="00BA1694" w:rsidRDefault="00BA1694" w:rsidP="00BA1694">
      <w:pPr>
        <w:ind w:firstLine="0"/>
        <w:jc w:val="right"/>
        <w:rPr>
          <w:iCs/>
          <w:sz w:val="16"/>
          <w:szCs w:val="20"/>
        </w:rPr>
      </w:pPr>
      <w:r w:rsidRPr="00BA1694">
        <w:rPr>
          <w:iCs/>
          <w:sz w:val="16"/>
          <w:szCs w:val="20"/>
        </w:rPr>
        <w:t>коммунальной инфраструктуры Аршанского</w:t>
      </w:r>
    </w:p>
    <w:p w:rsidR="00BA1694" w:rsidRPr="00BA1694" w:rsidRDefault="00BA1694" w:rsidP="00BA1694">
      <w:pPr>
        <w:ind w:firstLine="0"/>
        <w:jc w:val="right"/>
        <w:rPr>
          <w:iCs/>
          <w:sz w:val="16"/>
          <w:szCs w:val="20"/>
        </w:rPr>
      </w:pPr>
      <w:r w:rsidRPr="00BA1694">
        <w:rPr>
          <w:iCs/>
          <w:sz w:val="16"/>
          <w:szCs w:val="20"/>
        </w:rPr>
        <w:t xml:space="preserve"> муниципального образования на 2015-2032 годы</w:t>
      </w:r>
    </w:p>
    <w:p w:rsidR="00BA1694" w:rsidRPr="00BA1694" w:rsidRDefault="00BA1694" w:rsidP="00BA1694">
      <w:pPr>
        <w:ind w:firstLine="0"/>
        <w:jc w:val="center"/>
        <w:rPr>
          <w:sz w:val="16"/>
          <w:szCs w:val="20"/>
        </w:rPr>
      </w:pPr>
    </w:p>
    <w:p w:rsidR="00BA1694" w:rsidRPr="00BA1694" w:rsidRDefault="00BA1694" w:rsidP="00BA1694">
      <w:pPr>
        <w:ind w:firstLine="0"/>
        <w:jc w:val="center"/>
        <w:rPr>
          <w:b/>
          <w:sz w:val="16"/>
          <w:szCs w:val="20"/>
        </w:rPr>
      </w:pPr>
      <w:r w:rsidRPr="00BA1694">
        <w:rPr>
          <w:b/>
          <w:sz w:val="16"/>
          <w:szCs w:val="20"/>
        </w:rPr>
        <w:t>МЕРОПРИЯТИЯ ПО РЕАЛИЗАЦИИ ПРОГРАММЫ КОМПЛЕКСНОГО РАЗВИТИЯ СИСТЕМ КОММУНАЛЬНОЙ ИНФРАСТРУКТУРЫ АРШАНСКОГО МУНИЦИПАЛЬНОГО ОБРАЗОВАНИЯ НА 2015-2032 ГОДЫ</w:t>
      </w:r>
    </w:p>
    <w:p w:rsidR="00BA1694" w:rsidRPr="00BA1694" w:rsidRDefault="00BA1694" w:rsidP="00BA1694">
      <w:pPr>
        <w:ind w:firstLine="0"/>
        <w:jc w:val="center"/>
        <w:rPr>
          <w:sz w:val="16"/>
          <w:szCs w:val="20"/>
        </w:rPr>
      </w:pPr>
    </w:p>
    <w:tbl>
      <w:tblPr>
        <w:tblW w:w="162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554"/>
        <w:gridCol w:w="2622"/>
        <w:gridCol w:w="992"/>
        <w:gridCol w:w="866"/>
        <w:gridCol w:w="616"/>
        <w:gridCol w:w="616"/>
        <w:gridCol w:w="616"/>
        <w:gridCol w:w="616"/>
        <w:gridCol w:w="946"/>
        <w:gridCol w:w="616"/>
        <w:gridCol w:w="616"/>
        <w:gridCol w:w="616"/>
        <w:gridCol w:w="766"/>
        <w:gridCol w:w="687"/>
        <w:gridCol w:w="1303"/>
        <w:gridCol w:w="1647"/>
        <w:gridCol w:w="54"/>
      </w:tblGrid>
      <w:tr w:rsidR="00BA1694" w:rsidRPr="00BA1694" w:rsidTr="00BA1694">
        <w:trPr>
          <w:gridAfter w:val="1"/>
          <w:wAfter w:w="54" w:type="dxa"/>
          <w:trHeight w:val="20"/>
        </w:trPr>
        <w:tc>
          <w:tcPr>
            <w:tcW w:w="502" w:type="dxa"/>
            <w:vMerge w:val="restart"/>
            <w:shd w:val="clear" w:color="auto" w:fill="auto"/>
            <w:hideMark/>
          </w:tcPr>
          <w:p w:rsidR="00BA1694" w:rsidRPr="00BA1694" w:rsidRDefault="00BA1694" w:rsidP="00BA1694">
            <w:pPr>
              <w:ind w:firstLine="0"/>
              <w:jc w:val="center"/>
              <w:rPr>
                <w:bCs/>
                <w:sz w:val="16"/>
                <w:szCs w:val="20"/>
              </w:rPr>
            </w:pPr>
            <w:r w:rsidRPr="00BA1694">
              <w:rPr>
                <w:bCs/>
                <w:sz w:val="16"/>
                <w:szCs w:val="20"/>
              </w:rPr>
              <w:t>№п/п</w:t>
            </w:r>
          </w:p>
        </w:tc>
        <w:tc>
          <w:tcPr>
            <w:tcW w:w="1554" w:type="dxa"/>
            <w:vMerge w:val="restart"/>
            <w:shd w:val="clear" w:color="auto" w:fill="auto"/>
            <w:hideMark/>
          </w:tcPr>
          <w:p w:rsidR="00BA1694" w:rsidRPr="00BA1694" w:rsidRDefault="00BA1694" w:rsidP="00BA1694">
            <w:pPr>
              <w:ind w:firstLine="0"/>
              <w:jc w:val="center"/>
              <w:rPr>
                <w:bCs/>
                <w:sz w:val="16"/>
                <w:szCs w:val="20"/>
              </w:rPr>
            </w:pPr>
            <w:r w:rsidRPr="00BA1694">
              <w:rPr>
                <w:bCs/>
                <w:sz w:val="16"/>
                <w:szCs w:val="20"/>
              </w:rPr>
              <w:t>Наименование организации</w:t>
            </w:r>
          </w:p>
        </w:tc>
        <w:tc>
          <w:tcPr>
            <w:tcW w:w="2622" w:type="dxa"/>
            <w:vMerge w:val="restart"/>
            <w:shd w:val="clear" w:color="auto" w:fill="auto"/>
            <w:hideMark/>
          </w:tcPr>
          <w:p w:rsidR="00BA1694" w:rsidRPr="00BA1694" w:rsidRDefault="00BA1694" w:rsidP="00BA1694">
            <w:pPr>
              <w:ind w:firstLine="0"/>
              <w:jc w:val="center"/>
              <w:rPr>
                <w:bCs/>
                <w:sz w:val="16"/>
                <w:szCs w:val="20"/>
              </w:rPr>
            </w:pPr>
            <w:r w:rsidRPr="00BA1694">
              <w:rPr>
                <w:bCs/>
                <w:sz w:val="16"/>
                <w:szCs w:val="20"/>
              </w:rPr>
              <w:t>Наименование мероприятия</w:t>
            </w:r>
          </w:p>
        </w:tc>
        <w:tc>
          <w:tcPr>
            <w:tcW w:w="992" w:type="dxa"/>
            <w:vMerge w:val="restart"/>
            <w:shd w:val="clear" w:color="auto" w:fill="auto"/>
            <w:hideMark/>
          </w:tcPr>
          <w:p w:rsidR="00BA1694" w:rsidRPr="00BA1694" w:rsidRDefault="00BA1694" w:rsidP="00BA1694">
            <w:pPr>
              <w:ind w:firstLine="0"/>
              <w:jc w:val="center"/>
              <w:rPr>
                <w:bCs/>
                <w:sz w:val="16"/>
                <w:szCs w:val="20"/>
              </w:rPr>
            </w:pPr>
            <w:r w:rsidRPr="00BA1694">
              <w:rPr>
                <w:bCs/>
                <w:sz w:val="16"/>
                <w:szCs w:val="20"/>
              </w:rPr>
              <w:t>Срок исполнения</w:t>
            </w:r>
          </w:p>
        </w:tc>
        <w:tc>
          <w:tcPr>
            <w:tcW w:w="7577" w:type="dxa"/>
            <w:gridSpan w:val="11"/>
            <w:shd w:val="clear" w:color="auto" w:fill="auto"/>
            <w:hideMark/>
          </w:tcPr>
          <w:p w:rsidR="00BA1694" w:rsidRPr="00BA1694" w:rsidRDefault="00BA1694" w:rsidP="00BA1694">
            <w:pPr>
              <w:ind w:firstLine="0"/>
              <w:jc w:val="center"/>
              <w:rPr>
                <w:bCs/>
                <w:sz w:val="16"/>
                <w:szCs w:val="20"/>
              </w:rPr>
            </w:pPr>
            <w:r w:rsidRPr="00BA1694">
              <w:rPr>
                <w:bCs/>
                <w:sz w:val="16"/>
                <w:szCs w:val="20"/>
              </w:rPr>
              <w:t>Объем финансирования, тыс. руб.</w:t>
            </w:r>
          </w:p>
        </w:tc>
        <w:tc>
          <w:tcPr>
            <w:tcW w:w="1303" w:type="dxa"/>
            <w:vMerge w:val="restart"/>
            <w:shd w:val="clear" w:color="auto" w:fill="auto"/>
            <w:hideMark/>
          </w:tcPr>
          <w:p w:rsidR="00BA1694" w:rsidRPr="00BA1694" w:rsidRDefault="00BA1694" w:rsidP="00BA1694">
            <w:pPr>
              <w:ind w:firstLine="0"/>
              <w:jc w:val="center"/>
              <w:rPr>
                <w:bCs/>
                <w:sz w:val="16"/>
                <w:szCs w:val="20"/>
              </w:rPr>
            </w:pPr>
            <w:r w:rsidRPr="00BA1694">
              <w:rPr>
                <w:bCs/>
                <w:sz w:val="16"/>
                <w:szCs w:val="20"/>
              </w:rPr>
              <w:t>Источник финансирования</w:t>
            </w:r>
          </w:p>
        </w:tc>
        <w:tc>
          <w:tcPr>
            <w:tcW w:w="1647" w:type="dxa"/>
            <w:vMerge w:val="restart"/>
            <w:shd w:val="clear" w:color="auto" w:fill="auto"/>
            <w:hideMark/>
          </w:tcPr>
          <w:p w:rsidR="00BA1694" w:rsidRPr="00BA1694" w:rsidRDefault="00BA1694" w:rsidP="00BA1694">
            <w:pPr>
              <w:ind w:firstLine="0"/>
              <w:jc w:val="center"/>
              <w:rPr>
                <w:bCs/>
                <w:sz w:val="16"/>
                <w:szCs w:val="20"/>
              </w:rPr>
            </w:pPr>
            <w:r w:rsidRPr="00BA1694">
              <w:rPr>
                <w:bCs/>
                <w:sz w:val="16"/>
                <w:szCs w:val="20"/>
              </w:rPr>
              <w:t>Исполнитель программных мероприятий</w:t>
            </w:r>
          </w:p>
        </w:tc>
      </w:tr>
      <w:tr w:rsidR="00BA1694" w:rsidRPr="00BA1694" w:rsidTr="00BA1694">
        <w:trPr>
          <w:gridAfter w:val="1"/>
          <w:wAfter w:w="54" w:type="dxa"/>
          <w:trHeight w:val="20"/>
        </w:trPr>
        <w:tc>
          <w:tcPr>
            <w:tcW w:w="502" w:type="dxa"/>
            <w:vMerge/>
            <w:shd w:val="clear" w:color="auto" w:fill="auto"/>
            <w:hideMark/>
          </w:tcPr>
          <w:p w:rsidR="00BA1694" w:rsidRPr="00BA1694" w:rsidRDefault="00BA1694" w:rsidP="00BA1694">
            <w:pPr>
              <w:ind w:firstLine="0"/>
              <w:jc w:val="center"/>
              <w:rPr>
                <w:bCs/>
                <w:sz w:val="16"/>
                <w:szCs w:val="20"/>
              </w:rPr>
            </w:pPr>
          </w:p>
        </w:tc>
        <w:tc>
          <w:tcPr>
            <w:tcW w:w="1554" w:type="dxa"/>
            <w:vMerge/>
            <w:shd w:val="clear" w:color="auto" w:fill="auto"/>
            <w:hideMark/>
          </w:tcPr>
          <w:p w:rsidR="00BA1694" w:rsidRPr="00BA1694" w:rsidRDefault="00BA1694" w:rsidP="00BA1694">
            <w:pPr>
              <w:ind w:firstLine="0"/>
              <w:jc w:val="center"/>
              <w:rPr>
                <w:bCs/>
                <w:sz w:val="16"/>
                <w:szCs w:val="20"/>
              </w:rPr>
            </w:pPr>
          </w:p>
        </w:tc>
        <w:tc>
          <w:tcPr>
            <w:tcW w:w="2622" w:type="dxa"/>
            <w:vMerge/>
            <w:shd w:val="clear" w:color="auto" w:fill="auto"/>
            <w:hideMark/>
          </w:tcPr>
          <w:p w:rsidR="00BA1694" w:rsidRPr="00BA1694" w:rsidRDefault="00BA1694" w:rsidP="00BA1694">
            <w:pPr>
              <w:ind w:firstLine="0"/>
              <w:jc w:val="center"/>
              <w:rPr>
                <w:bCs/>
                <w:sz w:val="16"/>
                <w:szCs w:val="20"/>
              </w:rPr>
            </w:pPr>
          </w:p>
        </w:tc>
        <w:tc>
          <w:tcPr>
            <w:tcW w:w="992" w:type="dxa"/>
            <w:vMerge/>
            <w:shd w:val="clear" w:color="auto" w:fill="auto"/>
            <w:hideMark/>
          </w:tcPr>
          <w:p w:rsidR="00BA1694" w:rsidRPr="00BA1694" w:rsidRDefault="00BA1694" w:rsidP="00BA1694">
            <w:pPr>
              <w:ind w:firstLine="0"/>
              <w:jc w:val="center"/>
              <w:rPr>
                <w:bCs/>
                <w:sz w:val="16"/>
                <w:szCs w:val="20"/>
              </w:rPr>
            </w:pPr>
          </w:p>
        </w:tc>
        <w:tc>
          <w:tcPr>
            <w:tcW w:w="866" w:type="dxa"/>
            <w:vMerge w:val="restart"/>
            <w:shd w:val="clear" w:color="auto" w:fill="auto"/>
            <w:hideMark/>
          </w:tcPr>
          <w:p w:rsidR="00BA1694" w:rsidRPr="00BA1694" w:rsidRDefault="00BA1694" w:rsidP="00BA1694">
            <w:pPr>
              <w:ind w:firstLine="0"/>
              <w:jc w:val="center"/>
              <w:rPr>
                <w:bCs/>
                <w:sz w:val="16"/>
                <w:szCs w:val="20"/>
              </w:rPr>
            </w:pPr>
            <w:r w:rsidRPr="00BA1694">
              <w:rPr>
                <w:bCs/>
                <w:sz w:val="16"/>
                <w:szCs w:val="20"/>
              </w:rPr>
              <w:t>Всего</w:t>
            </w:r>
          </w:p>
        </w:tc>
        <w:tc>
          <w:tcPr>
            <w:tcW w:w="6711" w:type="dxa"/>
            <w:gridSpan w:val="10"/>
            <w:shd w:val="clear" w:color="auto" w:fill="auto"/>
            <w:hideMark/>
          </w:tcPr>
          <w:p w:rsidR="00BA1694" w:rsidRPr="00BA1694" w:rsidRDefault="00BA1694" w:rsidP="00BA1694">
            <w:pPr>
              <w:ind w:firstLine="0"/>
              <w:jc w:val="center"/>
              <w:rPr>
                <w:bCs/>
                <w:sz w:val="16"/>
                <w:szCs w:val="20"/>
              </w:rPr>
            </w:pPr>
            <w:r w:rsidRPr="00BA1694">
              <w:rPr>
                <w:bCs/>
                <w:sz w:val="16"/>
                <w:szCs w:val="20"/>
              </w:rPr>
              <w:t>В том числе по годам</w:t>
            </w:r>
          </w:p>
        </w:tc>
        <w:tc>
          <w:tcPr>
            <w:tcW w:w="1303" w:type="dxa"/>
            <w:vMerge/>
            <w:shd w:val="clear" w:color="auto" w:fill="auto"/>
            <w:hideMark/>
          </w:tcPr>
          <w:p w:rsidR="00BA1694" w:rsidRPr="00BA1694" w:rsidRDefault="00BA1694" w:rsidP="00BA1694">
            <w:pPr>
              <w:ind w:firstLine="0"/>
              <w:jc w:val="center"/>
              <w:rPr>
                <w:bCs/>
                <w:sz w:val="16"/>
                <w:szCs w:val="20"/>
              </w:rPr>
            </w:pPr>
          </w:p>
        </w:tc>
        <w:tc>
          <w:tcPr>
            <w:tcW w:w="1647" w:type="dxa"/>
            <w:vMerge/>
            <w:shd w:val="clear" w:color="auto" w:fill="auto"/>
            <w:hideMark/>
          </w:tcPr>
          <w:p w:rsidR="00BA1694" w:rsidRPr="00BA1694" w:rsidRDefault="00BA1694" w:rsidP="00BA1694">
            <w:pPr>
              <w:ind w:firstLine="0"/>
              <w:jc w:val="center"/>
              <w:rPr>
                <w:bCs/>
                <w:sz w:val="16"/>
                <w:szCs w:val="20"/>
              </w:rPr>
            </w:pPr>
          </w:p>
        </w:tc>
      </w:tr>
      <w:tr w:rsidR="00BA1694" w:rsidRPr="00BA1694" w:rsidTr="00BA1694">
        <w:trPr>
          <w:gridAfter w:val="1"/>
          <w:wAfter w:w="54" w:type="dxa"/>
          <w:trHeight w:val="20"/>
        </w:trPr>
        <w:tc>
          <w:tcPr>
            <w:tcW w:w="502" w:type="dxa"/>
            <w:vMerge/>
            <w:shd w:val="clear" w:color="auto" w:fill="auto"/>
            <w:hideMark/>
          </w:tcPr>
          <w:p w:rsidR="00BA1694" w:rsidRPr="00BA1694" w:rsidRDefault="00BA1694" w:rsidP="00BA1694">
            <w:pPr>
              <w:ind w:firstLine="0"/>
              <w:jc w:val="center"/>
              <w:rPr>
                <w:bCs/>
                <w:sz w:val="16"/>
                <w:szCs w:val="20"/>
              </w:rPr>
            </w:pPr>
          </w:p>
        </w:tc>
        <w:tc>
          <w:tcPr>
            <w:tcW w:w="1554" w:type="dxa"/>
            <w:vMerge/>
            <w:shd w:val="clear" w:color="auto" w:fill="auto"/>
            <w:hideMark/>
          </w:tcPr>
          <w:p w:rsidR="00BA1694" w:rsidRPr="00BA1694" w:rsidRDefault="00BA1694" w:rsidP="00BA1694">
            <w:pPr>
              <w:ind w:firstLine="0"/>
              <w:jc w:val="center"/>
              <w:rPr>
                <w:bCs/>
                <w:sz w:val="16"/>
                <w:szCs w:val="20"/>
              </w:rPr>
            </w:pPr>
          </w:p>
        </w:tc>
        <w:tc>
          <w:tcPr>
            <w:tcW w:w="2622" w:type="dxa"/>
            <w:vMerge/>
            <w:shd w:val="clear" w:color="auto" w:fill="auto"/>
            <w:hideMark/>
          </w:tcPr>
          <w:p w:rsidR="00BA1694" w:rsidRPr="00BA1694" w:rsidRDefault="00BA1694" w:rsidP="00BA1694">
            <w:pPr>
              <w:ind w:firstLine="0"/>
              <w:jc w:val="center"/>
              <w:rPr>
                <w:bCs/>
                <w:sz w:val="16"/>
                <w:szCs w:val="20"/>
              </w:rPr>
            </w:pPr>
          </w:p>
        </w:tc>
        <w:tc>
          <w:tcPr>
            <w:tcW w:w="992" w:type="dxa"/>
            <w:vMerge/>
            <w:shd w:val="clear" w:color="auto" w:fill="auto"/>
            <w:hideMark/>
          </w:tcPr>
          <w:p w:rsidR="00BA1694" w:rsidRPr="00BA1694" w:rsidRDefault="00BA1694" w:rsidP="00BA1694">
            <w:pPr>
              <w:ind w:firstLine="0"/>
              <w:jc w:val="center"/>
              <w:rPr>
                <w:bCs/>
                <w:sz w:val="16"/>
                <w:szCs w:val="20"/>
              </w:rPr>
            </w:pPr>
          </w:p>
        </w:tc>
        <w:tc>
          <w:tcPr>
            <w:tcW w:w="866" w:type="dxa"/>
            <w:vMerge/>
            <w:shd w:val="clear" w:color="auto" w:fill="auto"/>
            <w:hideMark/>
          </w:tcPr>
          <w:p w:rsidR="00BA1694" w:rsidRPr="00BA1694" w:rsidRDefault="00BA1694" w:rsidP="00BA1694">
            <w:pPr>
              <w:ind w:firstLine="0"/>
              <w:jc w:val="center"/>
              <w:rPr>
                <w:bCs/>
                <w:sz w:val="16"/>
                <w:szCs w:val="20"/>
              </w:rPr>
            </w:pPr>
          </w:p>
        </w:tc>
        <w:tc>
          <w:tcPr>
            <w:tcW w:w="616" w:type="dxa"/>
            <w:shd w:val="clear" w:color="auto" w:fill="auto"/>
            <w:hideMark/>
          </w:tcPr>
          <w:p w:rsidR="00BA1694" w:rsidRPr="00BA1694" w:rsidRDefault="00BA1694" w:rsidP="00BA1694">
            <w:pPr>
              <w:ind w:firstLine="0"/>
              <w:jc w:val="center"/>
              <w:rPr>
                <w:bCs/>
                <w:sz w:val="16"/>
                <w:szCs w:val="20"/>
              </w:rPr>
            </w:pPr>
            <w:r w:rsidRPr="00BA1694">
              <w:rPr>
                <w:bCs/>
                <w:sz w:val="16"/>
                <w:szCs w:val="20"/>
              </w:rPr>
              <w:t>2015</w:t>
            </w:r>
          </w:p>
        </w:tc>
        <w:tc>
          <w:tcPr>
            <w:tcW w:w="616" w:type="dxa"/>
            <w:shd w:val="clear" w:color="auto" w:fill="auto"/>
            <w:hideMark/>
          </w:tcPr>
          <w:p w:rsidR="00BA1694" w:rsidRPr="00BA1694" w:rsidRDefault="00BA1694" w:rsidP="00BA1694">
            <w:pPr>
              <w:ind w:firstLine="0"/>
              <w:jc w:val="center"/>
              <w:rPr>
                <w:bCs/>
                <w:sz w:val="16"/>
                <w:szCs w:val="20"/>
              </w:rPr>
            </w:pPr>
            <w:r w:rsidRPr="00BA1694">
              <w:rPr>
                <w:bCs/>
                <w:sz w:val="16"/>
                <w:szCs w:val="20"/>
              </w:rPr>
              <w:t>2016</w:t>
            </w:r>
          </w:p>
        </w:tc>
        <w:tc>
          <w:tcPr>
            <w:tcW w:w="616" w:type="dxa"/>
            <w:shd w:val="clear" w:color="auto" w:fill="auto"/>
            <w:hideMark/>
          </w:tcPr>
          <w:p w:rsidR="00BA1694" w:rsidRPr="00BA1694" w:rsidRDefault="00BA1694" w:rsidP="00BA1694">
            <w:pPr>
              <w:ind w:firstLine="0"/>
              <w:jc w:val="center"/>
              <w:rPr>
                <w:bCs/>
                <w:sz w:val="16"/>
                <w:szCs w:val="20"/>
              </w:rPr>
            </w:pPr>
            <w:r w:rsidRPr="00BA1694">
              <w:rPr>
                <w:bCs/>
                <w:sz w:val="16"/>
                <w:szCs w:val="20"/>
              </w:rPr>
              <w:t>2017</w:t>
            </w:r>
          </w:p>
        </w:tc>
        <w:tc>
          <w:tcPr>
            <w:tcW w:w="616" w:type="dxa"/>
            <w:shd w:val="clear" w:color="auto" w:fill="auto"/>
            <w:hideMark/>
          </w:tcPr>
          <w:p w:rsidR="00BA1694" w:rsidRPr="00BA1694" w:rsidRDefault="00BA1694" w:rsidP="00BA1694">
            <w:pPr>
              <w:ind w:firstLine="0"/>
              <w:jc w:val="center"/>
              <w:rPr>
                <w:bCs/>
                <w:sz w:val="16"/>
                <w:szCs w:val="20"/>
              </w:rPr>
            </w:pPr>
            <w:r w:rsidRPr="00BA1694">
              <w:rPr>
                <w:bCs/>
                <w:sz w:val="16"/>
                <w:szCs w:val="20"/>
              </w:rPr>
              <w:t>2018</w:t>
            </w:r>
          </w:p>
        </w:tc>
        <w:tc>
          <w:tcPr>
            <w:tcW w:w="946" w:type="dxa"/>
            <w:shd w:val="clear" w:color="auto" w:fill="auto"/>
            <w:hideMark/>
          </w:tcPr>
          <w:p w:rsidR="00BA1694" w:rsidRPr="00BA1694" w:rsidRDefault="00BA1694" w:rsidP="00BA1694">
            <w:pPr>
              <w:ind w:firstLine="0"/>
              <w:jc w:val="center"/>
              <w:rPr>
                <w:bCs/>
                <w:sz w:val="16"/>
                <w:szCs w:val="20"/>
              </w:rPr>
            </w:pPr>
            <w:r w:rsidRPr="00BA1694">
              <w:rPr>
                <w:bCs/>
                <w:sz w:val="16"/>
                <w:szCs w:val="20"/>
              </w:rPr>
              <w:t>2019</w:t>
            </w:r>
          </w:p>
        </w:tc>
        <w:tc>
          <w:tcPr>
            <w:tcW w:w="616" w:type="dxa"/>
            <w:shd w:val="clear" w:color="auto" w:fill="auto"/>
            <w:hideMark/>
          </w:tcPr>
          <w:p w:rsidR="00BA1694" w:rsidRPr="00BA1694" w:rsidRDefault="00BA1694" w:rsidP="00BA1694">
            <w:pPr>
              <w:ind w:firstLine="0"/>
              <w:jc w:val="center"/>
              <w:rPr>
                <w:bCs/>
                <w:sz w:val="16"/>
                <w:szCs w:val="20"/>
              </w:rPr>
            </w:pPr>
            <w:r w:rsidRPr="00BA1694">
              <w:rPr>
                <w:bCs/>
                <w:sz w:val="16"/>
                <w:szCs w:val="20"/>
              </w:rPr>
              <w:t>2020</w:t>
            </w:r>
          </w:p>
        </w:tc>
        <w:tc>
          <w:tcPr>
            <w:tcW w:w="616" w:type="dxa"/>
            <w:shd w:val="clear" w:color="auto" w:fill="auto"/>
            <w:hideMark/>
          </w:tcPr>
          <w:p w:rsidR="00BA1694" w:rsidRPr="00BA1694" w:rsidRDefault="00BA1694" w:rsidP="00BA1694">
            <w:pPr>
              <w:ind w:firstLine="0"/>
              <w:jc w:val="center"/>
              <w:rPr>
                <w:bCs/>
                <w:sz w:val="16"/>
                <w:szCs w:val="20"/>
              </w:rPr>
            </w:pPr>
            <w:r w:rsidRPr="00BA1694">
              <w:rPr>
                <w:bCs/>
                <w:sz w:val="16"/>
                <w:szCs w:val="20"/>
              </w:rPr>
              <w:t>2021</w:t>
            </w:r>
          </w:p>
        </w:tc>
        <w:tc>
          <w:tcPr>
            <w:tcW w:w="616" w:type="dxa"/>
            <w:shd w:val="clear" w:color="auto" w:fill="auto"/>
            <w:hideMark/>
          </w:tcPr>
          <w:p w:rsidR="00BA1694" w:rsidRPr="00BA1694" w:rsidRDefault="00BA1694" w:rsidP="00BA1694">
            <w:pPr>
              <w:ind w:firstLine="0"/>
              <w:jc w:val="center"/>
              <w:rPr>
                <w:bCs/>
                <w:sz w:val="16"/>
                <w:szCs w:val="20"/>
              </w:rPr>
            </w:pPr>
            <w:r w:rsidRPr="00BA1694">
              <w:rPr>
                <w:bCs/>
                <w:sz w:val="16"/>
                <w:szCs w:val="20"/>
              </w:rPr>
              <w:t>2022</w:t>
            </w:r>
          </w:p>
        </w:tc>
        <w:tc>
          <w:tcPr>
            <w:tcW w:w="766" w:type="dxa"/>
            <w:shd w:val="clear" w:color="auto" w:fill="auto"/>
            <w:hideMark/>
          </w:tcPr>
          <w:p w:rsidR="00BA1694" w:rsidRPr="00BA1694" w:rsidRDefault="00BA1694" w:rsidP="00BA1694">
            <w:pPr>
              <w:ind w:firstLine="0"/>
              <w:jc w:val="center"/>
              <w:rPr>
                <w:bCs/>
                <w:sz w:val="16"/>
                <w:szCs w:val="20"/>
              </w:rPr>
            </w:pPr>
            <w:r w:rsidRPr="00BA1694">
              <w:rPr>
                <w:bCs/>
                <w:sz w:val="16"/>
                <w:szCs w:val="20"/>
              </w:rPr>
              <w:t>2023-2024</w:t>
            </w:r>
          </w:p>
        </w:tc>
        <w:tc>
          <w:tcPr>
            <w:tcW w:w="687" w:type="dxa"/>
            <w:shd w:val="clear" w:color="auto" w:fill="auto"/>
            <w:hideMark/>
          </w:tcPr>
          <w:p w:rsidR="00BA1694" w:rsidRPr="00BA1694" w:rsidRDefault="00BA1694" w:rsidP="00BA1694">
            <w:pPr>
              <w:ind w:firstLine="0"/>
              <w:jc w:val="center"/>
              <w:rPr>
                <w:bCs/>
                <w:sz w:val="16"/>
                <w:szCs w:val="20"/>
              </w:rPr>
            </w:pPr>
            <w:r w:rsidRPr="00BA1694">
              <w:rPr>
                <w:bCs/>
                <w:sz w:val="16"/>
                <w:szCs w:val="20"/>
              </w:rPr>
              <w:t>2025-2032</w:t>
            </w:r>
          </w:p>
        </w:tc>
        <w:tc>
          <w:tcPr>
            <w:tcW w:w="1303" w:type="dxa"/>
            <w:shd w:val="clear" w:color="auto" w:fill="auto"/>
            <w:hideMark/>
          </w:tcPr>
          <w:p w:rsidR="00BA1694" w:rsidRPr="00BA1694" w:rsidRDefault="00BA1694" w:rsidP="00BA1694">
            <w:pPr>
              <w:ind w:firstLine="0"/>
              <w:jc w:val="center"/>
              <w:rPr>
                <w:sz w:val="16"/>
                <w:szCs w:val="20"/>
              </w:rPr>
            </w:pPr>
          </w:p>
        </w:tc>
        <w:tc>
          <w:tcPr>
            <w:tcW w:w="1647" w:type="dxa"/>
            <w:shd w:val="clear" w:color="auto" w:fill="auto"/>
            <w:hideMark/>
          </w:tcPr>
          <w:p w:rsidR="00BA1694" w:rsidRPr="00BA1694" w:rsidRDefault="00BA1694" w:rsidP="00BA1694">
            <w:pPr>
              <w:ind w:firstLine="0"/>
              <w:jc w:val="center"/>
              <w:rPr>
                <w:sz w:val="16"/>
                <w:szCs w:val="20"/>
              </w:rPr>
            </w:pPr>
          </w:p>
        </w:tc>
      </w:tr>
      <w:tr w:rsidR="00BA1694" w:rsidRPr="00BA1694" w:rsidTr="00BA1694">
        <w:trPr>
          <w:trHeight w:val="20"/>
        </w:trPr>
        <w:tc>
          <w:tcPr>
            <w:tcW w:w="16251" w:type="dxa"/>
            <w:gridSpan w:val="18"/>
            <w:shd w:val="clear" w:color="auto" w:fill="auto"/>
            <w:hideMark/>
          </w:tcPr>
          <w:p w:rsidR="00BA1694" w:rsidRPr="00BA1694" w:rsidRDefault="00BA1694" w:rsidP="00BA1694">
            <w:pPr>
              <w:ind w:firstLine="0"/>
              <w:jc w:val="center"/>
              <w:rPr>
                <w:bCs/>
                <w:sz w:val="16"/>
                <w:szCs w:val="20"/>
              </w:rPr>
            </w:pPr>
            <w:r w:rsidRPr="00BA1694">
              <w:rPr>
                <w:bCs/>
                <w:sz w:val="16"/>
                <w:szCs w:val="20"/>
              </w:rPr>
              <w:t>Санитарная очистка территории</w:t>
            </w:r>
          </w:p>
        </w:tc>
      </w:tr>
      <w:tr w:rsidR="00BA1694" w:rsidRPr="00BA1694" w:rsidTr="00BA1694">
        <w:trPr>
          <w:gridAfter w:val="1"/>
          <w:wAfter w:w="54" w:type="dxa"/>
          <w:trHeight w:val="20"/>
        </w:trPr>
        <w:tc>
          <w:tcPr>
            <w:tcW w:w="50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1</w:t>
            </w:r>
          </w:p>
        </w:tc>
        <w:tc>
          <w:tcPr>
            <w:tcW w:w="1554"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Территория п. Аршан</w:t>
            </w:r>
          </w:p>
        </w:tc>
        <w:tc>
          <w:tcPr>
            <w:tcW w:w="262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1. Организация контейнерных площадок для сбора ТБО от населения (твердое покрытие, ограждение)</w:t>
            </w:r>
          </w:p>
        </w:tc>
        <w:tc>
          <w:tcPr>
            <w:tcW w:w="99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2015 - 2032г.г.</w:t>
            </w:r>
          </w:p>
        </w:tc>
        <w:tc>
          <w:tcPr>
            <w:tcW w:w="86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400</w:t>
            </w:r>
          </w:p>
        </w:tc>
        <w:tc>
          <w:tcPr>
            <w:tcW w:w="61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w:t>
            </w:r>
          </w:p>
        </w:tc>
        <w:tc>
          <w:tcPr>
            <w:tcW w:w="61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w:t>
            </w:r>
          </w:p>
        </w:tc>
        <w:tc>
          <w:tcPr>
            <w:tcW w:w="61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200</w:t>
            </w:r>
          </w:p>
        </w:tc>
        <w:tc>
          <w:tcPr>
            <w:tcW w:w="61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200</w:t>
            </w:r>
          </w:p>
        </w:tc>
        <w:tc>
          <w:tcPr>
            <w:tcW w:w="94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w:t>
            </w: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766" w:type="dxa"/>
            <w:vMerge w:val="restart"/>
            <w:shd w:val="clear" w:color="auto" w:fill="auto"/>
            <w:hideMark/>
          </w:tcPr>
          <w:p w:rsidR="00BA1694" w:rsidRPr="00BA1694" w:rsidRDefault="00BA1694" w:rsidP="00BA1694">
            <w:pPr>
              <w:ind w:firstLine="0"/>
              <w:jc w:val="center"/>
              <w:rPr>
                <w:sz w:val="16"/>
                <w:szCs w:val="20"/>
              </w:rPr>
            </w:pPr>
          </w:p>
        </w:tc>
        <w:tc>
          <w:tcPr>
            <w:tcW w:w="687"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w:t>
            </w:r>
          </w:p>
        </w:tc>
        <w:tc>
          <w:tcPr>
            <w:tcW w:w="1303" w:type="dxa"/>
            <w:shd w:val="clear" w:color="auto" w:fill="auto"/>
            <w:hideMark/>
          </w:tcPr>
          <w:p w:rsidR="00BA1694" w:rsidRPr="00BA1694" w:rsidRDefault="00BA1694" w:rsidP="00BA1694">
            <w:pPr>
              <w:ind w:firstLine="0"/>
              <w:jc w:val="center"/>
              <w:rPr>
                <w:sz w:val="16"/>
                <w:szCs w:val="20"/>
              </w:rPr>
            </w:pPr>
            <w:r w:rsidRPr="00BA1694">
              <w:rPr>
                <w:sz w:val="16"/>
                <w:szCs w:val="20"/>
              </w:rPr>
              <w:t>местный,</w:t>
            </w:r>
          </w:p>
        </w:tc>
        <w:tc>
          <w:tcPr>
            <w:tcW w:w="1647"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r>
      <w:tr w:rsidR="00BA1694" w:rsidRPr="00BA1694" w:rsidTr="00BA1694">
        <w:trPr>
          <w:gridAfter w:val="1"/>
          <w:wAfter w:w="54" w:type="dxa"/>
          <w:trHeight w:val="20"/>
        </w:trPr>
        <w:tc>
          <w:tcPr>
            <w:tcW w:w="502" w:type="dxa"/>
            <w:vMerge/>
            <w:shd w:val="clear" w:color="auto" w:fill="auto"/>
            <w:hideMark/>
          </w:tcPr>
          <w:p w:rsidR="00BA1694" w:rsidRPr="00BA1694" w:rsidRDefault="00BA1694" w:rsidP="00BA1694">
            <w:pPr>
              <w:ind w:firstLine="0"/>
              <w:jc w:val="center"/>
              <w:rPr>
                <w:sz w:val="16"/>
                <w:szCs w:val="20"/>
              </w:rPr>
            </w:pPr>
          </w:p>
        </w:tc>
        <w:tc>
          <w:tcPr>
            <w:tcW w:w="1554" w:type="dxa"/>
            <w:vMerge/>
            <w:shd w:val="clear" w:color="auto" w:fill="auto"/>
            <w:hideMark/>
          </w:tcPr>
          <w:p w:rsidR="00BA1694" w:rsidRPr="00BA1694" w:rsidRDefault="00BA1694" w:rsidP="00BA1694">
            <w:pPr>
              <w:ind w:firstLine="0"/>
              <w:jc w:val="center"/>
              <w:rPr>
                <w:sz w:val="16"/>
                <w:szCs w:val="20"/>
              </w:rPr>
            </w:pPr>
          </w:p>
        </w:tc>
        <w:tc>
          <w:tcPr>
            <w:tcW w:w="2622" w:type="dxa"/>
            <w:vMerge/>
            <w:shd w:val="clear" w:color="auto" w:fill="auto"/>
            <w:hideMark/>
          </w:tcPr>
          <w:p w:rsidR="00BA1694" w:rsidRPr="00BA1694" w:rsidRDefault="00BA1694" w:rsidP="00BA1694">
            <w:pPr>
              <w:ind w:firstLine="0"/>
              <w:jc w:val="center"/>
              <w:rPr>
                <w:sz w:val="16"/>
                <w:szCs w:val="20"/>
              </w:rPr>
            </w:pPr>
          </w:p>
        </w:tc>
        <w:tc>
          <w:tcPr>
            <w:tcW w:w="992" w:type="dxa"/>
            <w:vMerge/>
            <w:shd w:val="clear" w:color="auto" w:fill="auto"/>
            <w:hideMark/>
          </w:tcPr>
          <w:p w:rsidR="00BA1694" w:rsidRPr="00BA1694" w:rsidRDefault="00BA1694" w:rsidP="00BA1694">
            <w:pPr>
              <w:ind w:firstLine="0"/>
              <w:jc w:val="center"/>
              <w:rPr>
                <w:sz w:val="16"/>
                <w:szCs w:val="20"/>
              </w:rPr>
            </w:pPr>
          </w:p>
        </w:tc>
        <w:tc>
          <w:tcPr>
            <w:tcW w:w="86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94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766" w:type="dxa"/>
            <w:vMerge/>
            <w:shd w:val="clear" w:color="auto" w:fill="auto"/>
            <w:hideMark/>
          </w:tcPr>
          <w:p w:rsidR="00BA1694" w:rsidRPr="00BA1694" w:rsidRDefault="00BA1694" w:rsidP="00BA1694">
            <w:pPr>
              <w:ind w:firstLine="0"/>
              <w:jc w:val="center"/>
              <w:rPr>
                <w:sz w:val="16"/>
                <w:szCs w:val="20"/>
              </w:rPr>
            </w:pPr>
          </w:p>
        </w:tc>
        <w:tc>
          <w:tcPr>
            <w:tcW w:w="687" w:type="dxa"/>
            <w:vMerge/>
            <w:shd w:val="clear" w:color="auto" w:fill="auto"/>
            <w:hideMark/>
          </w:tcPr>
          <w:p w:rsidR="00BA1694" w:rsidRPr="00BA1694" w:rsidRDefault="00BA1694" w:rsidP="00BA1694">
            <w:pPr>
              <w:ind w:firstLine="0"/>
              <w:jc w:val="center"/>
              <w:rPr>
                <w:sz w:val="16"/>
                <w:szCs w:val="20"/>
              </w:rPr>
            </w:pPr>
          </w:p>
        </w:tc>
        <w:tc>
          <w:tcPr>
            <w:tcW w:w="1303" w:type="dxa"/>
            <w:shd w:val="clear" w:color="auto" w:fill="auto"/>
            <w:hideMark/>
          </w:tcPr>
          <w:p w:rsidR="00BA1694" w:rsidRPr="00BA1694" w:rsidRDefault="00BA1694" w:rsidP="00BA1694">
            <w:pPr>
              <w:ind w:firstLine="0"/>
              <w:jc w:val="center"/>
              <w:rPr>
                <w:sz w:val="16"/>
                <w:szCs w:val="20"/>
              </w:rPr>
            </w:pPr>
            <w:r w:rsidRPr="00BA1694">
              <w:rPr>
                <w:sz w:val="16"/>
                <w:szCs w:val="20"/>
              </w:rPr>
              <w:t>областной</w:t>
            </w:r>
          </w:p>
        </w:tc>
        <w:tc>
          <w:tcPr>
            <w:tcW w:w="1647" w:type="dxa"/>
            <w:vMerge/>
            <w:shd w:val="clear" w:color="auto" w:fill="auto"/>
            <w:hideMark/>
          </w:tcPr>
          <w:p w:rsidR="00BA1694" w:rsidRPr="00BA1694" w:rsidRDefault="00BA1694" w:rsidP="00BA1694">
            <w:pPr>
              <w:ind w:firstLine="0"/>
              <w:jc w:val="center"/>
              <w:rPr>
                <w:sz w:val="16"/>
                <w:szCs w:val="20"/>
              </w:rPr>
            </w:pPr>
          </w:p>
        </w:tc>
      </w:tr>
      <w:tr w:rsidR="00BA1694" w:rsidRPr="00BA1694" w:rsidTr="00BA1694">
        <w:trPr>
          <w:gridAfter w:val="1"/>
          <w:wAfter w:w="54" w:type="dxa"/>
          <w:trHeight w:val="20"/>
        </w:trPr>
        <w:tc>
          <w:tcPr>
            <w:tcW w:w="50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2</w:t>
            </w:r>
          </w:p>
        </w:tc>
        <w:tc>
          <w:tcPr>
            <w:tcW w:w="1554" w:type="dxa"/>
            <w:vMerge/>
            <w:shd w:val="clear" w:color="auto" w:fill="auto"/>
            <w:hideMark/>
          </w:tcPr>
          <w:p w:rsidR="00BA1694" w:rsidRPr="00BA1694" w:rsidRDefault="00BA1694" w:rsidP="00BA1694">
            <w:pPr>
              <w:ind w:firstLine="0"/>
              <w:jc w:val="center"/>
              <w:rPr>
                <w:sz w:val="16"/>
                <w:szCs w:val="20"/>
              </w:rPr>
            </w:pPr>
          </w:p>
        </w:tc>
        <w:tc>
          <w:tcPr>
            <w:tcW w:w="262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Мероприятия по сбору и вывозу твердых бытовых отходов</w:t>
            </w:r>
          </w:p>
        </w:tc>
        <w:tc>
          <w:tcPr>
            <w:tcW w:w="99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2015 - 2032г.г.</w:t>
            </w:r>
          </w:p>
        </w:tc>
        <w:tc>
          <w:tcPr>
            <w:tcW w:w="86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450</w:t>
            </w:r>
          </w:p>
        </w:tc>
        <w:tc>
          <w:tcPr>
            <w:tcW w:w="61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50</w:t>
            </w:r>
          </w:p>
        </w:tc>
        <w:tc>
          <w:tcPr>
            <w:tcW w:w="61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100</w:t>
            </w:r>
          </w:p>
        </w:tc>
        <w:tc>
          <w:tcPr>
            <w:tcW w:w="61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100</w:t>
            </w:r>
          </w:p>
        </w:tc>
        <w:tc>
          <w:tcPr>
            <w:tcW w:w="61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100</w:t>
            </w:r>
          </w:p>
        </w:tc>
        <w:tc>
          <w:tcPr>
            <w:tcW w:w="94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100</w:t>
            </w: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766" w:type="dxa"/>
            <w:vMerge w:val="restart"/>
            <w:shd w:val="clear" w:color="auto" w:fill="auto"/>
            <w:hideMark/>
          </w:tcPr>
          <w:p w:rsidR="00BA1694" w:rsidRPr="00BA1694" w:rsidRDefault="00BA1694" w:rsidP="00BA1694">
            <w:pPr>
              <w:ind w:firstLine="0"/>
              <w:jc w:val="center"/>
              <w:rPr>
                <w:sz w:val="16"/>
                <w:szCs w:val="20"/>
              </w:rPr>
            </w:pPr>
          </w:p>
        </w:tc>
        <w:tc>
          <w:tcPr>
            <w:tcW w:w="687" w:type="dxa"/>
            <w:vMerge w:val="restart"/>
            <w:shd w:val="clear" w:color="auto" w:fill="auto"/>
            <w:hideMark/>
          </w:tcPr>
          <w:p w:rsidR="00BA1694" w:rsidRPr="00BA1694" w:rsidRDefault="00BA1694" w:rsidP="00BA1694">
            <w:pPr>
              <w:ind w:firstLine="0"/>
              <w:jc w:val="center"/>
              <w:rPr>
                <w:sz w:val="16"/>
                <w:szCs w:val="20"/>
              </w:rPr>
            </w:pPr>
          </w:p>
        </w:tc>
        <w:tc>
          <w:tcPr>
            <w:tcW w:w="1303" w:type="dxa"/>
            <w:shd w:val="clear" w:color="auto" w:fill="auto"/>
            <w:hideMark/>
          </w:tcPr>
          <w:p w:rsidR="00BA1694" w:rsidRPr="00BA1694" w:rsidRDefault="00BA1694" w:rsidP="00BA1694">
            <w:pPr>
              <w:ind w:firstLine="0"/>
              <w:jc w:val="center"/>
              <w:rPr>
                <w:sz w:val="16"/>
                <w:szCs w:val="20"/>
              </w:rPr>
            </w:pPr>
            <w:r w:rsidRPr="00BA1694">
              <w:rPr>
                <w:sz w:val="16"/>
                <w:szCs w:val="20"/>
              </w:rPr>
              <w:t>местный,</w:t>
            </w:r>
          </w:p>
        </w:tc>
        <w:tc>
          <w:tcPr>
            <w:tcW w:w="1647"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r>
      <w:tr w:rsidR="00BA1694" w:rsidRPr="00BA1694" w:rsidTr="00BA1694">
        <w:trPr>
          <w:gridAfter w:val="1"/>
          <w:wAfter w:w="54" w:type="dxa"/>
          <w:trHeight w:val="20"/>
        </w:trPr>
        <w:tc>
          <w:tcPr>
            <w:tcW w:w="502" w:type="dxa"/>
            <w:vMerge/>
            <w:shd w:val="clear" w:color="auto" w:fill="auto"/>
            <w:hideMark/>
          </w:tcPr>
          <w:p w:rsidR="00BA1694" w:rsidRPr="00BA1694" w:rsidRDefault="00BA1694" w:rsidP="00BA1694">
            <w:pPr>
              <w:ind w:firstLine="0"/>
              <w:jc w:val="center"/>
              <w:rPr>
                <w:sz w:val="16"/>
                <w:szCs w:val="20"/>
              </w:rPr>
            </w:pPr>
          </w:p>
        </w:tc>
        <w:tc>
          <w:tcPr>
            <w:tcW w:w="1554" w:type="dxa"/>
            <w:vMerge/>
            <w:shd w:val="clear" w:color="auto" w:fill="auto"/>
            <w:hideMark/>
          </w:tcPr>
          <w:p w:rsidR="00BA1694" w:rsidRPr="00BA1694" w:rsidRDefault="00BA1694" w:rsidP="00BA1694">
            <w:pPr>
              <w:ind w:firstLine="0"/>
              <w:jc w:val="center"/>
              <w:rPr>
                <w:sz w:val="16"/>
                <w:szCs w:val="20"/>
              </w:rPr>
            </w:pPr>
          </w:p>
        </w:tc>
        <w:tc>
          <w:tcPr>
            <w:tcW w:w="2622" w:type="dxa"/>
            <w:vMerge/>
            <w:shd w:val="clear" w:color="auto" w:fill="auto"/>
            <w:hideMark/>
          </w:tcPr>
          <w:p w:rsidR="00BA1694" w:rsidRPr="00BA1694" w:rsidRDefault="00BA1694" w:rsidP="00BA1694">
            <w:pPr>
              <w:ind w:firstLine="0"/>
              <w:jc w:val="center"/>
              <w:rPr>
                <w:sz w:val="16"/>
                <w:szCs w:val="20"/>
              </w:rPr>
            </w:pPr>
          </w:p>
        </w:tc>
        <w:tc>
          <w:tcPr>
            <w:tcW w:w="992" w:type="dxa"/>
            <w:vMerge/>
            <w:shd w:val="clear" w:color="auto" w:fill="auto"/>
            <w:hideMark/>
          </w:tcPr>
          <w:p w:rsidR="00BA1694" w:rsidRPr="00BA1694" w:rsidRDefault="00BA1694" w:rsidP="00BA1694">
            <w:pPr>
              <w:ind w:firstLine="0"/>
              <w:jc w:val="center"/>
              <w:rPr>
                <w:sz w:val="16"/>
                <w:szCs w:val="20"/>
              </w:rPr>
            </w:pPr>
          </w:p>
        </w:tc>
        <w:tc>
          <w:tcPr>
            <w:tcW w:w="86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94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766" w:type="dxa"/>
            <w:vMerge/>
            <w:shd w:val="clear" w:color="auto" w:fill="auto"/>
            <w:hideMark/>
          </w:tcPr>
          <w:p w:rsidR="00BA1694" w:rsidRPr="00BA1694" w:rsidRDefault="00BA1694" w:rsidP="00BA1694">
            <w:pPr>
              <w:ind w:firstLine="0"/>
              <w:jc w:val="center"/>
              <w:rPr>
                <w:sz w:val="16"/>
                <w:szCs w:val="20"/>
              </w:rPr>
            </w:pPr>
          </w:p>
        </w:tc>
        <w:tc>
          <w:tcPr>
            <w:tcW w:w="687" w:type="dxa"/>
            <w:vMerge/>
            <w:shd w:val="clear" w:color="auto" w:fill="auto"/>
            <w:hideMark/>
          </w:tcPr>
          <w:p w:rsidR="00BA1694" w:rsidRPr="00BA1694" w:rsidRDefault="00BA1694" w:rsidP="00BA1694">
            <w:pPr>
              <w:ind w:firstLine="0"/>
              <w:jc w:val="center"/>
              <w:rPr>
                <w:sz w:val="16"/>
                <w:szCs w:val="20"/>
              </w:rPr>
            </w:pPr>
          </w:p>
        </w:tc>
        <w:tc>
          <w:tcPr>
            <w:tcW w:w="1303" w:type="dxa"/>
            <w:shd w:val="clear" w:color="auto" w:fill="auto"/>
            <w:hideMark/>
          </w:tcPr>
          <w:p w:rsidR="00BA1694" w:rsidRPr="00BA1694" w:rsidRDefault="00BA1694" w:rsidP="00BA1694">
            <w:pPr>
              <w:ind w:firstLine="0"/>
              <w:jc w:val="center"/>
              <w:rPr>
                <w:sz w:val="16"/>
                <w:szCs w:val="20"/>
              </w:rPr>
            </w:pPr>
            <w:r w:rsidRPr="00BA1694">
              <w:rPr>
                <w:sz w:val="16"/>
                <w:szCs w:val="20"/>
              </w:rPr>
              <w:t>областной</w:t>
            </w:r>
          </w:p>
        </w:tc>
        <w:tc>
          <w:tcPr>
            <w:tcW w:w="1647" w:type="dxa"/>
            <w:vMerge/>
            <w:shd w:val="clear" w:color="auto" w:fill="auto"/>
            <w:hideMark/>
          </w:tcPr>
          <w:p w:rsidR="00BA1694" w:rsidRPr="00BA1694" w:rsidRDefault="00BA1694" w:rsidP="00BA1694">
            <w:pPr>
              <w:ind w:firstLine="0"/>
              <w:jc w:val="center"/>
              <w:rPr>
                <w:sz w:val="16"/>
                <w:szCs w:val="20"/>
              </w:rPr>
            </w:pPr>
          </w:p>
        </w:tc>
      </w:tr>
      <w:tr w:rsidR="00BA1694" w:rsidRPr="00BA1694" w:rsidTr="00BA1694">
        <w:trPr>
          <w:trHeight w:val="20"/>
        </w:trPr>
        <w:tc>
          <w:tcPr>
            <w:tcW w:w="16251" w:type="dxa"/>
            <w:gridSpan w:val="18"/>
            <w:shd w:val="clear" w:color="auto" w:fill="auto"/>
            <w:hideMark/>
          </w:tcPr>
          <w:p w:rsidR="00BA1694" w:rsidRPr="00BA1694" w:rsidRDefault="00BA1694" w:rsidP="00BA1694">
            <w:pPr>
              <w:ind w:firstLine="0"/>
              <w:jc w:val="center"/>
              <w:rPr>
                <w:bCs/>
                <w:sz w:val="16"/>
                <w:szCs w:val="20"/>
              </w:rPr>
            </w:pPr>
            <w:r w:rsidRPr="00BA1694">
              <w:rPr>
                <w:bCs/>
                <w:sz w:val="16"/>
                <w:szCs w:val="20"/>
              </w:rPr>
              <w:t>Теплоснабжение</w:t>
            </w:r>
          </w:p>
        </w:tc>
      </w:tr>
      <w:tr w:rsidR="00BA1694" w:rsidRPr="00BA1694" w:rsidTr="00BA1694">
        <w:trPr>
          <w:gridAfter w:val="1"/>
          <w:wAfter w:w="54" w:type="dxa"/>
          <w:trHeight w:val="20"/>
        </w:trPr>
        <w:tc>
          <w:tcPr>
            <w:tcW w:w="50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3</w:t>
            </w:r>
          </w:p>
        </w:tc>
        <w:tc>
          <w:tcPr>
            <w:tcW w:w="1554"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Территория п. Аршан</w:t>
            </w:r>
          </w:p>
        </w:tc>
        <w:tc>
          <w:tcPr>
            <w:tcW w:w="262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 xml:space="preserve">1. Приобретение </w:t>
            </w:r>
            <w:proofErr w:type="spellStart"/>
            <w:r w:rsidRPr="00BA1694">
              <w:rPr>
                <w:sz w:val="16"/>
                <w:szCs w:val="20"/>
              </w:rPr>
              <w:t>блочно</w:t>
            </w:r>
            <w:proofErr w:type="spellEnd"/>
            <w:r w:rsidRPr="00BA1694">
              <w:rPr>
                <w:sz w:val="16"/>
                <w:szCs w:val="20"/>
              </w:rPr>
              <w:t>-модульной котельной на твердом топливе типа «</w:t>
            </w:r>
            <w:proofErr w:type="spellStart"/>
            <w:r w:rsidRPr="00BA1694">
              <w:rPr>
                <w:sz w:val="16"/>
                <w:szCs w:val="20"/>
              </w:rPr>
              <w:t>Терморобот</w:t>
            </w:r>
            <w:proofErr w:type="spellEnd"/>
            <w:r w:rsidRPr="00BA1694">
              <w:rPr>
                <w:sz w:val="16"/>
                <w:szCs w:val="20"/>
              </w:rPr>
              <w:t>» в МОУ «Аршанская ООШ» 200 кВт (100 кВт*2 шт.)</w:t>
            </w:r>
          </w:p>
        </w:tc>
        <w:tc>
          <w:tcPr>
            <w:tcW w:w="99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2019 - 2032г.г.</w:t>
            </w:r>
          </w:p>
        </w:tc>
        <w:tc>
          <w:tcPr>
            <w:tcW w:w="86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4615,64</w:t>
            </w: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946" w:type="dxa"/>
            <w:shd w:val="clear" w:color="auto" w:fill="auto"/>
            <w:hideMark/>
          </w:tcPr>
          <w:p w:rsidR="00BA1694" w:rsidRPr="00BA1694" w:rsidRDefault="00BA1694" w:rsidP="00BA1694">
            <w:pPr>
              <w:ind w:firstLine="0"/>
              <w:jc w:val="center"/>
              <w:rPr>
                <w:sz w:val="16"/>
                <w:szCs w:val="20"/>
              </w:rPr>
            </w:pPr>
            <w:r w:rsidRPr="00BA1694">
              <w:rPr>
                <w:sz w:val="16"/>
                <w:szCs w:val="20"/>
              </w:rPr>
              <w:t>4,61565</w:t>
            </w:r>
          </w:p>
        </w:tc>
        <w:tc>
          <w:tcPr>
            <w:tcW w:w="616" w:type="dxa"/>
            <w:shd w:val="clear" w:color="auto" w:fill="auto"/>
            <w:hideMark/>
          </w:tcPr>
          <w:p w:rsidR="00BA1694" w:rsidRPr="00BA1694" w:rsidRDefault="00BA1694" w:rsidP="00BA1694">
            <w:pPr>
              <w:ind w:firstLine="0"/>
              <w:jc w:val="center"/>
              <w:rPr>
                <w:sz w:val="16"/>
                <w:szCs w:val="20"/>
              </w:rPr>
            </w:pPr>
          </w:p>
        </w:tc>
        <w:tc>
          <w:tcPr>
            <w:tcW w:w="616" w:type="dxa"/>
            <w:shd w:val="clear" w:color="auto" w:fill="auto"/>
            <w:hideMark/>
          </w:tcPr>
          <w:p w:rsidR="00BA1694" w:rsidRPr="00BA1694" w:rsidRDefault="00BA1694" w:rsidP="00BA1694">
            <w:pPr>
              <w:ind w:firstLine="0"/>
              <w:jc w:val="center"/>
              <w:rPr>
                <w:sz w:val="16"/>
                <w:szCs w:val="20"/>
              </w:rPr>
            </w:pPr>
          </w:p>
        </w:tc>
        <w:tc>
          <w:tcPr>
            <w:tcW w:w="616" w:type="dxa"/>
            <w:shd w:val="clear" w:color="auto" w:fill="auto"/>
            <w:hideMark/>
          </w:tcPr>
          <w:p w:rsidR="00BA1694" w:rsidRPr="00BA1694" w:rsidRDefault="00BA1694" w:rsidP="00BA1694">
            <w:pPr>
              <w:ind w:firstLine="0"/>
              <w:jc w:val="center"/>
              <w:rPr>
                <w:sz w:val="16"/>
                <w:szCs w:val="20"/>
              </w:rPr>
            </w:pPr>
          </w:p>
        </w:tc>
        <w:tc>
          <w:tcPr>
            <w:tcW w:w="766" w:type="dxa"/>
            <w:shd w:val="clear" w:color="auto" w:fill="auto"/>
            <w:hideMark/>
          </w:tcPr>
          <w:p w:rsidR="00BA1694" w:rsidRPr="00BA1694" w:rsidRDefault="00BA1694" w:rsidP="00BA1694">
            <w:pPr>
              <w:ind w:firstLine="0"/>
              <w:jc w:val="center"/>
              <w:rPr>
                <w:sz w:val="16"/>
                <w:szCs w:val="20"/>
              </w:rPr>
            </w:pPr>
          </w:p>
        </w:tc>
        <w:tc>
          <w:tcPr>
            <w:tcW w:w="687" w:type="dxa"/>
            <w:shd w:val="clear" w:color="auto" w:fill="auto"/>
            <w:hideMark/>
          </w:tcPr>
          <w:p w:rsidR="00BA1694" w:rsidRPr="00BA1694" w:rsidRDefault="00BA1694" w:rsidP="00BA1694">
            <w:pPr>
              <w:ind w:firstLine="0"/>
              <w:jc w:val="center"/>
              <w:rPr>
                <w:sz w:val="16"/>
                <w:szCs w:val="20"/>
              </w:rPr>
            </w:pPr>
          </w:p>
        </w:tc>
        <w:tc>
          <w:tcPr>
            <w:tcW w:w="1303" w:type="dxa"/>
            <w:shd w:val="clear" w:color="auto" w:fill="auto"/>
            <w:hideMark/>
          </w:tcPr>
          <w:p w:rsidR="00BA1694" w:rsidRPr="00BA1694" w:rsidRDefault="00BA1694" w:rsidP="00BA1694">
            <w:pPr>
              <w:ind w:firstLine="0"/>
              <w:jc w:val="center"/>
              <w:rPr>
                <w:sz w:val="16"/>
                <w:szCs w:val="20"/>
              </w:rPr>
            </w:pPr>
            <w:r w:rsidRPr="00BA1694">
              <w:rPr>
                <w:sz w:val="16"/>
                <w:szCs w:val="20"/>
              </w:rPr>
              <w:t>Бюджет Тулунского муниципального района</w:t>
            </w:r>
          </w:p>
        </w:tc>
        <w:tc>
          <w:tcPr>
            <w:tcW w:w="1647"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Администрация Тулунского муниципального района</w:t>
            </w:r>
          </w:p>
        </w:tc>
      </w:tr>
      <w:tr w:rsidR="00BA1694" w:rsidRPr="00BA1694" w:rsidTr="00BA1694">
        <w:trPr>
          <w:gridAfter w:val="1"/>
          <w:wAfter w:w="54" w:type="dxa"/>
          <w:trHeight w:val="20"/>
        </w:trPr>
        <w:tc>
          <w:tcPr>
            <w:tcW w:w="502" w:type="dxa"/>
            <w:vMerge/>
            <w:shd w:val="clear" w:color="auto" w:fill="auto"/>
            <w:hideMark/>
          </w:tcPr>
          <w:p w:rsidR="00BA1694" w:rsidRPr="00BA1694" w:rsidRDefault="00BA1694" w:rsidP="00BA1694">
            <w:pPr>
              <w:ind w:firstLine="0"/>
              <w:jc w:val="center"/>
              <w:rPr>
                <w:sz w:val="16"/>
                <w:szCs w:val="20"/>
              </w:rPr>
            </w:pPr>
          </w:p>
        </w:tc>
        <w:tc>
          <w:tcPr>
            <w:tcW w:w="1554" w:type="dxa"/>
            <w:vMerge/>
            <w:shd w:val="clear" w:color="auto" w:fill="auto"/>
            <w:hideMark/>
          </w:tcPr>
          <w:p w:rsidR="00BA1694" w:rsidRPr="00BA1694" w:rsidRDefault="00BA1694" w:rsidP="00BA1694">
            <w:pPr>
              <w:ind w:firstLine="0"/>
              <w:jc w:val="center"/>
              <w:rPr>
                <w:sz w:val="16"/>
                <w:szCs w:val="20"/>
              </w:rPr>
            </w:pPr>
          </w:p>
        </w:tc>
        <w:tc>
          <w:tcPr>
            <w:tcW w:w="2622" w:type="dxa"/>
            <w:vMerge/>
            <w:shd w:val="clear" w:color="auto" w:fill="auto"/>
            <w:hideMark/>
          </w:tcPr>
          <w:p w:rsidR="00BA1694" w:rsidRPr="00BA1694" w:rsidRDefault="00BA1694" w:rsidP="00BA1694">
            <w:pPr>
              <w:ind w:firstLine="0"/>
              <w:jc w:val="center"/>
              <w:rPr>
                <w:sz w:val="16"/>
                <w:szCs w:val="20"/>
              </w:rPr>
            </w:pPr>
          </w:p>
        </w:tc>
        <w:tc>
          <w:tcPr>
            <w:tcW w:w="992" w:type="dxa"/>
            <w:vMerge/>
            <w:shd w:val="clear" w:color="auto" w:fill="auto"/>
            <w:hideMark/>
          </w:tcPr>
          <w:p w:rsidR="00BA1694" w:rsidRPr="00BA1694" w:rsidRDefault="00BA1694" w:rsidP="00BA1694">
            <w:pPr>
              <w:ind w:firstLine="0"/>
              <w:jc w:val="center"/>
              <w:rPr>
                <w:sz w:val="16"/>
                <w:szCs w:val="20"/>
              </w:rPr>
            </w:pPr>
          </w:p>
        </w:tc>
        <w:tc>
          <w:tcPr>
            <w:tcW w:w="86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946" w:type="dxa"/>
            <w:shd w:val="clear" w:color="auto" w:fill="auto"/>
            <w:hideMark/>
          </w:tcPr>
          <w:p w:rsidR="00BA1694" w:rsidRPr="00BA1694" w:rsidRDefault="00BA1694" w:rsidP="00BA1694">
            <w:pPr>
              <w:ind w:firstLine="0"/>
              <w:jc w:val="center"/>
              <w:rPr>
                <w:sz w:val="16"/>
                <w:szCs w:val="20"/>
              </w:rPr>
            </w:pPr>
            <w:r w:rsidRPr="00BA1694">
              <w:rPr>
                <w:sz w:val="16"/>
                <w:szCs w:val="20"/>
              </w:rPr>
              <w:t>4611,03435</w:t>
            </w:r>
          </w:p>
        </w:tc>
        <w:tc>
          <w:tcPr>
            <w:tcW w:w="616" w:type="dxa"/>
            <w:shd w:val="clear" w:color="auto" w:fill="auto"/>
            <w:hideMark/>
          </w:tcPr>
          <w:p w:rsidR="00BA1694" w:rsidRPr="00BA1694" w:rsidRDefault="00BA1694" w:rsidP="00BA1694">
            <w:pPr>
              <w:ind w:firstLine="0"/>
              <w:jc w:val="center"/>
              <w:rPr>
                <w:sz w:val="16"/>
                <w:szCs w:val="20"/>
              </w:rPr>
            </w:pPr>
          </w:p>
        </w:tc>
        <w:tc>
          <w:tcPr>
            <w:tcW w:w="616" w:type="dxa"/>
            <w:shd w:val="clear" w:color="auto" w:fill="auto"/>
            <w:hideMark/>
          </w:tcPr>
          <w:p w:rsidR="00BA1694" w:rsidRPr="00BA1694" w:rsidRDefault="00BA1694" w:rsidP="00BA1694">
            <w:pPr>
              <w:ind w:firstLine="0"/>
              <w:jc w:val="center"/>
              <w:rPr>
                <w:sz w:val="16"/>
                <w:szCs w:val="20"/>
              </w:rPr>
            </w:pPr>
          </w:p>
        </w:tc>
        <w:tc>
          <w:tcPr>
            <w:tcW w:w="616" w:type="dxa"/>
            <w:shd w:val="clear" w:color="auto" w:fill="auto"/>
            <w:hideMark/>
          </w:tcPr>
          <w:p w:rsidR="00BA1694" w:rsidRPr="00BA1694" w:rsidRDefault="00BA1694" w:rsidP="00BA1694">
            <w:pPr>
              <w:ind w:firstLine="0"/>
              <w:jc w:val="center"/>
              <w:rPr>
                <w:sz w:val="16"/>
                <w:szCs w:val="20"/>
              </w:rPr>
            </w:pPr>
          </w:p>
        </w:tc>
        <w:tc>
          <w:tcPr>
            <w:tcW w:w="766" w:type="dxa"/>
            <w:shd w:val="clear" w:color="auto" w:fill="auto"/>
            <w:hideMark/>
          </w:tcPr>
          <w:p w:rsidR="00BA1694" w:rsidRPr="00BA1694" w:rsidRDefault="00BA1694" w:rsidP="00BA1694">
            <w:pPr>
              <w:ind w:firstLine="0"/>
              <w:jc w:val="center"/>
              <w:rPr>
                <w:sz w:val="16"/>
                <w:szCs w:val="20"/>
              </w:rPr>
            </w:pPr>
          </w:p>
        </w:tc>
        <w:tc>
          <w:tcPr>
            <w:tcW w:w="687" w:type="dxa"/>
            <w:shd w:val="clear" w:color="auto" w:fill="auto"/>
            <w:hideMark/>
          </w:tcPr>
          <w:p w:rsidR="00BA1694" w:rsidRPr="00BA1694" w:rsidRDefault="00BA1694" w:rsidP="00BA1694">
            <w:pPr>
              <w:ind w:firstLine="0"/>
              <w:jc w:val="center"/>
              <w:rPr>
                <w:sz w:val="16"/>
                <w:szCs w:val="20"/>
              </w:rPr>
            </w:pPr>
          </w:p>
        </w:tc>
        <w:tc>
          <w:tcPr>
            <w:tcW w:w="1303" w:type="dxa"/>
            <w:shd w:val="clear" w:color="auto" w:fill="auto"/>
            <w:hideMark/>
          </w:tcPr>
          <w:p w:rsidR="00BA1694" w:rsidRPr="00BA1694" w:rsidRDefault="00BA1694" w:rsidP="00BA1694">
            <w:pPr>
              <w:ind w:firstLine="0"/>
              <w:jc w:val="center"/>
              <w:rPr>
                <w:sz w:val="16"/>
                <w:szCs w:val="20"/>
              </w:rPr>
            </w:pPr>
            <w:r w:rsidRPr="00BA1694">
              <w:rPr>
                <w:sz w:val="16"/>
                <w:szCs w:val="20"/>
              </w:rPr>
              <w:t>областной</w:t>
            </w:r>
          </w:p>
        </w:tc>
        <w:tc>
          <w:tcPr>
            <w:tcW w:w="1647" w:type="dxa"/>
            <w:vMerge/>
            <w:shd w:val="clear" w:color="auto" w:fill="auto"/>
            <w:hideMark/>
          </w:tcPr>
          <w:p w:rsidR="00BA1694" w:rsidRPr="00BA1694" w:rsidRDefault="00BA1694" w:rsidP="00BA1694">
            <w:pPr>
              <w:ind w:firstLine="0"/>
              <w:jc w:val="center"/>
              <w:rPr>
                <w:sz w:val="16"/>
                <w:szCs w:val="20"/>
              </w:rPr>
            </w:pPr>
          </w:p>
        </w:tc>
      </w:tr>
      <w:tr w:rsidR="00BA1694" w:rsidRPr="00BA1694" w:rsidTr="00BA1694">
        <w:trPr>
          <w:trHeight w:val="20"/>
        </w:trPr>
        <w:tc>
          <w:tcPr>
            <w:tcW w:w="16251" w:type="dxa"/>
            <w:gridSpan w:val="18"/>
            <w:shd w:val="clear" w:color="auto" w:fill="auto"/>
            <w:hideMark/>
          </w:tcPr>
          <w:p w:rsidR="00BA1694" w:rsidRPr="00BA1694" w:rsidRDefault="00BA1694" w:rsidP="00BA1694">
            <w:pPr>
              <w:ind w:firstLine="0"/>
              <w:jc w:val="center"/>
              <w:rPr>
                <w:bCs/>
                <w:sz w:val="16"/>
                <w:szCs w:val="20"/>
              </w:rPr>
            </w:pPr>
            <w:r w:rsidRPr="00BA1694">
              <w:rPr>
                <w:bCs/>
                <w:sz w:val="16"/>
                <w:szCs w:val="20"/>
              </w:rPr>
              <w:t>Электроснабжение</w:t>
            </w:r>
          </w:p>
        </w:tc>
      </w:tr>
      <w:tr w:rsidR="00BA1694" w:rsidRPr="00BA1694" w:rsidTr="00BA1694">
        <w:trPr>
          <w:gridAfter w:val="1"/>
          <w:wAfter w:w="54" w:type="dxa"/>
          <w:trHeight w:val="20"/>
        </w:trPr>
        <w:tc>
          <w:tcPr>
            <w:tcW w:w="50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4</w:t>
            </w:r>
          </w:p>
        </w:tc>
        <w:tc>
          <w:tcPr>
            <w:tcW w:w="1554"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Территория п. Аршан</w:t>
            </w:r>
          </w:p>
        </w:tc>
        <w:tc>
          <w:tcPr>
            <w:tcW w:w="262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1. Капитальный ремонт линии электропередач</w:t>
            </w:r>
          </w:p>
        </w:tc>
        <w:tc>
          <w:tcPr>
            <w:tcW w:w="992"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2023-2032г.г.</w:t>
            </w:r>
          </w:p>
        </w:tc>
        <w:tc>
          <w:tcPr>
            <w:tcW w:w="866"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2805</w:t>
            </w: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94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616" w:type="dxa"/>
            <w:vMerge w:val="restart"/>
            <w:shd w:val="clear" w:color="auto" w:fill="auto"/>
            <w:hideMark/>
          </w:tcPr>
          <w:p w:rsidR="00BA1694" w:rsidRPr="00BA1694" w:rsidRDefault="00BA1694" w:rsidP="00BA1694">
            <w:pPr>
              <w:ind w:firstLine="0"/>
              <w:jc w:val="center"/>
              <w:rPr>
                <w:sz w:val="16"/>
                <w:szCs w:val="20"/>
              </w:rPr>
            </w:pPr>
          </w:p>
        </w:tc>
        <w:tc>
          <w:tcPr>
            <w:tcW w:w="766" w:type="dxa"/>
            <w:shd w:val="clear" w:color="auto" w:fill="auto"/>
            <w:hideMark/>
          </w:tcPr>
          <w:p w:rsidR="00BA1694" w:rsidRPr="00BA1694" w:rsidRDefault="00BA1694" w:rsidP="00BA1694">
            <w:pPr>
              <w:ind w:firstLine="0"/>
              <w:jc w:val="center"/>
              <w:rPr>
                <w:sz w:val="16"/>
                <w:szCs w:val="20"/>
              </w:rPr>
            </w:pPr>
            <w:r w:rsidRPr="00BA1694">
              <w:rPr>
                <w:sz w:val="16"/>
                <w:szCs w:val="20"/>
              </w:rPr>
              <w:t>280,5</w:t>
            </w:r>
          </w:p>
        </w:tc>
        <w:tc>
          <w:tcPr>
            <w:tcW w:w="687" w:type="dxa"/>
            <w:shd w:val="clear" w:color="auto" w:fill="auto"/>
            <w:hideMark/>
          </w:tcPr>
          <w:p w:rsidR="00BA1694" w:rsidRPr="00BA1694" w:rsidRDefault="00BA1694" w:rsidP="00BA1694">
            <w:pPr>
              <w:ind w:firstLine="0"/>
              <w:jc w:val="center"/>
              <w:rPr>
                <w:sz w:val="16"/>
                <w:szCs w:val="20"/>
              </w:rPr>
            </w:pPr>
          </w:p>
        </w:tc>
        <w:tc>
          <w:tcPr>
            <w:tcW w:w="1303" w:type="dxa"/>
            <w:shd w:val="clear" w:color="auto" w:fill="auto"/>
            <w:hideMark/>
          </w:tcPr>
          <w:p w:rsidR="00BA1694" w:rsidRPr="00BA1694" w:rsidRDefault="00BA1694" w:rsidP="00BA1694">
            <w:pPr>
              <w:ind w:firstLine="0"/>
              <w:jc w:val="center"/>
              <w:rPr>
                <w:sz w:val="16"/>
                <w:szCs w:val="20"/>
              </w:rPr>
            </w:pPr>
            <w:r w:rsidRPr="00BA1694">
              <w:rPr>
                <w:sz w:val="16"/>
                <w:szCs w:val="20"/>
              </w:rPr>
              <w:t>местный,</w:t>
            </w:r>
          </w:p>
        </w:tc>
        <w:tc>
          <w:tcPr>
            <w:tcW w:w="1647" w:type="dxa"/>
            <w:vMerge w:val="restart"/>
            <w:shd w:val="clear" w:color="auto" w:fill="auto"/>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r>
      <w:tr w:rsidR="00BA1694" w:rsidRPr="00BA1694" w:rsidTr="00BA1694">
        <w:trPr>
          <w:gridAfter w:val="1"/>
          <w:wAfter w:w="54" w:type="dxa"/>
          <w:trHeight w:val="20"/>
        </w:trPr>
        <w:tc>
          <w:tcPr>
            <w:tcW w:w="502" w:type="dxa"/>
            <w:vMerge/>
            <w:shd w:val="clear" w:color="auto" w:fill="auto"/>
            <w:hideMark/>
          </w:tcPr>
          <w:p w:rsidR="00BA1694" w:rsidRPr="00BA1694" w:rsidRDefault="00BA1694" w:rsidP="00BA1694">
            <w:pPr>
              <w:ind w:firstLine="0"/>
              <w:jc w:val="center"/>
              <w:rPr>
                <w:sz w:val="16"/>
                <w:szCs w:val="20"/>
              </w:rPr>
            </w:pPr>
          </w:p>
        </w:tc>
        <w:tc>
          <w:tcPr>
            <w:tcW w:w="1554" w:type="dxa"/>
            <w:vMerge/>
            <w:shd w:val="clear" w:color="auto" w:fill="auto"/>
            <w:hideMark/>
          </w:tcPr>
          <w:p w:rsidR="00BA1694" w:rsidRPr="00BA1694" w:rsidRDefault="00BA1694" w:rsidP="00BA1694">
            <w:pPr>
              <w:ind w:firstLine="0"/>
              <w:jc w:val="center"/>
              <w:rPr>
                <w:sz w:val="16"/>
                <w:szCs w:val="20"/>
              </w:rPr>
            </w:pPr>
          </w:p>
        </w:tc>
        <w:tc>
          <w:tcPr>
            <w:tcW w:w="2622" w:type="dxa"/>
            <w:vMerge/>
            <w:shd w:val="clear" w:color="auto" w:fill="auto"/>
            <w:hideMark/>
          </w:tcPr>
          <w:p w:rsidR="00BA1694" w:rsidRPr="00BA1694" w:rsidRDefault="00BA1694" w:rsidP="00BA1694">
            <w:pPr>
              <w:ind w:firstLine="0"/>
              <w:jc w:val="center"/>
              <w:rPr>
                <w:sz w:val="16"/>
                <w:szCs w:val="20"/>
              </w:rPr>
            </w:pPr>
          </w:p>
        </w:tc>
        <w:tc>
          <w:tcPr>
            <w:tcW w:w="992" w:type="dxa"/>
            <w:vMerge/>
            <w:shd w:val="clear" w:color="auto" w:fill="auto"/>
            <w:hideMark/>
          </w:tcPr>
          <w:p w:rsidR="00BA1694" w:rsidRPr="00BA1694" w:rsidRDefault="00BA1694" w:rsidP="00BA1694">
            <w:pPr>
              <w:ind w:firstLine="0"/>
              <w:jc w:val="center"/>
              <w:rPr>
                <w:sz w:val="16"/>
                <w:szCs w:val="20"/>
              </w:rPr>
            </w:pPr>
          </w:p>
        </w:tc>
        <w:tc>
          <w:tcPr>
            <w:tcW w:w="86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94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616" w:type="dxa"/>
            <w:vMerge/>
            <w:shd w:val="clear" w:color="auto" w:fill="auto"/>
            <w:hideMark/>
          </w:tcPr>
          <w:p w:rsidR="00BA1694" w:rsidRPr="00BA1694" w:rsidRDefault="00BA1694" w:rsidP="00BA1694">
            <w:pPr>
              <w:ind w:firstLine="0"/>
              <w:jc w:val="center"/>
              <w:rPr>
                <w:sz w:val="16"/>
                <w:szCs w:val="20"/>
              </w:rPr>
            </w:pPr>
          </w:p>
        </w:tc>
        <w:tc>
          <w:tcPr>
            <w:tcW w:w="766" w:type="dxa"/>
            <w:shd w:val="clear" w:color="auto" w:fill="auto"/>
            <w:hideMark/>
          </w:tcPr>
          <w:p w:rsidR="00BA1694" w:rsidRPr="00BA1694" w:rsidRDefault="00BA1694" w:rsidP="00BA1694">
            <w:pPr>
              <w:ind w:firstLine="0"/>
              <w:jc w:val="center"/>
              <w:rPr>
                <w:sz w:val="16"/>
                <w:szCs w:val="20"/>
              </w:rPr>
            </w:pPr>
            <w:r w:rsidRPr="00BA1694">
              <w:rPr>
                <w:sz w:val="16"/>
                <w:szCs w:val="20"/>
              </w:rPr>
              <w:t>2524,5</w:t>
            </w:r>
          </w:p>
        </w:tc>
        <w:tc>
          <w:tcPr>
            <w:tcW w:w="687" w:type="dxa"/>
            <w:shd w:val="clear" w:color="auto" w:fill="auto"/>
            <w:hideMark/>
          </w:tcPr>
          <w:p w:rsidR="00BA1694" w:rsidRPr="00BA1694" w:rsidRDefault="00BA1694" w:rsidP="00BA1694">
            <w:pPr>
              <w:ind w:firstLine="0"/>
              <w:jc w:val="center"/>
              <w:rPr>
                <w:sz w:val="16"/>
                <w:szCs w:val="20"/>
              </w:rPr>
            </w:pPr>
          </w:p>
        </w:tc>
        <w:tc>
          <w:tcPr>
            <w:tcW w:w="1303" w:type="dxa"/>
            <w:shd w:val="clear" w:color="auto" w:fill="auto"/>
            <w:hideMark/>
          </w:tcPr>
          <w:p w:rsidR="00BA1694" w:rsidRPr="00BA1694" w:rsidRDefault="00BA1694" w:rsidP="00BA1694">
            <w:pPr>
              <w:ind w:firstLine="0"/>
              <w:jc w:val="center"/>
              <w:rPr>
                <w:sz w:val="16"/>
                <w:szCs w:val="20"/>
              </w:rPr>
            </w:pPr>
            <w:r w:rsidRPr="00BA1694">
              <w:rPr>
                <w:sz w:val="16"/>
                <w:szCs w:val="20"/>
              </w:rPr>
              <w:t>областной</w:t>
            </w:r>
          </w:p>
        </w:tc>
        <w:tc>
          <w:tcPr>
            <w:tcW w:w="1647" w:type="dxa"/>
            <w:vMerge/>
            <w:shd w:val="clear" w:color="auto" w:fill="auto"/>
            <w:hideMark/>
          </w:tcPr>
          <w:p w:rsidR="00BA1694" w:rsidRPr="00BA1694" w:rsidRDefault="00BA1694" w:rsidP="00BA1694">
            <w:pPr>
              <w:ind w:firstLine="0"/>
              <w:jc w:val="center"/>
              <w:rPr>
                <w:sz w:val="16"/>
                <w:szCs w:val="20"/>
              </w:rPr>
            </w:pPr>
          </w:p>
        </w:tc>
      </w:tr>
      <w:tr w:rsidR="00BA1694" w:rsidRPr="00BA1694" w:rsidTr="00BA1694">
        <w:trPr>
          <w:gridAfter w:val="1"/>
          <w:wAfter w:w="54" w:type="dxa"/>
          <w:trHeight w:val="20"/>
        </w:trPr>
        <w:tc>
          <w:tcPr>
            <w:tcW w:w="4678" w:type="dxa"/>
            <w:gridSpan w:val="3"/>
            <w:shd w:val="clear" w:color="auto" w:fill="auto"/>
            <w:hideMark/>
          </w:tcPr>
          <w:p w:rsidR="00BA1694" w:rsidRPr="00BA1694" w:rsidRDefault="00BA1694" w:rsidP="00BA1694">
            <w:pPr>
              <w:ind w:firstLine="0"/>
              <w:jc w:val="center"/>
              <w:rPr>
                <w:bCs/>
                <w:sz w:val="16"/>
                <w:szCs w:val="20"/>
              </w:rPr>
            </w:pPr>
            <w:r w:rsidRPr="00BA1694">
              <w:rPr>
                <w:bCs/>
                <w:sz w:val="16"/>
                <w:szCs w:val="20"/>
              </w:rPr>
              <w:t>ИТОГО:</w:t>
            </w:r>
          </w:p>
        </w:tc>
        <w:tc>
          <w:tcPr>
            <w:tcW w:w="992" w:type="dxa"/>
            <w:shd w:val="clear" w:color="auto" w:fill="auto"/>
            <w:hideMark/>
          </w:tcPr>
          <w:p w:rsidR="00BA1694" w:rsidRPr="00BA1694" w:rsidRDefault="00BA1694" w:rsidP="00BA1694">
            <w:pPr>
              <w:ind w:firstLine="0"/>
              <w:jc w:val="center"/>
              <w:rPr>
                <w:sz w:val="16"/>
                <w:szCs w:val="20"/>
              </w:rPr>
            </w:pPr>
            <w:r w:rsidRPr="00BA1694">
              <w:rPr>
                <w:sz w:val="16"/>
                <w:szCs w:val="20"/>
              </w:rPr>
              <w:t>2015 - 2032г.г.</w:t>
            </w:r>
          </w:p>
        </w:tc>
        <w:tc>
          <w:tcPr>
            <w:tcW w:w="866" w:type="dxa"/>
            <w:shd w:val="clear" w:color="auto" w:fill="auto"/>
            <w:hideMark/>
          </w:tcPr>
          <w:p w:rsidR="00BA1694" w:rsidRPr="00BA1694" w:rsidRDefault="00BA1694" w:rsidP="00BA1694">
            <w:pPr>
              <w:ind w:firstLine="0"/>
              <w:jc w:val="center"/>
              <w:rPr>
                <w:sz w:val="16"/>
                <w:szCs w:val="20"/>
              </w:rPr>
            </w:pPr>
            <w:r w:rsidRPr="00BA1694">
              <w:rPr>
                <w:sz w:val="16"/>
                <w:szCs w:val="20"/>
              </w:rPr>
              <w:t>8270,64</w:t>
            </w:r>
          </w:p>
        </w:tc>
        <w:tc>
          <w:tcPr>
            <w:tcW w:w="616" w:type="dxa"/>
            <w:shd w:val="clear" w:color="auto" w:fill="auto"/>
            <w:hideMark/>
          </w:tcPr>
          <w:p w:rsidR="00BA1694" w:rsidRPr="00BA1694" w:rsidRDefault="00BA1694" w:rsidP="00BA1694">
            <w:pPr>
              <w:ind w:firstLine="0"/>
              <w:jc w:val="center"/>
              <w:rPr>
                <w:sz w:val="16"/>
                <w:szCs w:val="20"/>
              </w:rPr>
            </w:pPr>
            <w:r w:rsidRPr="00BA1694">
              <w:rPr>
                <w:sz w:val="16"/>
                <w:szCs w:val="20"/>
              </w:rPr>
              <w:t>50</w:t>
            </w:r>
          </w:p>
        </w:tc>
        <w:tc>
          <w:tcPr>
            <w:tcW w:w="616" w:type="dxa"/>
            <w:shd w:val="clear" w:color="auto" w:fill="auto"/>
            <w:hideMark/>
          </w:tcPr>
          <w:p w:rsidR="00BA1694" w:rsidRPr="00BA1694" w:rsidRDefault="00BA1694" w:rsidP="00BA1694">
            <w:pPr>
              <w:ind w:firstLine="0"/>
              <w:jc w:val="center"/>
              <w:rPr>
                <w:sz w:val="16"/>
                <w:szCs w:val="20"/>
              </w:rPr>
            </w:pPr>
            <w:r w:rsidRPr="00BA1694">
              <w:rPr>
                <w:sz w:val="16"/>
                <w:szCs w:val="20"/>
              </w:rPr>
              <w:t>100</w:t>
            </w:r>
          </w:p>
        </w:tc>
        <w:tc>
          <w:tcPr>
            <w:tcW w:w="616" w:type="dxa"/>
            <w:shd w:val="clear" w:color="auto" w:fill="auto"/>
            <w:hideMark/>
          </w:tcPr>
          <w:p w:rsidR="00BA1694" w:rsidRPr="00BA1694" w:rsidRDefault="00BA1694" w:rsidP="00BA1694">
            <w:pPr>
              <w:ind w:firstLine="0"/>
              <w:jc w:val="center"/>
              <w:rPr>
                <w:sz w:val="16"/>
                <w:szCs w:val="20"/>
              </w:rPr>
            </w:pPr>
            <w:r w:rsidRPr="00BA1694">
              <w:rPr>
                <w:sz w:val="16"/>
                <w:szCs w:val="20"/>
              </w:rPr>
              <w:t>300</w:t>
            </w:r>
          </w:p>
        </w:tc>
        <w:tc>
          <w:tcPr>
            <w:tcW w:w="616" w:type="dxa"/>
            <w:shd w:val="clear" w:color="auto" w:fill="auto"/>
            <w:hideMark/>
          </w:tcPr>
          <w:p w:rsidR="00BA1694" w:rsidRPr="00BA1694" w:rsidRDefault="00BA1694" w:rsidP="00BA1694">
            <w:pPr>
              <w:ind w:firstLine="0"/>
              <w:jc w:val="center"/>
              <w:rPr>
                <w:sz w:val="16"/>
                <w:szCs w:val="20"/>
              </w:rPr>
            </w:pPr>
            <w:r w:rsidRPr="00BA1694">
              <w:rPr>
                <w:sz w:val="16"/>
                <w:szCs w:val="20"/>
              </w:rPr>
              <w:t>300</w:t>
            </w:r>
          </w:p>
        </w:tc>
        <w:tc>
          <w:tcPr>
            <w:tcW w:w="946" w:type="dxa"/>
            <w:shd w:val="clear" w:color="auto" w:fill="auto"/>
            <w:hideMark/>
          </w:tcPr>
          <w:p w:rsidR="00BA1694" w:rsidRPr="00BA1694" w:rsidRDefault="00BA1694" w:rsidP="00BA1694">
            <w:pPr>
              <w:ind w:firstLine="0"/>
              <w:jc w:val="center"/>
              <w:rPr>
                <w:sz w:val="16"/>
                <w:szCs w:val="20"/>
              </w:rPr>
            </w:pPr>
            <w:r w:rsidRPr="00BA1694">
              <w:rPr>
                <w:sz w:val="16"/>
                <w:szCs w:val="20"/>
              </w:rPr>
              <w:t>4715,65</w:t>
            </w:r>
          </w:p>
        </w:tc>
        <w:tc>
          <w:tcPr>
            <w:tcW w:w="616" w:type="dxa"/>
            <w:shd w:val="clear" w:color="auto" w:fill="auto"/>
            <w:hideMark/>
          </w:tcPr>
          <w:p w:rsidR="00BA1694" w:rsidRPr="00BA1694" w:rsidRDefault="00BA1694" w:rsidP="00BA1694">
            <w:pPr>
              <w:ind w:firstLine="0"/>
              <w:jc w:val="center"/>
              <w:rPr>
                <w:sz w:val="16"/>
                <w:szCs w:val="20"/>
              </w:rPr>
            </w:pPr>
          </w:p>
        </w:tc>
        <w:tc>
          <w:tcPr>
            <w:tcW w:w="616" w:type="dxa"/>
            <w:shd w:val="clear" w:color="auto" w:fill="auto"/>
            <w:hideMark/>
          </w:tcPr>
          <w:p w:rsidR="00BA1694" w:rsidRPr="00BA1694" w:rsidRDefault="00BA1694" w:rsidP="00BA1694">
            <w:pPr>
              <w:ind w:firstLine="0"/>
              <w:jc w:val="center"/>
              <w:rPr>
                <w:sz w:val="16"/>
                <w:szCs w:val="20"/>
              </w:rPr>
            </w:pPr>
          </w:p>
        </w:tc>
        <w:tc>
          <w:tcPr>
            <w:tcW w:w="616" w:type="dxa"/>
            <w:shd w:val="clear" w:color="auto" w:fill="auto"/>
            <w:hideMark/>
          </w:tcPr>
          <w:p w:rsidR="00BA1694" w:rsidRPr="00BA1694" w:rsidRDefault="00BA1694" w:rsidP="00BA1694">
            <w:pPr>
              <w:ind w:firstLine="0"/>
              <w:jc w:val="center"/>
              <w:rPr>
                <w:sz w:val="16"/>
                <w:szCs w:val="20"/>
              </w:rPr>
            </w:pPr>
          </w:p>
        </w:tc>
        <w:tc>
          <w:tcPr>
            <w:tcW w:w="766" w:type="dxa"/>
            <w:shd w:val="clear" w:color="auto" w:fill="auto"/>
            <w:hideMark/>
          </w:tcPr>
          <w:p w:rsidR="00BA1694" w:rsidRPr="00BA1694" w:rsidRDefault="00BA1694" w:rsidP="00BA1694">
            <w:pPr>
              <w:ind w:firstLine="0"/>
              <w:jc w:val="center"/>
              <w:rPr>
                <w:sz w:val="16"/>
                <w:szCs w:val="20"/>
              </w:rPr>
            </w:pPr>
            <w:r w:rsidRPr="00BA1694">
              <w:rPr>
                <w:sz w:val="16"/>
                <w:szCs w:val="20"/>
              </w:rPr>
              <w:t>2805</w:t>
            </w:r>
          </w:p>
        </w:tc>
        <w:tc>
          <w:tcPr>
            <w:tcW w:w="687" w:type="dxa"/>
            <w:shd w:val="clear" w:color="auto" w:fill="auto"/>
            <w:hideMark/>
          </w:tcPr>
          <w:p w:rsidR="00BA1694" w:rsidRPr="00BA1694" w:rsidRDefault="00BA1694" w:rsidP="00BA1694">
            <w:pPr>
              <w:ind w:firstLine="0"/>
              <w:jc w:val="center"/>
              <w:rPr>
                <w:sz w:val="16"/>
                <w:szCs w:val="20"/>
              </w:rPr>
            </w:pPr>
          </w:p>
        </w:tc>
        <w:tc>
          <w:tcPr>
            <w:tcW w:w="1303" w:type="dxa"/>
            <w:shd w:val="clear" w:color="auto" w:fill="auto"/>
            <w:hideMark/>
          </w:tcPr>
          <w:p w:rsidR="00BA1694" w:rsidRPr="00BA1694" w:rsidRDefault="00BA1694" w:rsidP="00BA1694">
            <w:pPr>
              <w:ind w:firstLine="0"/>
              <w:jc w:val="center"/>
              <w:rPr>
                <w:sz w:val="16"/>
                <w:szCs w:val="20"/>
              </w:rPr>
            </w:pPr>
            <w:r w:rsidRPr="00BA1694">
              <w:rPr>
                <w:sz w:val="16"/>
                <w:szCs w:val="20"/>
              </w:rPr>
              <w:t>местный, областной</w:t>
            </w:r>
          </w:p>
        </w:tc>
        <w:tc>
          <w:tcPr>
            <w:tcW w:w="1647" w:type="dxa"/>
            <w:shd w:val="clear" w:color="auto" w:fill="auto"/>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r>
    </w:tbl>
    <w:p w:rsidR="00BA1694" w:rsidRPr="00BA1694" w:rsidRDefault="00BA1694" w:rsidP="00BA1694">
      <w:pPr>
        <w:ind w:firstLine="0"/>
        <w:jc w:val="center"/>
        <w:rPr>
          <w:b/>
          <w:bCs/>
          <w:sz w:val="16"/>
          <w:szCs w:val="20"/>
        </w:rPr>
        <w:sectPr w:rsidR="00BA1694" w:rsidRPr="00BA1694" w:rsidSect="00BA1694">
          <w:pgSz w:w="16840" w:h="11907" w:orient="landscape" w:code="9"/>
          <w:pgMar w:top="851" w:right="1134" w:bottom="0" w:left="1134" w:header="709" w:footer="709" w:gutter="0"/>
          <w:cols w:space="709"/>
          <w:noEndnote/>
        </w:sectPr>
      </w:pPr>
    </w:p>
    <w:p w:rsidR="00C70F2C" w:rsidRDefault="00C70F2C" w:rsidP="005C42F1">
      <w:pPr>
        <w:ind w:firstLine="0"/>
        <w:jc w:val="center"/>
        <w:rPr>
          <w:sz w:val="16"/>
          <w:szCs w:val="20"/>
        </w:rPr>
      </w:pPr>
    </w:p>
    <w:p w:rsidR="00BA1694" w:rsidRPr="00BA1694" w:rsidRDefault="00BA1694" w:rsidP="00BA1694">
      <w:pPr>
        <w:ind w:firstLine="0"/>
        <w:jc w:val="center"/>
        <w:rPr>
          <w:b/>
          <w:sz w:val="16"/>
          <w:szCs w:val="20"/>
        </w:rPr>
      </w:pPr>
      <w:bookmarkStart w:id="4" w:name="bookmark1"/>
      <w:r w:rsidRPr="00BA1694">
        <w:rPr>
          <w:b/>
          <w:sz w:val="16"/>
          <w:szCs w:val="20"/>
        </w:rPr>
        <w:t>18.05.2023Г. №20-ПГ</w:t>
      </w:r>
    </w:p>
    <w:p w:rsidR="00BA1694" w:rsidRPr="00BA1694" w:rsidRDefault="00BA1694" w:rsidP="00BA1694">
      <w:pPr>
        <w:ind w:firstLine="0"/>
        <w:jc w:val="center"/>
        <w:rPr>
          <w:b/>
          <w:sz w:val="16"/>
          <w:szCs w:val="20"/>
        </w:rPr>
      </w:pPr>
      <w:r w:rsidRPr="00BA1694">
        <w:rPr>
          <w:b/>
          <w:sz w:val="16"/>
          <w:szCs w:val="20"/>
        </w:rPr>
        <w:t>РОССИЙСКАЯ ФЕДЕРАЦИЯ</w:t>
      </w:r>
    </w:p>
    <w:p w:rsidR="00BA1694" w:rsidRPr="00BA1694" w:rsidRDefault="00BA1694" w:rsidP="00BA1694">
      <w:pPr>
        <w:ind w:firstLine="0"/>
        <w:jc w:val="center"/>
        <w:rPr>
          <w:b/>
          <w:sz w:val="16"/>
          <w:szCs w:val="20"/>
        </w:rPr>
      </w:pPr>
      <w:r w:rsidRPr="00BA1694">
        <w:rPr>
          <w:b/>
          <w:sz w:val="16"/>
          <w:szCs w:val="20"/>
        </w:rPr>
        <w:t>ИРКУТСКАЯ ОБЛАСТЬ</w:t>
      </w:r>
    </w:p>
    <w:p w:rsidR="00BA1694" w:rsidRPr="00BA1694" w:rsidRDefault="00BA1694" w:rsidP="00BA1694">
      <w:pPr>
        <w:ind w:firstLine="0"/>
        <w:jc w:val="center"/>
        <w:rPr>
          <w:b/>
          <w:sz w:val="16"/>
          <w:szCs w:val="20"/>
        </w:rPr>
      </w:pPr>
      <w:r w:rsidRPr="00BA1694">
        <w:rPr>
          <w:b/>
          <w:sz w:val="16"/>
          <w:szCs w:val="20"/>
        </w:rPr>
        <w:t>МУНИЦИПАЛЬНОЕ ОБРАЗОВАНИЕ</w:t>
      </w:r>
    </w:p>
    <w:p w:rsidR="00BA1694" w:rsidRPr="00BA1694" w:rsidRDefault="00BA1694" w:rsidP="00BA1694">
      <w:pPr>
        <w:ind w:firstLine="0"/>
        <w:jc w:val="center"/>
        <w:rPr>
          <w:b/>
          <w:sz w:val="16"/>
          <w:szCs w:val="20"/>
        </w:rPr>
      </w:pPr>
      <w:r w:rsidRPr="00BA1694">
        <w:rPr>
          <w:b/>
          <w:sz w:val="16"/>
          <w:szCs w:val="20"/>
        </w:rPr>
        <w:t>«ТУЛУНСКИЙ РАЙОН»</w:t>
      </w:r>
    </w:p>
    <w:p w:rsidR="00BA1694" w:rsidRPr="00BA1694" w:rsidRDefault="00BA1694" w:rsidP="00BA1694">
      <w:pPr>
        <w:ind w:firstLine="0"/>
        <w:jc w:val="center"/>
        <w:rPr>
          <w:b/>
          <w:sz w:val="16"/>
          <w:szCs w:val="20"/>
        </w:rPr>
      </w:pPr>
      <w:r w:rsidRPr="00BA1694">
        <w:rPr>
          <w:b/>
          <w:sz w:val="16"/>
          <w:szCs w:val="20"/>
        </w:rPr>
        <w:t>АДМИНИСТРАЦИЯ</w:t>
      </w:r>
    </w:p>
    <w:p w:rsidR="00BA1694" w:rsidRPr="00BA1694" w:rsidRDefault="00BA1694" w:rsidP="00BA1694">
      <w:pPr>
        <w:ind w:firstLine="0"/>
        <w:jc w:val="center"/>
        <w:rPr>
          <w:b/>
          <w:sz w:val="16"/>
          <w:szCs w:val="20"/>
        </w:rPr>
      </w:pPr>
      <w:r w:rsidRPr="00BA1694">
        <w:rPr>
          <w:b/>
          <w:sz w:val="16"/>
          <w:szCs w:val="20"/>
        </w:rPr>
        <w:t>АРШАНСКОГО СЕЛЬСКОГО ПОСЕЛЕНИЯ</w:t>
      </w:r>
    </w:p>
    <w:p w:rsidR="00BA1694" w:rsidRPr="00BA1694" w:rsidRDefault="00BA1694" w:rsidP="00BA1694">
      <w:pPr>
        <w:ind w:firstLine="0"/>
        <w:jc w:val="center"/>
        <w:rPr>
          <w:b/>
          <w:sz w:val="16"/>
          <w:szCs w:val="20"/>
        </w:rPr>
      </w:pPr>
      <w:r w:rsidRPr="00BA1694">
        <w:rPr>
          <w:b/>
          <w:sz w:val="16"/>
          <w:szCs w:val="20"/>
        </w:rPr>
        <w:t>ПОСТАНОВЛЕНИЕ</w:t>
      </w:r>
    </w:p>
    <w:bookmarkEnd w:id="4"/>
    <w:p w:rsidR="00BA1694" w:rsidRPr="00BA1694" w:rsidRDefault="00BA1694" w:rsidP="00BA1694">
      <w:pPr>
        <w:ind w:firstLine="0"/>
        <w:jc w:val="center"/>
        <w:rPr>
          <w:b/>
          <w:sz w:val="16"/>
          <w:szCs w:val="20"/>
        </w:rPr>
      </w:pPr>
    </w:p>
    <w:p w:rsidR="00BA1694" w:rsidRPr="00BA1694" w:rsidRDefault="00BA1694" w:rsidP="00BA1694">
      <w:pPr>
        <w:ind w:firstLine="0"/>
        <w:jc w:val="center"/>
        <w:rPr>
          <w:b/>
          <w:sz w:val="16"/>
          <w:szCs w:val="20"/>
        </w:rPr>
      </w:pPr>
      <w:r w:rsidRPr="00BA1694">
        <w:rPr>
          <w:b/>
          <w:sz w:val="16"/>
          <w:szCs w:val="20"/>
        </w:rPr>
        <w:t xml:space="preserve">О ВНЕСЕНИИ ИЗМЕНЕНИЙ В МУНИЦИПАЛЬНУЮ ПРОГРАММУ «СОЦИАЛЬНО-ЭКОНОМИЧЕСКОЕ РАЗВИТИЕ ТЕРРИТОРИИ СЕЛЬСКОГО ПОСЕЛЕНИЯ НА 2021-2025 ГОДЫ» УТВЕРЖДЕННУЮ ПОСТАНОВЛЕНИЕМ АДМИНИСТРАЦИИ АРШАНСКОГО СЕЛЬСКОГО ПОСЕЛЕНИЯ ОТ 03.11.2020г. №36-ПГ (С ИЗМЕНЕНИЯМИ </w:t>
      </w:r>
      <w:r w:rsidRPr="00BA1694">
        <w:rPr>
          <w:b/>
          <w:bCs/>
          <w:sz w:val="16"/>
          <w:szCs w:val="20"/>
        </w:rPr>
        <w:t>ОТ 25.01.2021Г. №7-ПГ, ОТ 09.04.2021Г. №16-ПГ, ОТ 29.06.2021Г.№26-ПГ, ОТ 26.08.2021Г. №32/1-ПГ, ОТ 28.09.2021Г. №38-ПГ, ОТ 28.10.2021Г. №41-ПГ. ОТ 10.12.2021Г. 47/1-ПГ, ОТ 23.12.2021Г. 48/1-ПГ, ОТ 10.01.2022Г. №1-ПГ, ОТ 20.04.2022Г. №11/1-ПГ, ОТ 06.05.2022Г. №14-ПГ, ОТ 14.07.2022Г. №17/1-ПГ, ОТ 09.08.2022Г. №21-ПГ, ОТ 25.10.2022Г. №30-ПГ, ОТ 25.11.2022Г. №32-ПГ, ОТ 12.12.2022Г. №38-ПГ, ОТ 23.12.2022Г. №41-ПГ, ОТ 26.12.2022Г. №43-ПГ, ОТ 09.01.2023Г. №1-ПГ, ОТ 25.01.2023Г. №2-ПГ, ОТ 09.03.2023Г. №9/1-ПГ)</w:t>
      </w:r>
    </w:p>
    <w:p w:rsidR="00BA1694" w:rsidRPr="00BA1694" w:rsidRDefault="00BA1694" w:rsidP="00BA1694">
      <w:pPr>
        <w:ind w:firstLine="0"/>
        <w:jc w:val="center"/>
        <w:rPr>
          <w:sz w:val="16"/>
          <w:szCs w:val="20"/>
        </w:rPr>
      </w:pPr>
    </w:p>
    <w:p w:rsidR="00BA1694" w:rsidRPr="00BA1694" w:rsidRDefault="00BA1694" w:rsidP="00BA1694">
      <w:pPr>
        <w:ind w:firstLine="0"/>
        <w:rPr>
          <w:sz w:val="16"/>
          <w:szCs w:val="20"/>
        </w:rPr>
      </w:pPr>
      <w:r w:rsidRPr="00BA1694">
        <w:rPr>
          <w:sz w:val="16"/>
          <w:szCs w:val="20"/>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BA1694" w:rsidRPr="00BA1694" w:rsidRDefault="00BA1694" w:rsidP="00BA1694">
      <w:pPr>
        <w:ind w:firstLine="0"/>
        <w:rPr>
          <w:sz w:val="16"/>
          <w:szCs w:val="20"/>
        </w:rPr>
      </w:pPr>
    </w:p>
    <w:p w:rsidR="00BA1694" w:rsidRPr="00BA1694" w:rsidRDefault="00BA1694" w:rsidP="00BA1694">
      <w:pPr>
        <w:ind w:firstLine="0"/>
        <w:rPr>
          <w:b/>
          <w:bCs/>
          <w:sz w:val="16"/>
          <w:szCs w:val="20"/>
        </w:rPr>
      </w:pPr>
      <w:r w:rsidRPr="00BA1694">
        <w:rPr>
          <w:b/>
          <w:sz w:val="16"/>
          <w:szCs w:val="20"/>
        </w:rPr>
        <w:t>ПОСТАНОВЛЯЮ:</w:t>
      </w:r>
    </w:p>
    <w:p w:rsidR="00BA1694" w:rsidRPr="00BA1694" w:rsidRDefault="00BA1694" w:rsidP="00BA1694">
      <w:pPr>
        <w:ind w:firstLine="0"/>
        <w:rPr>
          <w:bCs/>
          <w:sz w:val="16"/>
          <w:szCs w:val="20"/>
        </w:rPr>
      </w:pPr>
    </w:p>
    <w:p w:rsidR="00BA1694" w:rsidRPr="00BA1694" w:rsidRDefault="00BA1694" w:rsidP="00BA1694">
      <w:pPr>
        <w:ind w:firstLine="0"/>
        <w:rPr>
          <w:bCs/>
          <w:sz w:val="16"/>
          <w:szCs w:val="20"/>
        </w:rPr>
      </w:pPr>
      <w:r w:rsidRPr="00BA1694">
        <w:rPr>
          <w:bCs/>
          <w:sz w:val="16"/>
          <w:szCs w:val="20"/>
        </w:rPr>
        <w:t>1. Внести изменения в муниципальную программу «Социально-экономического развития территории сельского поселения 2021-2025 годы», утвержденную постановлением Администрации Аршанского сельского поселения от 03.11.2020г. №36-пг (с изменениями: от 25.01.2021г. №7-ПГ, от 09.04.2021г. №16-ПГ, от 29.06.2021г.№26-ПГ, от 26.08.2021г. №32/1-ПГ, от 28.09.2021г. №38-ПГ, от 28.10.2021г. №41-ПГ. от 10.12.2021г. 47/1-ПГ, от 23.12.2021г. 48/1-ПГ, от 10.01.2022г. №1-ПГ, от 20.04.2022г. №11/1-ПГ, от 06.05.2022г. №14-ПГ,</w:t>
      </w:r>
      <w:r w:rsidRPr="00BA1694">
        <w:rPr>
          <w:b/>
          <w:bCs/>
          <w:i/>
          <w:sz w:val="16"/>
          <w:szCs w:val="20"/>
        </w:rPr>
        <w:t xml:space="preserve"> </w:t>
      </w:r>
      <w:r w:rsidRPr="00BA1694">
        <w:rPr>
          <w:bCs/>
          <w:sz w:val="16"/>
          <w:szCs w:val="20"/>
        </w:rPr>
        <w:t xml:space="preserve">от 14.07.2022г. №17/1-ПГ, от 09.08.2022г. №21-ПГ, от 25.10.2022г. №30-ПГ, от 25.11.2022г. №32-ПГ, от 12.12.2022г. №38-ПГ, от 23.12.2022г. №41-ПГ, от 26.12.2022г. №43-ПГ, от 09.01.2023г. №1-ПГ, от 25.01.2023г. №2-ПГ, от 09.03.2023г. №9/1-ПГ) (далее - Программа) следующие </w:t>
      </w:r>
    </w:p>
    <w:p w:rsidR="00BA1694" w:rsidRPr="00BA1694" w:rsidRDefault="00BA1694" w:rsidP="00BA1694">
      <w:pPr>
        <w:ind w:firstLine="0"/>
        <w:rPr>
          <w:sz w:val="16"/>
          <w:szCs w:val="20"/>
        </w:rPr>
      </w:pPr>
      <w:r w:rsidRPr="00BA1694">
        <w:rPr>
          <w:bCs/>
          <w:sz w:val="16"/>
          <w:szCs w:val="20"/>
        </w:rPr>
        <w:t xml:space="preserve">1.1. </w:t>
      </w:r>
      <w:r w:rsidRPr="00BA1694">
        <w:rPr>
          <w:sz w:val="16"/>
          <w:szCs w:val="20"/>
        </w:rPr>
        <w:t>Строку «Ресурсное обеспечение муниципальной программы» паспорта Программы изложить в следующей редакции:</w:t>
      </w:r>
    </w:p>
    <w:p w:rsidR="00BA1694" w:rsidRPr="00BA1694" w:rsidRDefault="00BA1694" w:rsidP="00BA1694">
      <w:pPr>
        <w:ind w:firstLine="0"/>
        <w:jc w:val="center"/>
        <w:rPr>
          <w:sz w:val="16"/>
          <w:szCs w:val="20"/>
        </w:rPr>
      </w:pPr>
    </w:p>
    <w:tbl>
      <w:tblPr>
        <w:tblW w:w="0" w:type="auto"/>
        <w:tblCellMar>
          <w:top w:w="75" w:type="dxa"/>
          <w:left w:w="0" w:type="dxa"/>
          <w:bottom w:w="75" w:type="dxa"/>
          <w:right w:w="0" w:type="dxa"/>
        </w:tblCellMar>
        <w:tblLook w:val="0000" w:firstRow="0" w:lastRow="0" w:firstColumn="0" w:lastColumn="0" w:noHBand="0" w:noVBand="0"/>
      </w:tblPr>
      <w:tblGrid>
        <w:gridCol w:w="2863"/>
        <w:gridCol w:w="6483"/>
      </w:tblGrid>
      <w:tr w:rsidR="00BA1694" w:rsidRPr="00BA1694" w:rsidTr="00BA1694">
        <w:trPr>
          <w:trHeight w:val="2719"/>
        </w:trPr>
        <w:tc>
          <w:tcPr>
            <w:tcW w:w="28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A1694" w:rsidRPr="00BA1694" w:rsidRDefault="00BA1694" w:rsidP="00BA1694">
            <w:pPr>
              <w:ind w:firstLine="0"/>
              <w:jc w:val="center"/>
              <w:rPr>
                <w:sz w:val="16"/>
                <w:szCs w:val="20"/>
              </w:rPr>
            </w:pPr>
            <w:r w:rsidRPr="00BA1694">
              <w:rPr>
                <w:sz w:val="16"/>
                <w:szCs w:val="20"/>
              </w:rPr>
              <w:t>Ресурсное обеспечение муниципальной программы</w:t>
            </w:r>
          </w:p>
        </w:tc>
        <w:tc>
          <w:tcPr>
            <w:tcW w:w="6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A1694" w:rsidRPr="00BA1694" w:rsidRDefault="00BA1694" w:rsidP="00BA1694">
            <w:pPr>
              <w:ind w:firstLine="0"/>
              <w:rPr>
                <w:sz w:val="16"/>
                <w:szCs w:val="20"/>
              </w:rPr>
            </w:pPr>
            <w:r w:rsidRPr="00BA1694">
              <w:rPr>
                <w:sz w:val="16"/>
                <w:szCs w:val="20"/>
              </w:rPr>
              <w:t>Предполагаемый общий объем финансирования муниципальной программы составляет 25331,2 тыс. руб., в том числе:</w:t>
            </w:r>
          </w:p>
          <w:p w:rsidR="00BA1694" w:rsidRPr="00BA1694" w:rsidRDefault="00BA1694" w:rsidP="00BA1694">
            <w:pPr>
              <w:ind w:firstLine="0"/>
              <w:rPr>
                <w:sz w:val="16"/>
                <w:szCs w:val="20"/>
              </w:rPr>
            </w:pPr>
            <w:r w:rsidRPr="00BA1694">
              <w:rPr>
                <w:sz w:val="16"/>
                <w:szCs w:val="20"/>
              </w:rPr>
              <w:t>2021 год –5859,7 тыс. руб.;</w:t>
            </w:r>
          </w:p>
          <w:p w:rsidR="00BA1694" w:rsidRPr="00BA1694" w:rsidRDefault="00BA1694" w:rsidP="00BA1694">
            <w:pPr>
              <w:ind w:firstLine="0"/>
              <w:rPr>
                <w:sz w:val="16"/>
                <w:szCs w:val="20"/>
              </w:rPr>
            </w:pPr>
            <w:r w:rsidRPr="00BA1694">
              <w:rPr>
                <w:sz w:val="16"/>
                <w:szCs w:val="20"/>
              </w:rPr>
              <w:t>2022 год –6085,4 тыс. руб.;</w:t>
            </w:r>
          </w:p>
          <w:p w:rsidR="00BA1694" w:rsidRPr="00BA1694" w:rsidRDefault="00BA1694" w:rsidP="00BA1694">
            <w:pPr>
              <w:ind w:firstLine="0"/>
              <w:rPr>
                <w:sz w:val="16"/>
                <w:szCs w:val="20"/>
              </w:rPr>
            </w:pPr>
            <w:r w:rsidRPr="00BA1694">
              <w:rPr>
                <w:sz w:val="16"/>
                <w:szCs w:val="20"/>
              </w:rPr>
              <w:t>2023 год –5207,8 тыс. руб.;</w:t>
            </w:r>
          </w:p>
          <w:p w:rsidR="00BA1694" w:rsidRPr="00BA1694" w:rsidRDefault="00BA1694" w:rsidP="00BA1694">
            <w:pPr>
              <w:ind w:firstLine="0"/>
              <w:rPr>
                <w:sz w:val="16"/>
                <w:szCs w:val="20"/>
              </w:rPr>
            </w:pPr>
            <w:r w:rsidRPr="00BA1694">
              <w:rPr>
                <w:sz w:val="16"/>
                <w:szCs w:val="20"/>
              </w:rPr>
              <w:t>2024 год –3966,1 тыс. руб.;</w:t>
            </w:r>
          </w:p>
          <w:p w:rsidR="00BA1694" w:rsidRPr="00BA1694" w:rsidRDefault="00BA1694" w:rsidP="00BA1694">
            <w:pPr>
              <w:ind w:firstLine="0"/>
              <w:rPr>
                <w:sz w:val="16"/>
                <w:szCs w:val="20"/>
              </w:rPr>
            </w:pPr>
            <w:r w:rsidRPr="00BA1694">
              <w:rPr>
                <w:sz w:val="16"/>
                <w:szCs w:val="20"/>
              </w:rPr>
              <w:t>2025 год – 3935,0 тыс. руб.</w:t>
            </w:r>
          </w:p>
          <w:p w:rsidR="00BA1694" w:rsidRPr="00BA1694" w:rsidRDefault="00BA1694" w:rsidP="00BA1694">
            <w:pPr>
              <w:ind w:firstLine="0"/>
              <w:rPr>
                <w:sz w:val="16"/>
                <w:szCs w:val="20"/>
              </w:rPr>
            </w:pPr>
            <w:r w:rsidRPr="00BA1694">
              <w:rPr>
                <w:sz w:val="16"/>
                <w:szCs w:val="20"/>
              </w:rPr>
              <w:t>Объем финансирования за счет средств бюджета Аршанского сельского поселения составляет 21230,9 тыс. руб., в том числе:</w:t>
            </w:r>
          </w:p>
          <w:p w:rsidR="00BA1694" w:rsidRPr="00BA1694" w:rsidRDefault="00BA1694" w:rsidP="00BA1694">
            <w:pPr>
              <w:ind w:firstLine="0"/>
              <w:rPr>
                <w:sz w:val="16"/>
                <w:szCs w:val="20"/>
              </w:rPr>
            </w:pPr>
            <w:r w:rsidRPr="00BA1694">
              <w:rPr>
                <w:sz w:val="16"/>
                <w:szCs w:val="20"/>
              </w:rPr>
              <w:t>2021 год – 5221,7 тыс. руб.;</w:t>
            </w:r>
          </w:p>
          <w:p w:rsidR="00BA1694" w:rsidRPr="00BA1694" w:rsidRDefault="00BA1694" w:rsidP="00BA1694">
            <w:pPr>
              <w:ind w:firstLine="0"/>
              <w:rPr>
                <w:sz w:val="16"/>
                <w:szCs w:val="20"/>
              </w:rPr>
            </w:pPr>
            <w:r w:rsidRPr="00BA1694">
              <w:rPr>
                <w:sz w:val="16"/>
                <w:szCs w:val="20"/>
              </w:rPr>
              <w:t>2022 год – 4640,9 тыс. руб.;</w:t>
            </w:r>
          </w:p>
          <w:p w:rsidR="00BA1694" w:rsidRPr="00BA1694" w:rsidRDefault="00BA1694" w:rsidP="00BA1694">
            <w:pPr>
              <w:ind w:firstLine="0"/>
              <w:rPr>
                <w:sz w:val="16"/>
                <w:szCs w:val="20"/>
              </w:rPr>
            </w:pPr>
            <w:r w:rsidRPr="00BA1694">
              <w:rPr>
                <w:sz w:val="16"/>
                <w:szCs w:val="20"/>
              </w:rPr>
              <w:t>2023 год – 4139,4 тыс. руб.;</w:t>
            </w:r>
          </w:p>
          <w:p w:rsidR="00BA1694" w:rsidRPr="00BA1694" w:rsidRDefault="00BA1694" w:rsidP="00BA1694">
            <w:pPr>
              <w:ind w:firstLine="0"/>
              <w:rPr>
                <w:sz w:val="16"/>
                <w:szCs w:val="20"/>
              </w:rPr>
            </w:pPr>
            <w:r w:rsidRPr="00BA1694">
              <w:rPr>
                <w:sz w:val="16"/>
                <w:szCs w:val="20"/>
              </w:rPr>
              <w:t>2024 год – 3483,4 тыс. руб.;</w:t>
            </w:r>
          </w:p>
          <w:p w:rsidR="00BA1694" w:rsidRPr="00BA1694" w:rsidRDefault="00BA1694" w:rsidP="00BA1694">
            <w:pPr>
              <w:ind w:firstLine="0"/>
              <w:rPr>
                <w:sz w:val="16"/>
                <w:szCs w:val="20"/>
              </w:rPr>
            </w:pPr>
            <w:r w:rsidRPr="00BA1694">
              <w:rPr>
                <w:sz w:val="16"/>
                <w:szCs w:val="20"/>
              </w:rPr>
              <w:t>2025 год – 3445,5 тыс. руб.</w:t>
            </w:r>
          </w:p>
          <w:p w:rsidR="00BA1694" w:rsidRPr="00BA1694" w:rsidRDefault="00BA1694" w:rsidP="00BA1694">
            <w:pPr>
              <w:ind w:firstLine="0"/>
              <w:rPr>
                <w:sz w:val="16"/>
                <w:szCs w:val="20"/>
              </w:rPr>
            </w:pPr>
            <w:r w:rsidRPr="00BA1694">
              <w:rPr>
                <w:sz w:val="16"/>
                <w:szCs w:val="20"/>
              </w:rPr>
              <w:t>Объем финансирования за счет средств бюджета Тулунского муниципального района составляет 398,2 тыс. руб., в том числе:</w:t>
            </w:r>
          </w:p>
          <w:p w:rsidR="00BA1694" w:rsidRPr="00BA1694" w:rsidRDefault="00BA1694" w:rsidP="00BA1694">
            <w:pPr>
              <w:ind w:firstLine="0"/>
              <w:rPr>
                <w:sz w:val="16"/>
                <w:szCs w:val="20"/>
              </w:rPr>
            </w:pPr>
            <w:r w:rsidRPr="00BA1694">
              <w:rPr>
                <w:sz w:val="16"/>
                <w:szCs w:val="20"/>
              </w:rPr>
              <w:t>2021 год – 0 тыс. руб.;</w:t>
            </w:r>
          </w:p>
          <w:p w:rsidR="00BA1694" w:rsidRPr="00BA1694" w:rsidRDefault="00BA1694" w:rsidP="00BA1694">
            <w:pPr>
              <w:ind w:firstLine="0"/>
              <w:rPr>
                <w:sz w:val="16"/>
                <w:szCs w:val="20"/>
              </w:rPr>
            </w:pPr>
            <w:r w:rsidRPr="00BA1694">
              <w:rPr>
                <w:sz w:val="16"/>
                <w:szCs w:val="20"/>
              </w:rPr>
              <w:t>2022 год – 398,2 тыс. руб.;</w:t>
            </w:r>
          </w:p>
          <w:p w:rsidR="00BA1694" w:rsidRPr="00BA1694" w:rsidRDefault="00BA1694" w:rsidP="00BA1694">
            <w:pPr>
              <w:ind w:firstLine="0"/>
              <w:rPr>
                <w:sz w:val="16"/>
                <w:szCs w:val="20"/>
              </w:rPr>
            </w:pPr>
            <w:r w:rsidRPr="00BA1694">
              <w:rPr>
                <w:sz w:val="16"/>
                <w:szCs w:val="20"/>
              </w:rPr>
              <w:t>2023 год – 0 тыс. руб.;</w:t>
            </w:r>
          </w:p>
          <w:p w:rsidR="00BA1694" w:rsidRPr="00BA1694" w:rsidRDefault="00BA1694" w:rsidP="00BA1694">
            <w:pPr>
              <w:ind w:firstLine="0"/>
              <w:rPr>
                <w:sz w:val="16"/>
                <w:szCs w:val="20"/>
              </w:rPr>
            </w:pPr>
            <w:r w:rsidRPr="00BA1694">
              <w:rPr>
                <w:sz w:val="16"/>
                <w:szCs w:val="20"/>
              </w:rPr>
              <w:t>2024 год – 0 тыс. руб.;</w:t>
            </w:r>
          </w:p>
          <w:p w:rsidR="00BA1694" w:rsidRPr="00BA1694" w:rsidRDefault="00BA1694" w:rsidP="00BA1694">
            <w:pPr>
              <w:ind w:firstLine="0"/>
              <w:rPr>
                <w:sz w:val="16"/>
                <w:szCs w:val="20"/>
              </w:rPr>
            </w:pPr>
            <w:r w:rsidRPr="00BA1694">
              <w:rPr>
                <w:sz w:val="16"/>
                <w:szCs w:val="20"/>
              </w:rPr>
              <w:t>2025 год – 0 тыс. руб.</w:t>
            </w:r>
          </w:p>
          <w:p w:rsidR="00BA1694" w:rsidRPr="00BA1694" w:rsidRDefault="00BA1694" w:rsidP="00BA1694">
            <w:pPr>
              <w:ind w:firstLine="0"/>
              <w:rPr>
                <w:sz w:val="16"/>
                <w:szCs w:val="20"/>
              </w:rPr>
            </w:pPr>
            <w:r w:rsidRPr="00BA1694">
              <w:rPr>
                <w:sz w:val="16"/>
                <w:szCs w:val="20"/>
              </w:rPr>
              <w:t>Объем финансирования за счет средств областного бюджета составляет 2601,5 тыс. руб., в том числе:</w:t>
            </w:r>
          </w:p>
          <w:p w:rsidR="00BA1694" w:rsidRPr="00BA1694" w:rsidRDefault="00BA1694" w:rsidP="00BA1694">
            <w:pPr>
              <w:ind w:firstLine="0"/>
              <w:rPr>
                <w:sz w:val="16"/>
                <w:szCs w:val="20"/>
              </w:rPr>
            </w:pPr>
            <w:r w:rsidRPr="00BA1694">
              <w:rPr>
                <w:sz w:val="16"/>
                <w:szCs w:val="20"/>
              </w:rPr>
              <w:t>2021 год –200,7 тыс. руб.;</w:t>
            </w:r>
          </w:p>
          <w:p w:rsidR="00BA1694" w:rsidRPr="00BA1694" w:rsidRDefault="00BA1694" w:rsidP="00BA1694">
            <w:pPr>
              <w:ind w:firstLine="0"/>
              <w:rPr>
                <w:sz w:val="16"/>
                <w:szCs w:val="20"/>
              </w:rPr>
            </w:pPr>
            <w:r w:rsidRPr="00BA1694">
              <w:rPr>
                <w:sz w:val="16"/>
                <w:szCs w:val="20"/>
              </w:rPr>
              <w:t>2022 год – 894,7 тыс. руб.;</w:t>
            </w:r>
          </w:p>
          <w:p w:rsidR="00BA1694" w:rsidRPr="00BA1694" w:rsidRDefault="00BA1694" w:rsidP="00BA1694">
            <w:pPr>
              <w:ind w:firstLine="0"/>
              <w:rPr>
                <w:sz w:val="16"/>
                <w:szCs w:val="20"/>
              </w:rPr>
            </w:pPr>
            <w:r w:rsidRPr="00BA1694">
              <w:rPr>
                <w:sz w:val="16"/>
                <w:szCs w:val="20"/>
              </w:rPr>
              <w:t>2023 год – 904,7 тыс. руб.;</w:t>
            </w:r>
          </w:p>
          <w:p w:rsidR="00BA1694" w:rsidRPr="00BA1694" w:rsidRDefault="00BA1694" w:rsidP="00BA1694">
            <w:pPr>
              <w:ind w:firstLine="0"/>
              <w:rPr>
                <w:sz w:val="16"/>
                <w:szCs w:val="20"/>
              </w:rPr>
            </w:pPr>
            <w:r w:rsidRPr="00BA1694">
              <w:rPr>
                <w:sz w:val="16"/>
                <w:szCs w:val="20"/>
              </w:rPr>
              <w:t>2024 год – 300,7 тыс. руб.;</w:t>
            </w:r>
          </w:p>
          <w:p w:rsidR="00BA1694" w:rsidRPr="00BA1694" w:rsidRDefault="00BA1694" w:rsidP="00BA1694">
            <w:pPr>
              <w:ind w:firstLine="0"/>
              <w:rPr>
                <w:sz w:val="16"/>
                <w:szCs w:val="20"/>
              </w:rPr>
            </w:pPr>
            <w:r w:rsidRPr="00BA1694">
              <w:rPr>
                <w:sz w:val="16"/>
                <w:szCs w:val="20"/>
              </w:rPr>
              <w:t>2025 год – 300,7 тыс. руб.</w:t>
            </w:r>
          </w:p>
          <w:p w:rsidR="00BA1694" w:rsidRPr="00BA1694" w:rsidRDefault="00BA1694" w:rsidP="00BA1694">
            <w:pPr>
              <w:ind w:firstLine="0"/>
              <w:rPr>
                <w:sz w:val="16"/>
                <w:szCs w:val="20"/>
              </w:rPr>
            </w:pPr>
            <w:r w:rsidRPr="00BA1694">
              <w:rPr>
                <w:sz w:val="16"/>
                <w:szCs w:val="20"/>
              </w:rPr>
              <w:t>Объем финансирования за счет средств федерального бюджета составляет 833,4 тыс. руб., в том числе:</w:t>
            </w:r>
          </w:p>
          <w:p w:rsidR="00BA1694" w:rsidRPr="00BA1694" w:rsidRDefault="00BA1694" w:rsidP="00BA1694">
            <w:pPr>
              <w:ind w:firstLine="0"/>
              <w:rPr>
                <w:sz w:val="16"/>
                <w:szCs w:val="20"/>
              </w:rPr>
            </w:pPr>
            <w:r w:rsidRPr="00BA1694">
              <w:rPr>
                <w:sz w:val="16"/>
                <w:szCs w:val="20"/>
              </w:rPr>
              <w:t>2021 год – 137,3 тыс. руб.;</w:t>
            </w:r>
          </w:p>
          <w:p w:rsidR="00BA1694" w:rsidRPr="00BA1694" w:rsidRDefault="00BA1694" w:rsidP="00BA1694">
            <w:pPr>
              <w:ind w:firstLine="0"/>
              <w:rPr>
                <w:sz w:val="16"/>
                <w:szCs w:val="20"/>
              </w:rPr>
            </w:pPr>
            <w:r w:rsidRPr="00BA1694">
              <w:rPr>
                <w:sz w:val="16"/>
                <w:szCs w:val="20"/>
              </w:rPr>
              <w:t>2022 год – 151,6 тыс. руб.;</w:t>
            </w:r>
          </w:p>
          <w:p w:rsidR="00BA1694" w:rsidRPr="00BA1694" w:rsidRDefault="00BA1694" w:rsidP="00BA1694">
            <w:pPr>
              <w:ind w:firstLine="0"/>
              <w:rPr>
                <w:sz w:val="16"/>
                <w:szCs w:val="20"/>
              </w:rPr>
            </w:pPr>
            <w:r w:rsidRPr="00BA1694">
              <w:rPr>
                <w:sz w:val="16"/>
                <w:szCs w:val="20"/>
              </w:rPr>
              <w:t>2023 год – 173,7 тыс. руб.;</w:t>
            </w:r>
          </w:p>
          <w:p w:rsidR="00BA1694" w:rsidRPr="00BA1694" w:rsidRDefault="00BA1694" w:rsidP="00BA1694">
            <w:pPr>
              <w:ind w:firstLine="0"/>
              <w:rPr>
                <w:sz w:val="16"/>
                <w:szCs w:val="20"/>
              </w:rPr>
            </w:pPr>
            <w:r w:rsidRPr="00BA1694">
              <w:rPr>
                <w:sz w:val="16"/>
                <w:szCs w:val="20"/>
              </w:rPr>
              <w:t>2024 год – 182,0 тыс. руб.;</w:t>
            </w:r>
          </w:p>
          <w:p w:rsidR="00BA1694" w:rsidRPr="00BA1694" w:rsidRDefault="00BA1694" w:rsidP="00BA1694">
            <w:pPr>
              <w:ind w:firstLine="0"/>
              <w:rPr>
                <w:sz w:val="16"/>
                <w:szCs w:val="20"/>
              </w:rPr>
            </w:pPr>
            <w:r w:rsidRPr="00BA1694">
              <w:rPr>
                <w:sz w:val="16"/>
                <w:szCs w:val="20"/>
              </w:rPr>
              <w:t>2025 год – 188,8 тыс. руб.</w:t>
            </w:r>
          </w:p>
        </w:tc>
      </w:tr>
    </w:tbl>
    <w:p w:rsidR="00BA1694" w:rsidRPr="00BA1694" w:rsidRDefault="00BA1694" w:rsidP="00BA1694">
      <w:pPr>
        <w:ind w:firstLine="0"/>
        <w:jc w:val="center"/>
        <w:rPr>
          <w:sz w:val="16"/>
          <w:szCs w:val="20"/>
        </w:rPr>
      </w:pPr>
    </w:p>
    <w:p w:rsidR="00BA1694" w:rsidRPr="00BA1694" w:rsidRDefault="00BA1694" w:rsidP="00BA1694">
      <w:pPr>
        <w:ind w:firstLine="0"/>
        <w:rPr>
          <w:sz w:val="16"/>
          <w:szCs w:val="20"/>
        </w:rPr>
      </w:pPr>
      <w:r w:rsidRPr="00BA1694">
        <w:rPr>
          <w:sz w:val="16"/>
          <w:szCs w:val="20"/>
        </w:rPr>
        <w:t>1.2. Приложение №3, 4 к муниципальной программе изложить в новой редакции (прилагаются).</w:t>
      </w:r>
    </w:p>
    <w:p w:rsidR="00BA1694" w:rsidRPr="00BA1694" w:rsidRDefault="00BA1694" w:rsidP="00BA1694">
      <w:pPr>
        <w:ind w:firstLine="0"/>
        <w:rPr>
          <w:bCs/>
          <w:sz w:val="16"/>
          <w:szCs w:val="20"/>
        </w:rPr>
      </w:pPr>
      <w:r w:rsidRPr="00BA1694">
        <w:rPr>
          <w:bCs/>
          <w:sz w:val="16"/>
          <w:szCs w:val="20"/>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BA1694" w:rsidRPr="00BA1694" w:rsidRDefault="00BA1694" w:rsidP="00BA1694">
      <w:pPr>
        <w:ind w:firstLine="0"/>
        <w:rPr>
          <w:bCs/>
          <w:sz w:val="16"/>
          <w:szCs w:val="20"/>
        </w:rPr>
      </w:pPr>
      <w:r w:rsidRPr="00BA1694">
        <w:rPr>
          <w:bCs/>
          <w:sz w:val="16"/>
          <w:szCs w:val="20"/>
        </w:rPr>
        <w:t>3. Контроль за исполнением настоящего постановления оставляю за собой.</w:t>
      </w:r>
    </w:p>
    <w:p w:rsidR="00BA1694" w:rsidRPr="00BA1694" w:rsidRDefault="00BA1694" w:rsidP="00BA1694">
      <w:pPr>
        <w:ind w:firstLine="0"/>
        <w:rPr>
          <w:bCs/>
          <w:sz w:val="16"/>
          <w:szCs w:val="20"/>
        </w:rPr>
      </w:pPr>
    </w:p>
    <w:p w:rsidR="00BA1694" w:rsidRPr="00BA1694" w:rsidRDefault="00BA1694" w:rsidP="00BA1694">
      <w:pPr>
        <w:ind w:firstLine="0"/>
        <w:rPr>
          <w:bCs/>
          <w:sz w:val="16"/>
          <w:szCs w:val="20"/>
        </w:rPr>
      </w:pPr>
    </w:p>
    <w:p w:rsidR="00BA1694" w:rsidRPr="00BA1694" w:rsidRDefault="00BA1694" w:rsidP="00BA1694">
      <w:pPr>
        <w:ind w:firstLine="0"/>
        <w:rPr>
          <w:bCs/>
          <w:sz w:val="16"/>
          <w:szCs w:val="20"/>
        </w:rPr>
      </w:pPr>
      <w:r w:rsidRPr="00BA1694">
        <w:rPr>
          <w:bCs/>
          <w:sz w:val="16"/>
          <w:szCs w:val="20"/>
        </w:rPr>
        <w:t>Глава Аршанского</w:t>
      </w:r>
    </w:p>
    <w:p w:rsidR="00BA1694" w:rsidRPr="00BA1694" w:rsidRDefault="00BA1694" w:rsidP="00BA1694">
      <w:pPr>
        <w:ind w:firstLine="0"/>
        <w:rPr>
          <w:bCs/>
          <w:sz w:val="16"/>
          <w:szCs w:val="20"/>
        </w:rPr>
      </w:pPr>
      <w:r w:rsidRPr="00BA1694">
        <w:rPr>
          <w:bCs/>
          <w:sz w:val="16"/>
          <w:szCs w:val="20"/>
        </w:rPr>
        <w:t>сельского поселения</w:t>
      </w:r>
    </w:p>
    <w:p w:rsidR="00BA1694" w:rsidRPr="00BA1694" w:rsidRDefault="00BA1694" w:rsidP="00BA1694">
      <w:pPr>
        <w:ind w:firstLine="0"/>
        <w:rPr>
          <w:bCs/>
          <w:sz w:val="16"/>
          <w:szCs w:val="20"/>
        </w:rPr>
      </w:pPr>
      <w:r w:rsidRPr="00BA1694">
        <w:rPr>
          <w:bCs/>
          <w:sz w:val="16"/>
          <w:szCs w:val="20"/>
        </w:rPr>
        <w:t>Н. Л. Судникович</w:t>
      </w:r>
    </w:p>
    <w:p w:rsidR="00BA1694" w:rsidRPr="00BA1694" w:rsidRDefault="00BA1694" w:rsidP="00BA1694">
      <w:pPr>
        <w:ind w:firstLine="0"/>
        <w:jc w:val="center"/>
        <w:rPr>
          <w:sz w:val="16"/>
          <w:szCs w:val="20"/>
        </w:rPr>
        <w:sectPr w:rsidR="00BA1694" w:rsidRPr="00BA1694" w:rsidSect="00BA1694">
          <w:pgSz w:w="11906" w:h="16838"/>
          <w:pgMar w:top="1134" w:right="849" w:bottom="993" w:left="1701" w:header="709" w:footer="709" w:gutter="0"/>
          <w:cols w:space="708"/>
          <w:docGrid w:linePitch="360"/>
        </w:sectPr>
      </w:pPr>
    </w:p>
    <w:p w:rsidR="00BA1694" w:rsidRPr="00BA1694" w:rsidRDefault="00BA1694" w:rsidP="00BA1694">
      <w:pPr>
        <w:ind w:firstLine="0"/>
        <w:jc w:val="right"/>
        <w:rPr>
          <w:sz w:val="16"/>
          <w:szCs w:val="20"/>
        </w:rPr>
      </w:pPr>
      <w:r w:rsidRPr="00BA1694">
        <w:rPr>
          <w:sz w:val="16"/>
          <w:szCs w:val="20"/>
        </w:rPr>
        <w:t>Приложение №3</w:t>
      </w:r>
    </w:p>
    <w:p w:rsidR="00BA1694" w:rsidRPr="00BA1694" w:rsidRDefault="00BA1694" w:rsidP="00BA1694">
      <w:pPr>
        <w:ind w:firstLine="0"/>
        <w:jc w:val="right"/>
        <w:rPr>
          <w:sz w:val="16"/>
          <w:szCs w:val="20"/>
        </w:rPr>
      </w:pPr>
      <w:r w:rsidRPr="00BA1694">
        <w:rPr>
          <w:sz w:val="16"/>
          <w:szCs w:val="20"/>
        </w:rPr>
        <w:t>к муниципальной программе</w:t>
      </w:r>
    </w:p>
    <w:p w:rsidR="00BA1694" w:rsidRPr="00BA1694" w:rsidRDefault="00BA1694" w:rsidP="00BA1694">
      <w:pPr>
        <w:ind w:firstLine="0"/>
        <w:jc w:val="right"/>
        <w:rPr>
          <w:sz w:val="16"/>
          <w:szCs w:val="20"/>
        </w:rPr>
      </w:pPr>
      <w:r w:rsidRPr="00BA1694">
        <w:rPr>
          <w:b/>
          <w:sz w:val="16"/>
          <w:szCs w:val="20"/>
        </w:rPr>
        <w:t>«</w:t>
      </w:r>
      <w:r w:rsidRPr="00BA1694">
        <w:rPr>
          <w:sz w:val="16"/>
          <w:szCs w:val="20"/>
        </w:rPr>
        <w:t>Социально-экономическое развитие</w:t>
      </w:r>
    </w:p>
    <w:p w:rsidR="00BA1694" w:rsidRPr="00BA1694" w:rsidRDefault="00BA1694" w:rsidP="00BA1694">
      <w:pPr>
        <w:ind w:firstLine="0"/>
        <w:jc w:val="right"/>
        <w:rPr>
          <w:sz w:val="16"/>
          <w:szCs w:val="20"/>
        </w:rPr>
      </w:pPr>
      <w:r w:rsidRPr="00BA1694">
        <w:rPr>
          <w:sz w:val="16"/>
          <w:szCs w:val="20"/>
        </w:rPr>
        <w:t>территории сельского поселения на 2021-2025гг.</w:t>
      </w:r>
    </w:p>
    <w:p w:rsidR="00BA1694" w:rsidRPr="00BA1694" w:rsidRDefault="00BA1694" w:rsidP="00BA1694">
      <w:pPr>
        <w:ind w:firstLine="0"/>
        <w:jc w:val="center"/>
        <w:rPr>
          <w:sz w:val="16"/>
          <w:szCs w:val="20"/>
        </w:rPr>
      </w:pPr>
    </w:p>
    <w:p w:rsidR="00BA1694" w:rsidRPr="00BA1694" w:rsidRDefault="00BA1694" w:rsidP="00BA1694">
      <w:pPr>
        <w:ind w:firstLine="0"/>
        <w:jc w:val="center"/>
        <w:rPr>
          <w:b/>
          <w:sz w:val="16"/>
          <w:szCs w:val="20"/>
        </w:rPr>
      </w:pPr>
      <w:r w:rsidRPr="00BA1694">
        <w:rPr>
          <w:b/>
          <w:sz w:val="16"/>
          <w:szCs w:val="20"/>
        </w:rPr>
        <w:t>РЕСУРСНОЕ ОБЕСПЕЧЕНИЕ МУНИЦИПАЛЬНОЙ ПРОГРАММЫ «СОЦИАЛЬНО-ЭКОНОМИЧЕСКОЕ РАЗВИТИЕ ТЕРРИТОРИИ СЕЛЬСКОГО ПОСЕЛЕНИЯ НА 2021-2025 ГГ.» ЗА СЧЕТ СРЕДСТВ, ПРЕДУСМОТРЕННЫХ В БЮДЖЕТЕ АРШАНСКОГО СЕЛЬСКОГО ПОСЕЛЕНИЯ</w:t>
      </w:r>
    </w:p>
    <w:p w:rsidR="00BA1694" w:rsidRPr="00BA1694" w:rsidRDefault="00BA1694" w:rsidP="00BA1694">
      <w:pPr>
        <w:ind w:firstLine="0"/>
        <w:jc w:val="center"/>
        <w:rPr>
          <w:sz w:val="16"/>
          <w:szCs w:val="20"/>
          <w:u w:val="single"/>
        </w:rPr>
      </w:pPr>
    </w:p>
    <w:tbl>
      <w:tblPr>
        <w:tblW w:w="152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2567"/>
        <w:gridCol w:w="1438"/>
        <w:gridCol w:w="1235"/>
        <w:gridCol w:w="1235"/>
        <w:gridCol w:w="1234"/>
        <w:gridCol w:w="1234"/>
        <w:gridCol w:w="1234"/>
        <w:gridCol w:w="1448"/>
      </w:tblGrid>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bCs/>
                <w:sz w:val="16"/>
                <w:szCs w:val="20"/>
              </w:rPr>
            </w:pPr>
            <w:r w:rsidRPr="00BA1694">
              <w:rPr>
                <w:bCs/>
                <w:sz w:val="16"/>
                <w:szCs w:val="20"/>
              </w:rPr>
              <w:t>Наименование программы, подпрограммы, основного мероприятия, мероприятия</w:t>
            </w:r>
          </w:p>
        </w:tc>
        <w:tc>
          <w:tcPr>
            <w:tcW w:w="2587" w:type="dxa"/>
            <w:vMerge w:val="restart"/>
            <w:shd w:val="clear" w:color="000000" w:fill="FFFFFF"/>
            <w:vAlign w:val="center"/>
            <w:hideMark/>
          </w:tcPr>
          <w:p w:rsidR="00BA1694" w:rsidRPr="00BA1694" w:rsidRDefault="00BA1694" w:rsidP="00BA1694">
            <w:pPr>
              <w:ind w:firstLine="0"/>
              <w:jc w:val="center"/>
              <w:rPr>
                <w:bCs/>
                <w:sz w:val="16"/>
                <w:szCs w:val="20"/>
              </w:rPr>
            </w:pPr>
            <w:r w:rsidRPr="00BA1694">
              <w:rPr>
                <w:bCs/>
                <w:sz w:val="16"/>
                <w:szCs w:val="20"/>
              </w:rPr>
              <w:t>Ответственный исполнитель, соисполнители, участники</w:t>
            </w:r>
          </w:p>
        </w:tc>
        <w:tc>
          <w:tcPr>
            <w:tcW w:w="1386" w:type="dxa"/>
            <w:vMerge w:val="restart"/>
            <w:shd w:val="clear" w:color="000000" w:fill="FFFFFF"/>
            <w:vAlign w:val="center"/>
            <w:hideMark/>
          </w:tcPr>
          <w:p w:rsidR="00BA1694" w:rsidRPr="00BA1694" w:rsidRDefault="00BA1694" w:rsidP="00BA1694">
            <w:pPr>
              <w:ind w:firstLine="0"/>
              <w:jc w:val="center"/>
              <w:rPr>
                <w:bCs/>
                <w:sz w:val="16"/>
                <w:szCs w:val="20"/>
              </w:rPr>
            </w:pPr>
            <w:r w:rsidRPr="00BA1694">
              <w:rPr>
                <w:bCs/>
                <w:sz w:val="16"/>
                <w:szCs w:val="20"/>
              </w:rPr>
              <w:t>Источники финансирования</w:t>
            </w:r>
          </w:p>
        </w:tc>
        <w:tc>
          <w:tcPr>
            <w:tcW w:w="7620" w:type="dxa"/>
            <w:gridSpan w:val="6"/>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Расходы (тыс. руб.), годы</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sz w:val="16"/>
                <w:szCs w:val="20"/>
              </w:rPr>
            </w:pPr>
          </w:p>
        </w:tc>
        <w:tc>
          <w:tcPr>
            <w:tcW w:w="2587" w:type="dxa"/>
            <w:vMerge/>
            <w:vAlign w:val="center"/>
            <w:hideMark/>
          </w:tcPr>
          <w:p w:rsidR="00BA1694" w:rsidRPr="00BA1694" w:rsidRDefault="00BA1694" w:rsidP="00BA1694">
            <w:pPr>
              <w:ind w:firstLine="0"/>
              <w:jc w:val="center"/>
              <w:rPr>
                <w:bCs/>
                <w:sz w:val="16"/>
                <w:szCs w:val="20"/>
              </w:rPr>
            </w:pPr>
          </w:p>
        </w:tc>
        <w:tc>
          <w:tcPr>
            <w:tcW w:w="1386" w:type="dxa"/>
            <w:vMerge/>
            <w:vAlign w:val="center"/>
            <w:hideMark/>
          </w:tcPr>
          <w:p w:rsidR="00BA1694" w:rsidRPr="00BA1694" w:rsidRDefault="00BA1694" w:rsidP="00BA1694">
            <w:pPr>
              <w:ind w:firstLine="0"/>
              <w:jc w:val="center"/>
              <w:rPr>
                <w:bCs/>
                <w:sz w:val="16"/>
                <w:szCs w:val="20"/>
              </w:rPr>
            </w:pP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2021 г</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2022 г</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2023 г</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2024 г</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2025 г</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всего</w:t>
            </w:r>
          </w:p>
        </w:tc>
      </w:tr>
      <w:tr w:rsidR="00BA1694" w:rsidRPr="00BA1694" w:rsidTr="00BA1694">
        <w:trPr>
          <w:trHeight w:val="20"/>
        </w:trPr>
        <w:tc>
          <w:tcPr>
            <w:tcW w:w="3681"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1</w:t>
            </w:r>
          </w:p>
        </w:tc>
        <w:tc>
          <w:tcPr>
            <w:tcW w:w="2587"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2</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3</w:t>
            </w:r>
          </w:p>
        </w:tc>
        <w:tc>
          <w:tcPr>
            <w:tcW w:w="1235" w:type="dxa"/>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4</w:t>
            </w:r>
          </w:p>
        </w:tc>
        <w:tc>
          <w:tcPr>
            <w:tcW w:w="1235" w:type="dxa"/>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5</w:t>
            </w:r>
          </w:p>
        </w:tc>
        <w:tc>
          <w:tcPr>
            <w:tcW w:w="1234" w:type="dxa"/>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6</w:t>
            </w:r>
          </w:p>
        </w:tc>
        <w:tc>
          <w:tcPr>
            <w:tcW w:w="1234" w:type="dxa"/>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7</w:t>
            </w:r>
          </w:p>
        </w:tc>
        <w:tc>
          <w:tcPr>
            <w:tcW w:w="1234" w:type="dxa"/>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8</w:t>
            </w:r>
          </w:p>
        </w:tc>
        <w:tc>
          <w:tcPr>
            <w:tcW w:w="1448" w:type="dxa"/>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9</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bCs/>
                <w:sz w:val="16"/>
                <w:szCs w:val="20"/>
              </w:rPr>
            </w:pPr>
            <w:r w:rsidRPr="00BA1694">
              <w:rPr>
                <w:bCs/>
                <w:sz w:val="16"/>
                <w:szCs w:val="20"/>
              </w:rPr>
              <w:t>Программа «Социально-экономическое развитие территории сельского поселения на 2021 -2025 гг.»</w:t>
            </w:r>
          </w:p>
        </w:tc>
        <w:tc>
          <w:tcPr>
            <w:tcW w:w="2587" w:type="dxa"/>
            <w:vMerge w:val="restart"/>
            <w:shd w:val="clear" w:color="000000" w:fill="FFFFFF"/>
            <w:vAlign w:val="center"/>
            <w:hideMark/>
          </w:tcPr>
          <w:p w:rsidR="00BA1694" w:rsidRPr="00BA1694" w:rsidRDefault="00BA1694" w:rsidP="00BA1694">
            <w:pPr>
              <w:ind w:firstLine="0"/>
              <w:jc w:val="center"/>
              <w:rPr>
                <w:bCs/>
                <w:sz w:val="16"/>
                <w:szCs w:val="20"/>
              </w:rPr>
            </w:pPr>
            <w:r w:rsidRPr="00BA1694">
              <w:rPr>
                <w:bCs/>
                <w:sz w:val="16"/>
                <w:szCs w:val="20"/>
              </w:rPr>
              <w:t>Администрация Аршанского сельского поселения</w:t>
            </w: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5859,7</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6085,4</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5207,8</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3966,2</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3935,1</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25054,1</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sz w:val="16"/>
                <w:szCs w:val="20"/>
              </w:rPr>
            </w:pPr>
          </w:p>
        </w:tc>
        <w:tc>
          <w:tcPr>
            <w:tcW w:w="2587" w:type="dxa"/>
            <w:vMerge/>
            <w:vAlign w:val="center"/>
            <w:hideMark/>
          </w:tcPr>
          <w:p w:rsidR="00BA1694" w:rsidRPr="00BA1694" w:rsidRDefault="00BA1694" w:rsidP="00BA1694">
            <w:pPr>
              <w:ind w:firstLine="0"/>
              <w:jc w:val="center"/>
              <w:rPr>
                <w:bCs/>
                <w:sz w:val="16"/>
                <w:szCs w:val="20"/>
              </w:rPr>
            </w:pP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Местный бюджет (далее – МБ)</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5521,7</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4640,9</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4139,4</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3483,5</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3445,6</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21231,0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sz w:val="16"/>
                <w:szCs w:val="20"/>
              </w:rPr>
            </w:pPr>
          </w:p>
        </w:tc>
        <w:tc>
          <w:tcPr>
            <w:tcW w:w="2587" w:type="dxa"/>
            <w:vMerge/>
            <w:vAlign w:val="center"/>
            <w:hideMark/>
          </w:tcPr>
          <w:p w:rsidR="00BA1694" w:rsidRPr="00BA1694" w:rsidRDefault="00BA1694" w:rsidP="00BA1694">
            <w:pPr>
              <w:ind w:firstLine="0"/>
              <w:jc w:val="center"/>
              <w:rPr>
                <w:bCs/>
                <w:sz w:val="16"/>
                <w:szCs w:val="20"/>
              </w:rPr>
            </w:pP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 xml:space="preserve">Средства районного бюджета, предусмотренные в местном бюджете (далее – РБ) – при наличии </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398,2</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398,2</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sz w:val="16"/>
                <w:szCs w:val="20"/>
              </w:rPr>
            </w:pPr>
          </w:p>
        </w:tc>
        <w:tc>
          <w:tcPr>
            <w:tcW w:w="2587" w:type="dxa"/>
            <w:vMerge/>
            <w:vAlign w:val="center"/>
            <w:hideMark/>
          </w:tcPr>
          <w:p w:rsidR="00BA1694" w:rsidRPr="00BA1694" w:rsidRDefault="00BA1694" w:rsidP="00BA1694">
            <w:pPr>
              <w:ind w:firstLine="0"/>
              <w:jc w:val="center"/>
              <w:rPr>
                <w:bCs/>
                <w:sz w:val="16"/>
                <w:szCs w:val="20"/>
              </w:rPr>
            </w:pP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Средства областного бюджета, предусмотренные в местном бюджете (далее - ОБ) – при наличии</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200,7</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894,7</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894,7</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300,7</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300,7</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2591,5</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sz w:val="16"/>
                <w:szCs w:val="20"/>
              </w:rPr>
            </w:pPr>
          </w:p>
        </w:tc>
        <w:tc>
          <w:tcPr>
            <w:tcW w:w="2587" w:type="dxa"/>
            <w:vMerge/>
            <w:vAlign w:val="center"/>
            <w:hideMark/>
          </w:tcPr>
          <w:p w:rsidR="00BA1694" w:rsidRPr="00BA1694" w:rsidRDefault="00BA1694" w:rsidP="00BA1694">
            <w:pPr>
              <w:ind w:firstLine="0"/>
              <w:jc w:val="center"/>
              <w:rPr>
                <w:bCs/>
                <w:sz w:val="16"/>
                <w:szCs w:val="20"/>
              </w:rPr>
            </w:pP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Средства федерального бюджета, предусмотренные в местном бюджете (далее - ФБ) - при наличии</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137,3</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151,6</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173,7</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182,0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188,8</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833,4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sz w:val="16"/>
                <w:szCs w:val="20"/>
              </w:rPr>
            </w:pPr>
          </w:p>
        </w:tc>
        <w:tc>
          <w:tcPr>
            <w:tcW w:w="2587" w:type="dxa"/>
            <w:vMerge/>
            <w:vAlign w:val="center"/>
            <w:hideMark/>
          </w:tcPr>
          <w:p w:rsidR="00BA1694" w:rsidRPr="00BA1694" w:rsidRDefault="00BA1694" w:rsidP="00BA1694">
            <w:pPr>
              <w:ind w:firstLine="0"/>
              <w:jc w:val="center"/>
              <w:rPr>
                <w:bCs/>
                <w:sz w:val="16"/>
                <w:szCs w:val="20"/>
              </w:rPr>
            </w:pP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Иные источники, предусмотренные в местном бюджете (далее - ИИ) - при наличии</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1</w:t>
            </w:r>
          </w:p>
          <w:p w:rsidR="00BA1694" w:rsidRPr="00BA1694" w:rsidRDefault="00BA1694" w:rsidP="00BA1694">
            <w:pPr>
              <w:ind w:firstLine="0"/>
              <w:jc w:val="center"/>
              <w:rPr>
                <w:bCs/>
                <w:iCs/>
                <w:sz w:val="16"/>
                <w:szCs w:val="20"/>
              </w:rPr>
            </w:pPr>
            <w:r w:rsidRPr="00BA1694">
              <w:rPr>
                <w:bCs/>
                <w:iCs/>
                <w:sz w:val="16"/>
                <w:szCs w:val="20"/>
              </w:rPr>
              <w:t>«Обеспечение деятельности главы сельского поселения и администрации сельского поселения на 2018 -2022 гг.»</w:t>
            </w:r>
          </w:p>
        </w:tc>
        <w:tc>
          <w:tcPr>
            <w:tcW w:w="2587"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Администрация Аршанского сельского поселения</w:t>
            </w: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3798,7</w:t>
            </w:r>
          </w:p>
        </w:tc>
        <w:tc>
          <w:tcPr>
            <w:tcW w:w="1235"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3889,0</w:t>
            </w:r>
          </w:p>
        </w:tc>
        <w:tc>
          <w:tcPr>
            <w:tcW w:w="1234"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3257,8</w:t>
            </w:r>
          </w:p>
        </w:tc>
        <w:tc>
          <w:tcPr>
            <w:tcW w:w="1234"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2675,5</w:t>
            </w:r>
          </w:p>
        </w:tc>
        <w:tc>
          <w:tcPr>
            <w:tcW w:w="1234"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2557,5</w:t>
            </w:r>
          </w:p>
        </w:tc>
        <w:tc>
          <w:tcPr>
            <w:tcW w:w="1448"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16178,4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3660,7</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3400,9</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3083,4</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2492,8</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2368,0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15005,7</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335,8</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335,8</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0,7</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0,7</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0,7</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0,7</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0,7</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3,5</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137,3</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151,6</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173,7</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182,0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188,8</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833,4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1.1.</w:t>
            </w:r>
          </w:p>
          <w:p w:rsidR="00BA1694" w:rsidRPr="00BA1694" w:rsidRDefault="00BA1694" w:rsidP="00BA1694">
            <w:pPr>
              <w:ind w:firstLine="0"/>
              <w:jc w:val="center"/>
              <w:rPr>
                <w:sz w:val="16"/>
                <w:szCs w:val="20"/>
              </w:rPr>
            </w:pPr>
            <w:r w:rsidRPr="00BA1694">
              <w:rPr>
                <w:sz w:val="16"/>
                <w:szCs w:val="20"/>
              </w:rPr>
              <w:t>«Обеспечение деятельности главы сельского поселения и Администрации сельского поселения»</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3507,8</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3487,5</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2726,8</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2144,5</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2026,5</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13893,1</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3369,8</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2999,4</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2552,4</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1961,8</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1837,0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12720,4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335,8</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335,8</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0,7</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0,7</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0,7</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0,7</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0,7</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3,5</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137,3</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151,6</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173,7</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182,0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188,8</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833,4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1.2.</w:t>
            </w:r>
          </w:p>
          <w:p w:rsidR="00BA1694" w:rsidRPr="00BA1694" w:rsidRDefault="00BA1694" w:rsidP="00BA1694">
            <w:pPr>
              <w:ind w:firstLine="0"/>
              <w:jc w:val="center"/>
              <w:rPr>
                <w:sz w:val="16"/>
                <w:szCs w:val="20"/>
              </w:rPr>
            </w:pPr>
            <w:r w:rsidRPr="00BA1694">
              <w:rPr>
                <w:sz w:val="16"/>
                <w:szCs w:val="20"/>
              </w:rPr>
              <w:t>«Управление муниципальным долгом сельского поселения»</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10,0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1.3.</w:t>
            </w:r>
          </w:p>
          <w:p w:rsidR="00BA1694" w:rsidRPr="00BA1694" w:rsidRDefault="00BA1694" w:rsidP="00BA1694">
            <w:pPr>
              <w:ind w:firstLine="0"/>
              <w:jc w:val="center"/>
              <w:rPr>
                <w:sz w:val="16"/>
                <w:szCs w:val="20"/>
              </w:rPr>
            </w:pPr>
            <w:r w:rsidRPr="00BA1694">
              <w:rPr>
                <w:sz w:val="16"/>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88,6</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283,5</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283,5</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283,5</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939,1</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88,6</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283,5</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283,5</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283,5</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939,1</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1.4.</w:t>
            </w:r>
          </w:p>
          <w:p w:rsidR="00BA1694" w:rsidRPr="00BA1694" w:rsidRDefault="00BA1694" w:rsidP="00BA1694">
            <w:pPr>
              <w:ind w:firstLine="0"/>
              <w:jc w:val="center"/>
              <w:rPr>
                <w:sz w:val="16"/>
                <w:szCs w:val="20"/>
              </w:rPr>
            </w:pPr>
            <w:r w:rsidRPr="00BA1694">
              <w:rPr>
                <w:sz w:val="16"/>
                <w:szCs w:val="20"/>
              </w:rPr>
              <w:t>«Повышение квалификации муниципальных служащих, глав сельских поселений»</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9,5</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3,5</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13,0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9,5</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3,5</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13,0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1.5.</w:t>
            </w:r>
          </w:p>
          <w:p w:rsidR="00BA1694" w:rsidRPr="00BA1694" w:rsidRDefault="00BA1694" w:rsidP="00BA1694">
            <w:pPr>
              <w:ind w:firstLine="0"/>
              <w:jc w:val="center"/>
              <w:rPr>
                <w:sz w:val="16"/>
                <w:szCs w:val="20"/>
              </w:rPr>
            </w:pPr>
            <w:r w:rsidRPr="00BA1694">
              <w:rPr>
                <w:sz w:val="16"/>
                <w:szCs w:val="20"/>
              </w:rPr>
              <w:t>«Управление средствами резервного фонда администраций сельских поселений»</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20,0</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20,0</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100,0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Основное мероприятие 1.6.</w:t>
            </w:r>
          </w:p>
          <w:p w:rsidR="00BA1694" w:rsidRPr="00BA1694" w:rsidRDefault="00BA1694" w:rsidP="00BA1694">
            <w:pPr>
              <w:ind w:firstLine="0"/>
              <w:jc w:val="center"/>
              <w:rPr>
                <w:sz w:val="16"/>
                <w:szCs w:val="20"/>
              </w:rPr>
            </w:pPr>
            <w:r w:rsidRPr="00BA1694">
              <w:rPr>
                <w:sz w:val="16"/>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259,4</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287,3</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225,5</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225,5</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225,5</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1223,3</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259,4</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287,3</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225,5</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225,5</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225,5</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1223,3</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2</w:t>
            </w:r>
          </w:p>
          <w:p w:rsidR="00BA1694" w:rsidRPr="00BA1694" w:rsidRDefault="00BA1694" w:rsidP="00BA1694">
            <w:pPr>
              <w:ind w:firstLine="0"/>
              <w:jc w:val="center"/>
              <w:rPr>
                <w:bCs/>
                <w:iCs/>
                <w:sz w:val="16"/>
                <w:szCs w:val="20"/>
              </w:rPr>
            </w:pPr>
            <w:r w:rsidRPr="00BA1694">
              <w:rPr>
                <w:bCs/>
                <w:iCs/>
                <w:sz w:val="16"/>
                <w:szCs w:val="20"/>
              </w:rPr>
              <w:t>«Повышение эффективности бюджетных расходов сельского поселения на 2021 -2025 гг.»</w:t>
            </w:r>
          </w:p>
        </w:tc>
        <w:tc>
          <w:tcPr>
            <w:tcW w:w="2587"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Администрация Аршанского сельского поселения</w:t>
            </w: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3,6</w:t>
            </w:r>
          </w:p>
        </w:tc>
        <w:tc>
          <w:tcPr>
            <w:tcW w:w="1235"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6,3</w:t>
            </w:r>
          </w:p>
        </w:tc>
        <w:tc>
          <w:tcPr>
            <w:tcW w:w="1234"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9,6</w:t>
            </w:r>
          </w:p>
        </w:tc>
        <w:tc>
          <w:tcPr>
            <w:tcW w:w="1234"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9,6</w:t>
            </w:r>
          </w:p>
        </w:tc>
        <w:tc>
          <w:tcPr>
            <w:tcW w:w="1234"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9,6</w:t>
            </w:r>
          </w:p>
        </w:tc>
        <w:tc>
          <w:tcPr>
            <w:tcW w:w="1448"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38,7</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3,6</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6,3</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9,6</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9,6</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9,6</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38,7</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2.1.</w:t>
            </w:r>
          </w:p>
          <w:p w:rsidR="00BA1694" w:rsidRPr="00BA1694" w:rsidRDefault="00BA1694" w:rsidP="00BA1694">
            <w:pPr>
              <w:ind w:firstLine="0"/>
              <w:jc w:val="center"/>
              <w:rPr>
                <w:sz w:val="16"/>
                <w:szCs w:val="20"/>
              </w:rPr>
            </w:pPr>
            <w:r w:rsidRPr="00BA1694">
              <w:rPr>
                <w:sz w:val="16"/>
                <w:szCs w:val="20"/>
              </w:rPr>
              <w:t>«Информационные технологии в управлении»</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3,6</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6,3</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9,6</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9,6</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9,6</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38,7</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3,6</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6,3</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9,6</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9,6</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9,6</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38,7</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3</w:t>
            </w:r>
          </w:p>
          <w:p w:rsidR="00BA1694" w:rsidRPr="00BA1694" w:rsidRDefault="00BA1694" w:rsidP="00BA1694">
            <w:pPr>
              <w:ind w:firstLine="0"/>
              <w:jc w:val="center"/>
              <w:rPr>
                <w:bCs/>
                <w:iCs/>
                <w:sz w:val="16"/>
                <w:szCs w:val="20"/>
              </w:rPr>
            </w:pPr>
            <w:r w:rsidRPr="00BA1694">
              <w:rPr>
                <w:bCs/>
                <w:iCs/>
                <w:sz w:val="16"/>
                <w:szCs w:val="20"/>
              </w:rPr>
              <w:t>«Развитие инфраструктуры на территории сельского поселения на 2021 -2025 гг.»</w:t>
            </w:r>
          </w:p>
        </w:tc>
        <w:tc>
          <w:tcPr>
            <w:tcW w:w="2587"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1087,7</w:t>
            </w:r>
          </w:p>
        </w:tc>
        <w:tc>
          <w:tcPr>
            <w:tcW w:w="1235"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677,4</w:t>
            </w:r>
          </w:p>
        </w:tc>
        <w:tc>
          <w:tcPr>
            <w:tcW w:w="1234"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877,0</w:t>
            </w:r>
          </w:p>
        </w:tc>
        <w:tc>
          <w:tcPr>
            <w:tcW w:w="1234"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890,2</w:t>
            </w:r>
          </w:p>
        </w:tc>
        <w:tc>
          <w:tcPr>
            <w:tcW w:w="1234"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922,5</w:t>
            </w:r>
          </w:p>
        </w:tc>
        <w:tc>
          <w:tcPr>
            <w:tcW w:w="1448" w:type="dxa"/>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4454,8</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1087,7</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677,4</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577,0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590,2</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622,5</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3554,8</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900,0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3.1.</w:t>
            </w:r>
          </w:p>
          <w:p w:rsidR="00BA1694" w:rsidRPr="00BA1694" w:rsidRDefault="00BA1694" w:rsidP="00BA1694">
            <w:pPr>
              <w:ind w:firstLine="0"/>
              <w:jc w:val="center"/>
              <w:rPr>
                <w:sz w:val="16"/>
                <w:szCs w:val="20"/>
              </w:rPr>
            </w:pPr>
            <w:r w:rsidRPr="00BA1694">
              <w:rPr>
                <w:sz w:val="16"/>
                <w:szCs w:val="20"/>
              </w:rPr>
              <w:t>«Ремонт и содержание автомобильных дорог»</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605,7</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647,4</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822,0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880,2</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912,5</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3867,8</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605,7</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647,4</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522,0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580,2</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612,5</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2967,8</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900,0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3.2.</w:t>
            </w:r>
          </w:p>
          <w:p w:rsidR="00BA1694" w:rsidRPr="00BA1694" w:rsidRDefault="00BA1694" w:rsidP="00BA1694">
            <w:pPr>
              <w:ind w:firstLine="0"/>
              <w:jc w:val="center"/>
              <w:rPr>
                <w:sz w:val="16"/>
                <w:szCs w:val="20"/>
              </w:rPr>
            </w:pPr>
            <w:r w:rsidRPr="00BA1694">
              <w:rPr>
                <w:sz w:val="16"/>
                <w:szCs w:val="20"/>
              </w:rPr>
              <w:t>«Организация благоустройства территории поселения»</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482,0</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30,0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5,0</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527,0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482,0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527,0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3.3.</w:t>
            </w:r>
          </w:p>
          <w:p w:rsidR="00BA1694" w:rsidRPr="00BA1694" w:rsidRDefault="00BA1694" w:rsidP="00BA1694">
            <w:pPr>
              <w:ind w:firstLine="0"/>
              <w:jc w:val="center"/>
              <w:rPr>
                <w:sz w:val="16"/>
                <w:szCs w:val="20"/>
              </w:rPr>
            </w:pPr>
            <w:r w:rsidRPr="00BA1694">
              <w:rPr>
                <w:sz w:val="16"/>
                <w:szCs w:val="20"/>
              </w:rPr>
              <w:t>«Обследование жилищного фонда и объектов социально-культурной сферы»</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5"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25,0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448" w:type="dxa"/>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25,0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3.4.</w:t>
            </w:r>
          </w:p>
          <w:p w:rsidR="00BA1694" w:rsidRPr="00BA1694" w:rsidRDefault="00BA1694" w:rsidP="00BA1694">
            <w:pPr>
              <w:ind w:firstLine="0"/>
              <w:jc w:val="center"/>
              <w:rPr>
                <w:sz w:val="16"/>
                <w:szCs w:val="20"/>
              </w:rPr>
            </w:pPr>
            <w:r w:rsidRPr="00BA1694">
              <w:rPr>
                <w:sz w:val="16"/>
                <w:szCs w:val="20"/>
              </w:rPr>
              <w:t>«Создание мест (площадок) накопления твердых коммунальных отходов»</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25,0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5,0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5,0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35,0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35,0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4</w:t>
            </w:r>
          </w:p>
          <w:p w:rsidR="00BA1694" w:rsidRPr="00BA1694" w:rsidRDefault="00BA1694" w:rsidP="00BA1694">
            <w:pPr>
              <w:ind w:firstLine="0"/>
              <w:jc w:val="center"/>
              <w:rPr>
                <w:bCs/>
                <w:iCs/>
                <w:sz w:val="16"/>
                <w:szCs w:val="20"/>
              </w:rPr>
            </w:pPr>
            <w:r w:rsidRPr="00BA1694">
              <w:rPr>
                <w:bCs/>
                <w:iCs/>
                <w:sz w:val="16"/>
                <w:szCs w:val="20"/>
              </w:rPr>
              <w:t>«Обеспечение комплексного пространственного и территориального развития сельского поселения на 2021-2025 гг.»</w:t>
            </w:r>
          </w:p>
        </w:tc>
        <w:tc>
          <w:tcPr>
            <w:tcW w:w="2587"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16,7</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600,0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614,0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1270,7</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16,7</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82,7</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594,0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594,0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1188,0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4.1</w:t>
            </w:r>
          </w:p>
          <w:p w:rsidR="00BA1694" w:rsidRPr="00BA1694" w:rsidRDefault="00BA1694" w:rsidP="00BA1694">
            <w:pPr>
              <w:ind w:firstLine="0"/>
              <w:jc w:val="center"/>
              <w:rPr>
                <w:sz w:val="16"/>
                <w:szCs w:val="20"/>
              </w:rPr>
            </w:pPr>
            <w:r w:rsidRPr="00BA1694">
              <w:rPr>
                <w:sz w:val="16"/>
                <w:szCs w:val="20"/>
              </w:rPr>
              <w:t>«Проведение топографических, геодезических, картографических и кадастровых работ»</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16,7</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46,7</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16,7</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46,7</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4.2.</w:t>
            </w:r>
          </w:p>
          <w:p w:rsidR="00BA1694" w:rsidRPr="00BA1694" w:rsidRDefault="00BA1694" w:rsidP="00BA1694">
            <w:pPr>
              <w:ind w:firstLine="0"/>
              <w:jc w:val="center"/>
              <w:rPr>
                <w:sz w:val="16"/>
                <w:szCs w:val="20"/>
              </w:rPr>
            </w:pPr>
            <w:r w:rsidRPr="00BA1694">
              <w:rPr>
                <w:sz w:val="16"/>
                <w:szCs w:val="20"/>
              </w:rPr>
              <w:t>Обеспечение градостроительной и землеустроительной деятельности на территории сельского поселения</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600,0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604,0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1224,0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36,0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594,0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594,0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1188,0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5</w:t>
            </w:r>
          </w:p>
          <w:p w:rsidR="00BA1694" w:rsidRPr="00BA1694" w:rsidRDefault="00BA1694" w:rsidP="00BA1694">
            <w:pPr>
              <w:ind w:firstLine="0"/>
              <w:jc w:val="center"/>
              <w:rPr>
                <w:bCs/>
                <w:iCs/>
                <w:sz w:val="16"/>
                <w:szCs w:val="20"/>
              </w:rPr>
            </w:pPr>
            <w:r w:rsidRPr="00BA1694">
              <w:rPr>
                <w:bCs/>
                <w:iCs/>
                <w:sz w:val="16"/>
                <w:szCs w:val="20"/>
              </w:rPr>
              <w:t>«Обеспечение комплексных мер безопасности на территории сельского поселения на 2021-2025 гг.»</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221,1</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55,0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10,5</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44,3</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55,5</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386,4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21,1</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55,0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10,5</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44,3</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55,5</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186,4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5.1.</w:t>
            </w:r>
          </w:p>
          <w:p w:rsidR="00BA1694" w:rsidRPr="00BA1694" w:rsidRDefault="00BA1694" w:rsidP="00BA1694">
            <w:pPr>
              <w:ind w:firstLine="0"/>
              <w:jc w:val="center"/>
              <w:rPr>
                <w:sz w:val="16"/>
                <w:szCs w:val="20"/>
              </w:rPr>
            </w:pPr>
            <w:r w:rsidRPr="00BA1694">
              <w:rPr>
                <w:sz w:val="16"/>
                <w:szCs w:val="20"/>
              </w:rPr>
              <w:t>«Обеспечение первичных мер пожарной безопасности в границах</w:t>
            </w:r>
            <w:r w:rsidRPr="00BA1694">
              <w:rPr>
                <w:sz w:val="16"/>
                <w:szCs w:val="20"/>
              </w:rPr>
              <w:br/>
              <w:t>Населенных пунктов поселения»</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220,6</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54,5</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43,8</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55,0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383,9</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20,6</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54,5</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43,8</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55,0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183,9</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5.2.</w:t>
            </w:r>
          </w:p>
          <w:p w:rsidR="00BA1694" w:rsidRPr="00BA1694" w:rsidRDefault="00BA1694" w:rsidP="00BA1694">
            <w:pPr>
              <w:ind w:firstLine="0"/>
              <w:jc w:val="center"/>
              <w:rPr>
                <w:sz w:val="16"/>
                <w:szCs w:val="20"/>
              </w:rPr>
            </w:pPr>
            <w:r w:rsidRPr="00BA1694">
              <w:rPr>
                <w:sz w:val="16"/>
                <w:szCs w:val="20"/>
              </w:rPr>
              <w:t>«Профилактика безнадзорности и правонарушений на территории сельского поселения»</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0,5</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0,5</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0,5</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0,5</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0,5</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2,5</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0,5</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0,5</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0,5</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0,5</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0,5</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6</w:t>
            </w:r>
          </w:p>
          <w:p w:rsidR="00BA1694" w:rsidRPr="00BA1694" w:rsidRDefault="00BA1694" w:rsidP="00BA1694">
            <w:pPr>
              <w:ind w:firstLine="0"/>
              <w:jc w:val="center"/>
              <w:rPr>
                <w:bCs/>
                <w:iCs/>
                <w:sz w:val="16"/>
                <w:szCs w:val="20"/>
              </w:rPr>
            </w:pPr>
            <w:r w:rsidRPr="00BA1694">
              <w:rPr>
                <w:bCs/>
                <w:iCs/>
                <w:sz w:val="16"/>
                <w:szCs w:val="20"/>
              </w:rPr>
              <w:t>«Развитие сферы культуры и спорта на территории сельского поселения на 2021-2025гг.»</w:t>
            </w:r>
          </w:p>
        </w:tc>
        <w:tc>
          <w:tcPr>
            <w:tcW w:w="2587"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 xml:space="preserve">Директор МКУК "Сельский клуб п. Аршан" </w:t>
            </w:r>
            <w:proofErr w:type="spellStart"/>
            <w:r w:rsidRPr="00BA1694">
              <w:rPr>
                <w:bCs/>
                <w:iCs/>
                <w:sz w:val="16"/>
                <w:szCs w:val="20"/>
              </w:rPr>
              <w:t>Плиска</w:t>
            </w:r>
            <w:proofErr w:type="spellEnd"/>
            <w:r w:rsidRPr="00BA1694">
              <w:rPr>
                <w:bCs/>
                <w:iCs/>
                <w:sz w:val="16"/>
                <w:szCs w:val="20"/>
              </w:rPr>
              <w:t xml:space="preserve"> Е.А.</w:t>
            </w: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722,0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856,20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437,9</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325,6</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369,0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2710,7</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722,0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493,8</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437,9</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325,6</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369,0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2348,3</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62,4</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62,4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bCs/>
                <w:iCs/>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6.1.</w:t>
            </w:r>
          </w:p>
          <w:p w:rsidR="00BA1694" w:rsidRPr="00BA1694" w:rsidRDefault="00BA1694" w:rsidP="00BA1694">
            <w:pPr>
              <w:ind w:firstLine="0"/>
              <w:jc w:val="center"/>
              <w:rPr>
                <w:sz w:val="16"/>
                <w:szCs w:val="20"/>
              </w:rPr>
            </w:pPr>
            <w:r w:rsidRPr="00BA1694">
              <w:rPr>
                <w:sz w:val="16"/>
                <w:szCs w:val="20"/>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 xml:space="preserve">Директор МКУК "Сельский клуб п. Аршан" </w:t>
            </w:r>
            <w:proofErr w:type="spellStart"/>
            <w:r w:rsidRPr="00BA1694">
              <w:rPr>
                <w:sz w:val="16"/>
                <w:szCs w:val="20"/>
              </w:rPr>
              <w:t>Плиска</w:t>
            </w:r>
            <w:proofErr w:type="spellEnd"/>
            <w:r w:rsidRPr="00BA1694">
              <w:rPr>
                <w:sz w:val="16"/>
                <w:szCs w:val="20"/>
              </w:rPr>
              <w:t xml:space="preserve"> Е.А.</w:t>
            </w: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709,6</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856,2</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437,9</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325,6</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369,0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2698,3</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709,6</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493,8</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437,9</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325,6</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369,0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2335,9</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62,4</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62,4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6.2.</w:t>
            </w:r>
          </w:p>
          <w:p w:rsidR="00BA1694" w:rsidRPr="00BA1694" w:rsidRDefault="00BA1694" w:rsidP="00BA1694">
            <w:pPr>
              <w:ind w:firstLine="0"/>
              <w:jc w:val="center"/>
              <w:rPr>
                <w:sz w:val="16"/>
                <w:szCs w:val="20"/>
              </w:rPr>
            </w:pPr>
            <w:r w:rsidRPr="00BA1694">
              <w:rPr>
                <w:sz w:val="16"/>
                <w:szCs w:val="20"/>
              </w:rPr>
              <w:t>Обеспечение условий для развития на территории сельского поселения физической культуры и массового спорта</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 xml:space="preserve">Директор МКУК "Сельский клуб п. Аршан" </w:t>
            </w:r>
            <w:proofErr w:type="spellStart"/>
            <w:r w:rsidRPr="00BA1694">
              <w:rPr>
                <w:sz w:val="16"/>
                <w:szCs w:val="20"/>
              </w:rPr>
              <w:t>Плиска</w:t>
            </w:r>
            <w:proofErr w:type="spellEnd"/>
            <w:r w:rsidRPr="00BA1694">
              <w:rPr>
                <w:sz w:val="16"/>
                <w:szCs w:val="20"/>
              </w:rPr>
              <w:t xml:space="preserve"> Е.А.</w:t>
            </w: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12,3</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12,3</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12,3</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12,3</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7</w:t>
            </w:r>
          </w:p>
          <w:p w:rsidR="00BA1694" w:rsidRPr="00BA1694" w:rsidRDefault="00BA1694" w:rsidP="00BA1694">
            <w:pPr>
              <w:ind w:firstLine="0"/>
              <w:jc w:val="center"/>
              <w:rPr>
                <w:bCs/>
                <w:iCs/>
                <w:sz w:val="16"/>
                <w:szCs w:val="20"/>
              </w:rPr>
            </w:pPr>
            <w:r w:rsidRPr="00BA1694">
              <w:rPr>
                <w:bCs/>
                <w:iCs/>
                <w:sz w:val="16"/>
                <w:szCs w:val="20"/>
              </w:rPr>
              <w:t>«Энергосбережение и повышение энергетической эффективности на территории Аршанского сельского поселения на 2021-2025гг.»</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9,9</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12,9</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9,9</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12,9</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bCs/>
                <w:iCs/>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3681"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7.1.</w:t>
            </w:r>
          </w:p>
          <w:p w:rsidR="00BA1694" w:rsidRPr="00BA1694" w:rsidRDefault="00BA1694" w:rsidP="00BA1694">
            <w:pPr>
              <w:ind w:firstLine="0"/>
              <w:jc w:val="center"/>
              <w:rPr>
                <w:sz w:val="16"/>
                <w:szCs w:val="20"/>
              </w:rPr>
            </w:pPr>
            <w:r w:rsidRPr="00BA1694">
              <w:rPr>
                <w:sz w:val="16"/>
                <w:szCs w:val="20"/>
              </w:rPr>
              <w:t>"Технические и организационные мероприятия по снижению использования энергоресурсов"</w:t>
            </w:r>
          </w:p>
        </w:tc>
        <w:tc>
          <w:tcPr>
            <w:tcW w:w="2587" w:type="dxa"/>
            <w:vMerge w:val="restart"/>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386" w:type="dxa"/>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9,9</w:t>
            </w:r>
          </w:p>
        </w:tc>
        <w:tc>
          <w:tcPr>
            <w:tcW w:w="1235"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1,5</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w:t>
            </w:r>
          </w:p>
        </w:tc>
        <w:tc>
          <w:tcPr>
            <w:tcW w:w="1234"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w:t>
            </w:r>
          </w:p>
        </w:tc>
        <w:tc>
          <w:tcPr>
            <w:tcW w:w="1448" w:type="dxa"/>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14,4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9,9</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1,5</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14,4</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3681" w:type="dxa"/>
            <w:vMerge/>
            <w:vAlign w:val="center"/>
            <w:hideMark/>
          </w:tcPr>
          <w:p w:rsidR="00BA1694" w:rsidRPr="00BA1694" w:rsidRDefault="00BA1694" w:rsidP="00BA1694">
            <w:pPr>
              <w:ind w:firstLine="0"/>
              <w:jc w:val="center"/>
              <w:rPr>
                <w:sz w:val="16"/>
                <w:szCs w:val="20"/>
              </w:rPr>
            </w:pPr>
          </w:p>
        </w:tc>
        <w:tc>
          <w:tcPr>
            <w:tcW w:w="2587" w:type="dxa"/>
            <w:vMerge/>
            <w:vAlign w:val="center"/>
            <w:hideMark/>
          </w:tcPr>
          <w:p w:rsidR="00BA1694" w:rsidRPr="00BA1694" w:rsidRDefault="00BA1694" w:rsidP="00BA1694">
            <w:pPr>
              <w:ind w:firstLine="0"/>
              <w:jc w:val="center"/>
              <w:rPr>
                <w:sz w:val="16"/>
                <w:szCs w:val="20"/>
              </w:rPr>
            </w:pPr>
          </w:p>
        </w:tc>
        <w:tc>
          <w:tcPr>
            <w:tcW w:w="1386" w:type="dxa"/>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bl>
    <w:p w:rsidR="00BA1694" w:rsidRPr="00BA1694" w:rsidRDefault="00BA1694" w:rsidP="00BA1694">
      <w:pPr>
        <w:ind w:firstLine="0"/>
        <w:jc w:val="center"/>
        <w:rPr>
          <w:sz w:val="16"/>
          <w:szCs w:val="20"/>
        </w:rPr>
      </w:pPr>
    </w:p>
    <w:p w:rsidR="00BA1694" w:rsidRPr="00BA1694" w:rsidRDefault="00BA1694" w:rsidP="00BA1694">
      <w:pPr>
        <w:ind w:firstLine="0"/>
        <w:jc w:val="right"/>
        <w:rPr>
          <w:sz w:val="16"/>
          <w:szCs w:val="20"/>
        </w:rPr>
      </w:pPr>
      <w:r w:rsidRPr="00BA1694">
        <w:rPr>
          <w:sz w:val="16"/>
          <w:szCs w:val="20"/>
        </w:rPr>
        <w:t>Приложение №4</w:t>
      </w:r>
    </w:p>
    <w:p w:rsidR="00BA1694" w:rsidRPr="00BA1694" w:rsidRDefault="00BA1694" w:rsidP="00BA1694">
      <w:pPr>
        <w:ind w:firstLine="0"/>
        <w:jc w:val="right"/>
        <w:rPr>
          <w:sz w:val="16"/>
          <w:szCs w:val="20"/>
        </w:rPr>
      </w:pPr>
      <w:r w:rsidRPr="00BA1694">
        <w:rPr>
          <w:sz w:val="16"/>
          <w:szCs w:val="20"/>
        </w:rPr>
        <w:t>к муниципальной программе</w:t>
      </w:r>
    </w:p>
    <w:p w:rsidR="00BA1694" w:rsidRPr="00BA1694" w:rsidRDefault="00BA1694" w:rsidP="00BA1694">
      <w:pPr>
        <w:ind w:firstLine="0"/>
        <w:jc w:val="right"/>
        <w:rPr>
          <w:sz w:val="16"/>
          <w:szCs w:val="20"/>
        </w:rPr>
      </w:pPr>
      <w:r w:rsidRPr="00BA1694">
        <w:rPr>
          <w:b/>
          <w:sz w:val="16"/>
          <w:szCs w:val="20"/>
        </w:rPr>
        <w:t>«</w:t>
      </w:r>
      <w:r w:rsidRPr="00BA1694">
        <w:rPr>
          <w:sz w:val="16"/>
          <w:szCs w:val="20"/>
        </w:rPr>
        <w:t>Социально-экономическое развитие</w:t>
      </w:r>
    </w:p>
    <w:p w:rsidR="00BA1694" w:rsidRPr="00BA1694" w:rsidRDefault="00BA1694" w:rsidP="00BA1694">
      <w:pPr>
        <w:ind w:firstLine="0"/>
        <w:jc w:val="right"/>
        <w:rPr>
          <w:sz w:val="16"/>
          <w:szCs w:val="20"/>
        </w:rPr>
      </w:pPr>
      <w:r w:rsidRPr="00BA1694">
        <w:rPr>
          <w:sz w:val="16"/>
          <w:szCs w:val="20"/>
        </w:rPr>
        <w:t>территории сельского поселения на 2021-2025гг.</w:t>
      </w:r>
    </w:p>
    <w:p w:rsidR="00BA1694" w:rsidRPr="00BA1694" w:rsidRDefault="00BA1694" w:rsidP="00BA1694">
      <w:pPr>
        <w:ind w:firstLine="0"/>
        <w:jc w:val="center"/>
        <w:rPr>
          <w:b/>
          <w:sz w:val="16"/>
          <w:szCs w:val="20"/>
        </w:rPr>
      </w:pPr>
    </w:p>
    <w:p w:rsidR="00BA1694" w:rsidRPr="00BA1694" w:rsidRDefault="00BA1694" w:rsidP="00BA1694">
      <w:pPr>
        <w:ind w:firstLine="0"/>
        <w:jc w:val="center"/>
        <w:rPr>
          <w:b/>
          <w:sz w:val="16"/>
          <w:szCs w:val="20"/>
        </w:rPr>
      </w:pPr>
      <w:r w:rsidRPr="00BA1694">
        <w:rPr>
          <w:b/>
          <w:sz w:val="16"/>
          <w:szCs w:val="20"/>
        </w:rPr>
        <w:t>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w:t>
      </w:r>
    </w:p>
    <w:p w:rsidR="00BA1694" w:rsidRPr="00BA1694" w:rsidRDefault="00BA1694" w:rsidP="00BA1694">
      <w:pPr>
        <w:ind w:firstLine="0"/>
        <w:jc w:val="center"/>
        <w:rPr>
          <w:sz w:val="16"/>
          <w:szCs w:val="20"/>
        </w:rPr>
      </w:pPr>
    </w:p>
    <w:tbl>
      <w:tblPr>
        <w:tblW w:w="15680" w:type="dxa"/>
        <w:tblInd w:w="113" w:type="dxa"/>
        <w:tblLook w:val="04A0" w:firstRow="1" w:lastRow="0" w:firstColumn="1" w:lastColumn="0" w:noHBand="0" w:noVBand="1"/>
      </w:tblPr>
      <w:tblGrid>
        <w:gridCol w:w="4060"/>
        <w:gridCol w:w="2140"/>
        <w:gridCol w:w="1860"/>
        <w:gridCol w:w="1235"/>
        <w:gridCol w:w="1235"/>
        <w:gridCol w:w="1234"/>
        <w:gridCol w:w="1234"/>
        <w:gridCol w:w="1234"/>
        <w:gridCol w:w="1448"/>
      </w:tblGrid>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sz w:val="16"/>
                <w:szCs w:val="20"/>
              </w:rPr>
            </w:pPr>
            <w:r w:rsidRPr="00BA1694">
              <w:rPr>
                <w:bCs/>
                <w:sz w:val="16"/>
                <w:szCs w:val="20"/>
              </w:rPr>
              <w:t>Наименование программы, подпрограммы, основного мероприятия, мероприятия</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sz w:val="16"/>
                <w:szCs w:val="20"/>
              </w:rPr>
            </w:pPr>
            <w:r w:rsidRPr="00BA1694">
              <w:rPr>
                <w:bCs/>
                <w:sz w:val="16"/>
                <w:szCs w:val="20"/>
              </w:rPr>
              <w:t>Ответственный исполнитель, соисполнители, участники</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sz w:val="16"/>
                <w:szCs w:val="20"/>
              </w:rPr>
            </w:pPr>
            <w:r w:rsidRPr="00BA1694">
              <w:rPr>
                <w:bCs/>
                <w:sz w:val="16"/>
                <w:szCs w:val="20"/>
              </w:rPr>
              <w:t>Источники финансирования</w:t>
            </w:r>
          </w:p>
        </w:tc>
        <w:tc>
          <w:tcPr>
            <w:tcW w:w="7620" w:type="dxa"/>
            <w:gridSpan w:val="6"/>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Расходы (тыс. руб.), годы</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2021г.</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2022г.</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2023г.</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2024г.</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2025г.</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всего</w:t>
            </w:r>
          </w:p>
        </w:tc>
      </w:tr>
      <w:tr w:rsidR="00BA1694" w:rsidRPr="00BA1694" w:rsidTr="00BA1694">
        <w:trPr>
          <w:trHeight w:val="20"/>
        </w:trPr>
        <w:tc>
          <w:tcPr>
            <w:tcW w:w="4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1</w:t>
            </w:r>
          </w:p>
        </w:tc>
        <w:tc>
          <w:tcPr>
            <w:tcW w:w="214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2</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3</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4</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8</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sz w:val="16"/>
                <w:szCs w:val="20"/>
              </w:rPr>
            </w:pPr>
            <w:r w:rsidRPr="00BA1694">
              <w:rPr>
                <w:sz w:val="16"/>
                <w:szCs w:val="20"/>
              </w:rPr>
              <w:t>9</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sz w:val="16"/>
                <w:szCs w:val="20"/>
              </w:rPr>
            </w:pPr>
            <w:r w:rsidRPr="00BA1694">
              <w:rPr>
                <w:bCs/>
                <w:sz w:val="16"/>
                <w:szCs w:val="20"/>
              </w:rPr>
              <w:t>Программа</w:t>
            </w:r>
          </w:p>
          <w:p w:rsidR="00BA1694" w:rsidRPr="00BA1694" w:rsidRDefault="00BA1694" w:rsidP="00BA1694">
            <w:pPr>
              <w:ind w:firstLine="0"/>
              <w:jc w:val="center"/>
              <w:rPr>
                <w:bCs/>
                <w:sz w:val="16"/>
                <w:szCs w:val="20"/>
              </w:rPr>
            </w:pPr>
            <w:r w:rsidRPr="00BA1694">
              <w:rPr>
                <w:bCs/>
                <w:sz w:val="16"/>
                <w:szCs w:val="20"/>
              </w:rPr>
              <w:t>«Социально-экономическое развитие территории сельского поселения на 2021 -2025 гг.»</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sz w:val="16"/>
                <w:szCs w:val="20"/>
              </w:rPr>
            </w:pPr>
            <w:r w:rsidRPr="00BA1694">
              <w:rPr>
                <w:bCs/>
                <w:sz w:val="16"/>
                <w:szCs w:val="20"/>
              </w:rPr>
              <w:t>Администрация Аршанского сельского поселения</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5859,7</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6085,4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5207,8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3966,2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3935,1</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25054,1</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Местный бюджет (далее – 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5521,7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4640,9</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4139,4</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3483,5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3445,6</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21231,0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 xml:space="preserve">Средства районного бюджета, предусмотренные в местном бюджете (далее – РБ) – при наличии </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398,2</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398,2</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Средства областного бюджета, предусмотренные в местном бюджете (далее - ОБ) – при наличии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200,7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894,7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894,7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300,7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300,7</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2591,5</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Средства федерального бюджета, предусмотренные в местном бюджете (далее - ФБ) - при наличии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137,3</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151,6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173,7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182,0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188,8</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833,4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Иные источники, предусмотренные в местном бюджете (далее - ИИ) - при наличии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1</w:t>
            </w:r>
          </w:p>
          <w:p w:rsidR="00BA1694" w:rsidRPr="00BA1694" w:rsidRDefault="00BA1694" w:rsidP="00BA1694">
            <w:pPr>
              <w:ind w:firstLine="0"/>
              <w:jc w:val="center"/>
              <w:rPr>
                <w:bCs/>
                <w:iCs/>
                <w:sz w:val="16"/>
                <w:szCs w:val="20"/>
              </w:rPr>
            </w:pPr>
            <w:r w:rsidRPr="00BA1694">
              <w:rPr>
                <w:bCs/>
                <w:iCs/>
                <w:sz w:val="16"/>
                <w:szCs w:val="20"/>
              </w:rPr>
              <w:t>«Обеспечение деятельности главы сельского поселения и администрации сельского поселения на 2018 -2022 гг.»</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Администрация Аршанского сельского поселения</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3798,7</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3889,0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3257,8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2675,5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2557,5</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16178,4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3660,7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3400,9</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3083,4</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2492,8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2368,0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15005,7</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335,8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335,8</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0,7</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3,5</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137,3</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151,6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173,7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182,0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188,8</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833,4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1.1.</w:t>
            </w:r>
          </w:p>
          <w:p w:rsidR="00BA1694" w:rsidRPr="00BA1694" w:rsidRDefault="00BA1694" w:rsidP="00BA1694">
            <w:pPr>
              <w:ind w:firstLine="0"/>
              <w:jc w:val="center"/>
              <w:rPr>
                <w:sz w:val="16"/>
                <w:szCs w:val="20"/>
              </w:rPr>
            </w:pPr>
            <w:r w:rsidRPr="00BA1694">
              <w:rPr>
                <w:sz w:val="16"/>
                <w:szCs w:val="20"/>
              </w:rPr>
              <w:t>«Обеспечение деятельности главы сельского поселения и Администрации сельского поселения»</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3507,8</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3487,5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2726,8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2144,5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2026,5</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13893,1</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3369,8</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2999,4</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2552,4</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1961,8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1837,0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12720,4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335,8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335,8</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0,7</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3,5</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137,3</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151,6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173,7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182,0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188,8</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833,4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1.2.</w:t>
            </w:r>
          </w:p>
          <w:p w:rsidR="00BA1694" w:rsidRPr="00BA1694" w:rsidRDefault="00BA1694" w:rsidP="00BA1694">
            <w:pPr>
              <w:ind w:firstLine="0"/>
              <w:jc w:val="center"/>
              <w:rPr>
                <w:sz w:val="16"/>
                <w:szCs w:val="20"/>
              </w:rPr>
            </w:pPr>
            <w:r w:rsidRPr="00BA1694">
              <w:rPr>
                <w:sz w:val="16"/>
                <w:szCs w:val="20"/>
              </w:rPr>
              <w:t>«Управление муниципальным долгом сельского поселения»</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10,0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1.3.</w:t>
            </w:r>
          </w:p>
          <w:p w:rsidR="00BA1694" w:rsidRPr="00BA1694" w:rsidRDefault="00BA1694" w:rsidP="00BA1694">
            <w:pPr>
              <w:ind w:firstLine="0"/>
              <w:jc w:val="center"/>
              <w:rPr>
                <w:sz w:val="16"/>
                <w:szCs w:val="20"/>
              </w:rPr>
            </w:pPr>
            <w:r w:rsidRPr="00BA1694">
              <w:rPr>
                <w:sz w:val="16"/>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88,6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283,5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283,5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283,5</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939,1</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88,6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283,5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283,5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283,5</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939,1</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1.4</w:t>
            </w:r>
          </w:p>
          <w:p w:rsidR="00BA1694" w:rsidRPr="00BA1694" w:rsidRDefault="00BA1694" w:rsidP="00BA1694">
            <w:pPr>
              <w:ind w:firstLine="0"/>
              <w:jc w:val="center"/>
              <w:rPr>
                <w:sz w:val="16"/>
                <w:szCs w:val="20"/>
              </w:rPr>
            </w:pPr>
            <w:r w:rsidRPr="00BA1694">
              <w:rPr>
                <w:sz w:val="16"/>
                <w:szCs w:val="20"/>
              </w:rPr>
              <w:t>«Повышение квалификации муниципальных служащих, глав сельских поселений»</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9,5</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13,0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9,5</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13,0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1.5.</w:t>
            </w:r>
          </w:p>
          <w:p w:rsidR="00BA1694" w:rsidRPr="00BA1694" w:rsidRDefault="00BA1694" w:rsidP="00BA1694">
            <w:pPr>
              <w:ind w:firstLine="0"/>
              <w:jc w:val="center"/>
              <w:rPr>
                <w:sz w:val="16"/>
                <w:szCs w:val="20"/>
              </w:rPr>
            </w:pPr>
            <w:r w:rsidRPr="00BA1694">
              <w:rPr>
                <w:sz w:val="16"/>
                <w:szCs w:val="20"/>
              </w:rPr>
              <w:t>«Управление средствами резервного фонда администраций сельских поселений»</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20,0</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20,0</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100,0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Основное мероприятие 1.6.</w:t>
            </w:r>
          </w:p>
          <w:p w:rsidR="00BA1694" w:rsidRPr="00BA1694" w:rsidRDefault="00BA1694" w:rsidP="00BA1694">
            <w:pPr>
              <w:ind w:firstLine="0"/>
              <w:jc w:val="center"/>
              <w:rPr>
                <w:sz w:val="16"/>
                <w:szCs w:val="20"/>
              </w:rPr>
            </w:pPr>
            <w:r w:rsidRPr="00BA1694">
              <w:rPr>
                <w:sz w:val="16"/>
                <w:szCs w:val="20"/>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259,4</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287,3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225,5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225,5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225,5</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1223,3</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259,4</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287,3</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225,5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225,5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225,5</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1223,3</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2</w:t>
            </w:r>
          </w:p>
          <w:p w:rsidR="00BA1694" w:rsidRPr="00BA1694" w:rsidRDefault="00BA1694" w:rsidP="00BA1694">
            <w:pPr>
              <w:ind w:firstLine="0"/>
              <w:jc w:val="center"/>
              <w:rPr>
                <w:bCs/>
                <w:iCs/>
                <w:sz w:val="16"/>
                <w:szCs w:val="20"/>
              </w:rPr>
            </w:pPr>
            <w:r w:rsidRPr="00BA1694">
              <w:rPr>
                <w:bCs/>
                <w:iCs/>
                <w:sz w:val="16"/>
                <w:szCs w:val="20"/>
              </w:rPr>
              <w:t>«Повышение эффективности бюджетных расходов сельского поселения на 2021 -2025 гг.»</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Администрация Аршанского сельского поселения</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3,6</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6,3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9,6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9,6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9,6</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38,7</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3,6</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6,3</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9,6</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38,7</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2.1.</w:t>
            </w:r>
          </w:p>
          <w:p w:rsidR="00BA1694" w:rsidRPr="00BA1694" w:rsidRDefault="00BA1694" w:rsidP="00BA1694">
            <w:pPr>
              <w:ind w:firstLine="0"/>
              <w:jc w:val="center"/>
              <w:rPr>
                <w:sz w:val="16"/>
                <w:szCs w:val="20"/>
              </w:rPr>
            </w:pPr>
            <w:r w:rsidRPr="00BA1694">
              <w:rPr>
                <w:sz w:val="16"/>
                <w:szCs w:val="20"/>
              </w:rPr>
              <w:t>«Информационные технологии в управлении»</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Администрация Аршанского сельского поселения</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3,6</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6,3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9,6</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38,7</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3,6</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6,3</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9,6</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38,7</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3</w:t>
            </w:r>
          </w:p>
          <w:p w:rsidR="00BA1694" w:rsidRPr="00BA1694" w:rsidRDefault="00BA1694" w:rsidP="00BA1694">
            <w:pPr>
              <w:ind w:firstLine="0"/>
              <w:jc w:val="center"/>
              <w:rPr>
                <w:bCs/>
                <w:iCs/>
                <w:sz w:val="16"/>
                <w:szCs w:val="20"/>
              </w:rPr>
            </w:pPr>
            <w:r w:rsidRPr="00BA1694">
              <w:rPr>
                <w:bCs/>
                <w:iCs/>
                <w:sz w:val="16"/>
                <w:szCs w:val="20"/>
              </w:rPr>
              <w:t>«Развитие инфраструктуры на территории сельского поселения на 2021 -2025 гг.»</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1087,7</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677,4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877,0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890,2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922,5</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iCs/>
                <w:sz w:val="16"/>
                <w:szCs w:val="20"/>
              </w:rPr>
            </w:pPr>
            <w:r w:rsidRPr="00BA1694">
              <w:rPr>
                <w:bCs/>
                <w:iCs/>
                <w:sz w:val="16"/>
                <w:szCs w:val="20"/>
              </w:rPr>
              <w:t>4454,8</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1087,7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677,4</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577,0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590,2</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622,5</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3554,8</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900,0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3.1.</w:t>
            </w:r>
          </w:p>
          <w:p w:rsidR="00BA1694" w:rsidRPr="00BA1694" w:rsidRDefault="00BA1694" w:rsidP="00BA1694">
            <w:pPr>
              <w:ind w:firstLine="0"/>
              <w:jc w:val="center"/>
              <w:rPr>
                <w:sz w:val="16"/>
                <w:szCs w:val="20"/>
              </w:rPr>
            </w:pPr>
            <w:r w:rsidRPr="00BA1694">
              <w:rPr>
                <w:sz w:val="16"/>
                <w:szCs w:val="20"/>
              </w:rPr>
              <w:t>«Ремонт и содержание автомобильных дорог»</w:t>
            </w:r>
          </w:p>
          <w:p w:rsidR="00BA1694" w:rsidRPr="00BA1694" w:rsidRDefault="00BA1694" w:rsidP="00BA1694">
            <w:pPr>
              <w:ind w:firstLine="0"/>
              <w:jc w:val="center"/>
              <w:rPr>
                <w:sz w:val="16"/>
                <w:szCs w:val="20"/>
              </w:rPr>
            </w:pP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605,7</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647,4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822,0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880,2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912,5</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3867,8</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605,7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647,4</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522,0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580,2</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612,5</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2967,8</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900,0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3.2.</w:t>
            </w:r>
          </w:p>
          <w:p w:rsidR="00BA1694" w:rsidRPr="00BA1694" w:rsidRDefault="00BA1694" w:rsidP="00BA1694">
            <w:pPr>
              <w:ind w:firstLine="0"/>
              <w:jc w:val="center"/>
              <w:rPr>
                <w:sz w:val="16"/>
                <w:szCs w:val="20"/>
              </w:rPr>
            </w:pPr>
            <w:r w:rsidRPr="00BA1694">
              <w:rPr>
                <w:sz w:val="16"/>
                <w:szCs w:val="20"/>
              </w:rPr>
              <w:t>«Организация благоустройства территории поселения»</w:t>
            </w:r>
          </w:p>
          <w:p w:rsidR="00BA1694" w:rsidRPr="00BA1694" w:rsidRDefault="00BA1694" w:rsidP="00BA1694">
            <w:pPr>
              <w:ind w:firstLine="0"/>
              <w:jc w:val="center"/>
              <w:rPr>
                <w:sz w:val="16"/>
                <w:szCs w:val="20"/>
              </w:rPr>
            </w:pP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482,0</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30,0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5,0</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527,0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482,0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527,0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3.3.</w:t>
            </w:r>
          </w:p>
          <w:p w:rsidR="00BA1694" w:rsidRPr="00BA1694" w:rsidRDefault="00BA1694" w:rsidP="00BA1694">
            <w:pPr>
              <w:ind w:firstLine="0"/>
              <w:jc w:val="center"/>
              <w:rPr>
                <w:sz w:val="16"/>
                <w:szCs w:val="20"/>
              </w:rPr>
            </w:pPr>
            <w:r w:rsidRPr="00BA1694">
              <w:rPr>
                <w:sz w:val="16"/>
                <w:szCs w:val="20"/>
              </w:rPr>
              <w:t>«Обследование жилищного фонда и объектов социально-культурной сферы»</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25,0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bottom"/>
            <w:hideMark/>
          </w:tcPr>
          <w:p w:rsidR="00BA1694" w:rsidRPr="00BA1694" w:rsidRDefault="00BA1694" w:rsidP="00BA1694">
            <w:pPr>
              <w:ind w:firstLine="0"/>
              <w:jc w:val="center"/>
              <w:rPr>
                <w:bCs/>
                <w:sz w:val="16"/>
                <w:szCs w:val="20"/>
              </w:rPr>
            </w:pPr>
            <w:r w:rsidRPr="00BA1694">
              <w:rPr>
                <w:bCs/>
                <w:sz w:val="16"/>
                <w:szCs w:val="20"/>
              </w:rPr>
              <w:t>25,0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3.4.</w:t>
            </w:r>
          </w:p>
          <w:p w:rsidR="00BA1694" w:rsidRPr="00BA1694" w:rsidRDefault="00BA1694" w:rsidP="00BA1694">
            <w:pPr>
              <w:ind w:firstLine="0"/>
              <w:jc w:val="center"/>
              <w:rPr>
                <w:sz w:val="16"/>
                <w:szCs w:val="20"/>
              </w:rPr>
            </w:pPr>
            <w:r w:rsidRPr="00BA1694">
              <w:rPr>
                <w:sz w:val="16"/>
                <w:szCs w:val="20"/>
              </w:rPr>
              <w:t>«Создание мест (площадок) накопления твердых коммунальных отходов»</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25,0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5,0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5,0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35,0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35,0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4</w:t>
            </w:r>
          </w:p>
          <w:p w:rsidR="00BA1694" w:rsidRPr="00BA1694" w:rsidRDefault="00BA1694" w:rsidP="00BA1694">
            <w:pPr>
              <w:ind w:firstLine="0"/>
              <w:jc w:val="center"/>
              <w:rPr>
                <w:bCs/>
                <w:iCs/>
                <w:sz w:val="16"/>
                <w:szCs w:val="20"/>
              </w:rPr>
            </w:pPr>
            <w:r w:rsidRPr="00BA1694">
              <w:rPr>
                <w:bCs/>
                <w:iCs/>
                <w:sz w:val="16"/>
                <w:szCs w:val="20"/>
              </w:rPr>
              <w:t>«Обеспечение комплексного пространственного и территориального развития сельского поселения на 2021-2025 гг.»</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16,7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614,0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1270,7</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16,7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82,7</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594,0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594,0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1188,0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4.1.</w:t>
            </w:r>
          </w:p>
          <w:p w:rsidR="00BA1694" w:rsidRPr="00BA1694" w:rsidRDefault="00BA1694" w:rsidP="00BA1694">
            <w:pPr>
              <w:ind w:firstLine="0"/>
              <w:jc w:val="center"/>
              <w:rPr>
                <w:sz w:val="16"/>
                <w:szCs w:val="20"/>
              </w:rPr>
            </w:pPr>
            <w:r w:rsidRPr="00BA1694">
              <w:rPr>
                <w:sz w:val="16"/>
                <w:szCs w:val="20"/>
              </w:rPr>
              <w:t>«Проведение топографических, геодезических, картографических и кадастровых работ»</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16,7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46,7</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16,7</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46,7</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4.2.</w:t>
            </w:r>
          </w:p>
          <w:p w:rsidR="00BA1694" w:rsidRPr="00BA1694" w:rsidRDefault="00BA1694" w:rsidP="00BA1694">
            <w:pPr>
              <w:ind w:firstLine="0"/>
              <w:jc w:val="center"/>
              <w:rPr>
                <w:sz w:val="16"/>
                <w:szCs w:val="20"/>
              </w:rPr>
            </w:pPr>
            <w:r w:rsidRPr="00BA1694">
              <w:rPr>
                <w:sz w:val="16"/>
                <w:szCs w:val="20"/>
              </w:rPr>
              <w:t>Обеспечение градостроительной и землеустроительной деятельности на территории сельского поселения</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600,0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604,0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1224,0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36,0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594,0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594,0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1188,0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5</w:t>
            </w:r>
          </w:p>
          <w:p w:rsidR="00BA1694" w:rsidRPr="00BA1694" w:rsidRDefault="00BA1694" w:rsidP="00BA1694">
            <w:pPr>
              <w:ind w:firstLine="0"/>
              <w:jc w:val="center"/>
              <w:rPr>
                <w:bCs/>
                <w:iCs/>
                <w:sz w:val="16"/>
                <w:szCs w:val="20"/>
              </w:rPr>
            </w:pPr>
            <w:r w:rsidRPr="00BA1694">
              <w:rPr>
                <w:bCs/>
                <w:iCs/>
                <w:sz w:val="16"/>
                <w:szCs w:val="20"/>
              </w:rPr>
              <w:t>«Обеспечение комплексных мер безопасности на территории сельского поселения на 2021-2025 гг.»</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221,1</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55,0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44,3</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55,5</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386,4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21,1</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55,0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44,3</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55,5</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186,4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200,0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5.1.</w:t>
            </w:r>
          </w:p>
          <w:p w:rsidR="00BA1694" w:rsidRPr="00BA1694" w:rsidRDefault="00BA1694" w:rsidP="00BA1694">
            <w:pPr>
              <w:ind w:firstLine="0"/>
              <w:jc w:val="center"/>
              <w:rPr>
                <w:sz w:val="16"/>
                <w:szCs w:val="20"/>
              </w:rPr>
            </w:pPr>
            <w:r w:rsidRPr="00BA1694">
              <w:rPr>
                <w:sz w:val="16"/>
                <w:szCs w:val="20"/>
              </w:rPr>
              <w:t xml:space="preserve"> «Обеспечение первичных мер пожарной безопасности в границах Населенных пунктов поселения»</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220,6</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54,5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43,8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55,0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383,9</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20,6</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54,5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43,8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55,0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183,9</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200,0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5.2.</w:t>
            </w:r>
          </w:p>
          <w:p w:rsidR="00BA1694" w:rsidRPr="00BA1694" w:rsidRDefault="00BA1694" w:rsidP="00BA1694">
            <w:pPr>
              <w:ind w:firstLine="0"/>
              <w:jc w:val="center"/>
              <w:rPr>
                <w:sz w:val="16"/>
                <w:szCs w:val="20"/>
              </w:rPr>
            </w:pPr>
            <w:r w:rsidRPr="00BA1694">
              <w:rPr>
                <w:sz w:val="16"/>
                <w:szCs w:val="20"/>
              </w:rPr>
              <w:t>«Профилактика безнадзорности и правонарушений на территории сельского поселения»</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0,5</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0,5</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2,5</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0,5</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0,5</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2,5</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6</w:t>
            </w:r>
          </w:p>
          <w:p w:rsidR="00BA1694" w:rsidRPr="00BA1694" w:rsidRDefault="00BA1694" w:rsidP="00BA1694">
            <w:pPr>
              <w:ind w:firstLine="0"/>
              <w:jc w:val="center"/>
              <w:rPr>
                <w:bCs/>
                <w:iCs/>
                <w:sz w:val="16"/>
                <w:szCs w:val="20"/>
              </w:rPr>
            </w:pPr>
            <w:r w:rsidRPr="00BA1694">
              <w:rPr>
                <w:bCs/>
                <w:iCs/>
                <w:sz w:val="16"/>
                <w:szCs w:val="20"/>
              </w:rPr>
              <w:t>«Развитие сферы культуры и спорта на территории сельского поселения на 2021-2025гг.»</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 xml:space="preserve">Директор МКУК "Сельский клуб п. Аршан" </w:t>
            </w:r>
            <w:proofErr w:type="spellStart"/>
            <w:r w:rsidRPr="00BA1694">
              <w:rPr>
                <w:bCs/>
                <w:iCs/>
                <w:sz w:val="16"/>
                <w:szCs w:val="20"/>
              </w:rPr>
              <w:t>Плиска</w:t>
            </w:r>
            <w:proofErr w:type="spellEnd"/>
            <w:r w:rsidRPr="00BA1694">
              <w:rPr>
                <w:bCs/>
                <w:iCs/>
                <w:sz w:val="16"/>
                <w:szCs w:val="20"/>
              </w:rPr>
              <w:t xml:space="preserve"> Е.А.</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722,0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856,20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437,9</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325,6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369,0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2710,7</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722,0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493,8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437,9</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325,6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369,0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2348,3</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62,4</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62,4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300,0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6.1.</w:t>
            </w:r>
          </w:p>
          <w:p w:rsidR="00BA1694" w:rsidRPr="00BA1694" w:rsidRDefault="00BA1694" w:rsidP="00BA1694">
            <w:pPr>
              <w:ind w:firstLine="0"/>
              <w:jc w:val="center"/>
              <w:rPr>
                <w:sz w:val="16"/>
                <w:szCs w:val="20"/>
              </w:rPr>
            </w:pPr>
            <w:r w:rsidRPr="00BA1694">
              <w:rPr>
                <w:sz w:val="16"/>
                <w:szCs w:val="20"/>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 xml:space="preserve">Директор МКУК "Сельский клуб п. Аршан" </w:t>
            </w:r>
            <w:proofErr w:type="spellStart"/>
            <w:r w:rsidRPr="00BA1694">
              <w:rPr>
                <w:sz w:val="16"/>
                <w:szCs w:val="20"/>
              </w:rPr>
              <w:t>Плиска</w:t>
            </w:r>
            <w:proofErr w:type="spellEnd"/>
            <w:r w:rsidRPr="00BA1694">
              <w:rPr>
                <w:sz w:val="16"/>
                <w:szCs w:val="20"/>
              </w:rPr>
              <w:t xml:space="preserve"> Е.А.</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709,6</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856,2</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437,9</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325,6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369,0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2698,3</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709,6</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493,8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437,9</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325,6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369,0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2335,9</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62,4</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62,4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300,0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Основное мероприятие 6.2.</w:t>
            </w:r>
          </w:p>
          <w:p w:rsidR="00BA1694" w:rsidRPr="00BA1694" w:rsidRDefault="00BA1694" w:rsidP="00BA1694">
            <w:pPr>
              <w:ind w:firstLine="0"/>
              <w:jc w:val="center"/>
              <w:rPr>
                <w:sz w:val="16"/>
                <w:szCs w:val="20"/>
              </w:rPr>
            </w:pPr>
            <w:r w:rsidRPr="00BA1694">
              <w:rPr>
                <w:sz w:val="16"/>
                <w:szCs w:val="20"/>
              </w:rPr>
              <w:t>Обеспечение условий для развития на территории сельского поселения физической культуры и массового спорта</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 xml:space="preserve">Директор МКУК "Сельский клуб п. Аршан" </w:t>
            </w:r>
            <w:proofErr w:type="spellStart"/>
            <w:r w:rsidRPr="00BA1694">
              <w:rPr>
                <w:sz w:val="16"/>
                <w:szCs w:val="20"/>
              </w:rPr>
              <w:t>Плиска</w:t>
            </w:r>
            <w:proofErr w:type="spellEnd"/>
            <w:r w:rsidRPr="00BA1694">
              <w:rPr>
                <w:sz w:val="16"/>
                <w:szCs w:val="20"/>
              </w:rPr>
              <w:t xml:space="preserve"> Е.А.</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12,3</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12,3</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12,3</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12,3</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bCs/>
                <w:iCs/>
                <w:sz w:val="16"/>
                <w:szCs w:val="20"/>
              </w:rPr>
            </w:pPr>
            <w:r w:rsidRPr="00BA1694">
              <w:rPr>
                <w:bCs/>
                <w:iCs/>
                <w:sz w:val="16"/>
                <w:szCs w:val="20"/>
              </w:rPr>
              <w:t>Подпрограмма 7</w:t>
            </w:r>
          </w:p>
          <w:p w:rsidR="00BA1694" w:rsidRPr="00BA1694" w:rsidRDefault="00BA1694" w:rsidP="00BA1694">
            <w:pPr>
              <w:ind w:firstLine="0"/>
              <w:jc w:val="center"/>
              <w:rPr>
                <w:bCs/>
                <w:iCs/>
                <w:sz w:val="16"/>
                <w:szCs w:val="20"/>
              </w:rPr>
            </w:pPr>
            <w:r w:rsidRPr="00BA1694">
              <w:rPr>
                <w:bCs/>
                <w:iCs/>
                <w:sz w:val="16"/>
                <w:szCs w:val="20"/>
              </w:rPr>
              <w:t>«Энергосбережение и повышение энергетической эффективности на территории Аршанского сельского поселения на 2021-2025гг.»</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9,9</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12,9</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9,9</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12,9</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bCs/>
                <w:iCs/>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iCs/>
                <w:sz w:val="16"/>
                <w:szCs w:val="20"/>
              </w:rPr>
            </w:pPr>
            <w:r w:rsidRPr="00BA1694">
              <w:rPr>
                <w:bCs/>
                <w:iCs/>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iCs/>
                <w:sz w:val="16"/>
                <w:szCs w:val="20"/>
              </w:rPr>
            </w:pPr>
            <w:r w:rsidRPr="00BA1694">
              <w:rPr>
                <w:bCs/>
                <w:iCs/>
                <w:sz w:val="16"/>
                <w:szCs w:val="20"/>
              </w:rPr>
              <w:t>0,0</w:t>
            </w:r>
          </w:p>
        </w:tc>
      </w:tr>
      <w:tr w:rsidR="00BA1694" w:rsidRPr="00BA1694" w:rsidTr="00BA1694">
        <w:trPr>
          <w:trHeight w:val="20"/>
        </w:trPr>
        <w:tc>
          <w:tcPr>
            <w:tcW w:w="4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 xml:space="preserve">Основное мероприятие 7.1. </w:t>
            </w:r>
          </w:p>
          <w:p w:rsidR="00BA1694" w:rsidRPr="00BA1694" w:rsidRDefault="00BA1694" w:rsidP="00BA1694">
            <w:pPr>
              <w:ind w:firstLine="0"/>
              <w:jc w:val="center"/>
              <w:rPr>
                <w:sz w:val="16"/>
                <w:szCs w:val="20"/>
              </w:rPr>
            </w:pPr>
            <w:r w:rsidRPr="00BA1694">
              <w:rPr>
                <w:sz w:val="16"/>
                <w:szCs w:val="20"/>
              </w:rPr>
              <w:t>"Технические и организационные мероприятия по снижению использования энергоресурсов"</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1694" w:rsidRPr="00BA1694" w:rsidRDefault="00BA1694" w:rsidP="00BA1694">
            <w:pPr>
              <w:ind w:firstLine="0"/>
              <w:jc w:val="center"/>
              <w:rPr>
                <w:sz w:val="16"/>
                <w:szCs w:val="20"/>
              </w:rPr>
            </w:pPr>
            <w:r w:rsidRPr="00BA1694">
              <w:rPr>
                <w:sz w:val="16"/>
                <w:szCs w:val="20"/>
              </w:rPr>
              <w:t>Ведущий специалист Администрации Аршанского сельского поселения Прохорова В.В.</w:t>
            </w: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bCs/>
                <w:sz w:val="16"/>
                <w:szCs w:val="20"/>
              </w:rPr>
            </w:pPr>
            <w:r w:rsidRPr="00BA1694">
              <w:rPr>
                <w:bCs/>
                <w:sz w:val="16"/>
                <w:szCs w:val="20"/>
              </w:rPr>
              <w:t>Всего</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9,9</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bCs/>
                <w:sz w:val="16"/>
                <w:szCs w:val="20"/>
              </w:rPr>
            </w:pPr>
            <w:r w:rsidRPr="00BA1694">
              <w:rPr>
                <w:bCs/>
                <w:sz w:val="16"/>
                <w:szCs w:val="20"/>
              </w:rPr>
              <w:t>14,4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МБ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9,9</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1,5</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14,4</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РБ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ОБ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ФБ</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r w:rsidR="00BA1694" w:rsidRPr="00BA1694" w:rsidTr="00BA1694">
        <w:trPr>
          <w:trHeight w:val="20"/>
        </w:trPr>
        <w:tc>
          <w:tcPr>
            <w:tcW w:w="406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BA1694" w:rsidRPr="00BA1694" w:rsidRDefault="00BA1694" w:rsidP="00BA1694">
            <w:pPr>
              <w:ind w:firstLine="0"/>
              <w:jc w:val="center"/>
              <w:rPr>
                <w:sz w:val="16"/>
                <w:szCs w:val="20"/>
              </w:rPr>
            </w:pPr>
          </w:p>
        </w:tc>
        <w:tc>
          <w:tcPr>
            <w:tcW w:w="1860" w:type="dxa"/>
            <w:tcBorders>
              <w:top w:val="single" w:sz="4" w:space="0" w:color="auto"/>
              <w:left w:val="nil"/>
              <w:bottom w:val="single" w:sz="4" w:space="0" w:color="auto"/>
              <w:right w:val="single" w:sz="4" w:space="0" w:color="auto"/>
            </w:tcBorders>
            <w:shd w:val="clear" w:color="000000" w:fill="FFFFFF"/>
            <w:vAlign w:val="bottom"/>
            <w:hideMark/>
          </w:tcPr>
          <w:p w:rsidR="00BA1694" w:rsidRPr="00BA1694" w:rsidRDefault="00BA1694" w:rsidP="00BA1694">
            <w:pPr>
              <w:ind w:firstLine="0"/>
              <w:jc w:val="center"/>
              <w:rPr>
                <w:sz w:val="16"/>
                <w:szCs w:val="20"/>
              </w:rPr>
            </w:pPr>
            <w:r w:rsidRPr="00BA1694">
              <w:rPr>
                <w:sz w:val="16"/>
                <w:szCs w:val="20"/>
              </w:rPr>
              <w:t>ИИ</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c>
          <w:tcPr>
            <w:tcW w:w="1448" w:type="dxa"/>
            <w:tcBorders>
              <w:top w:val="single" w:sz="4" w:space="0" w:color="auto"/>
              <w:left w:val="nil"/>
              <w:bottom w:val="single" w:sz="4" w:space="0" w:color="auto"/>
              <w:right w:val="single" w:sz="4" w:space="0" w:color="auto"/>
            </w:tcBorders>
            <w:shd w:val="clear" w:color="000000" w:fill="FFFFFF"/>
            <w:noWrap/>
            <w:vAlign w:val="center"/>
            <w:hideMark/>
          </w:tcPr>
          <w:p w:rsidR="00BA1694" w:rsidRPr="00BA1694" w:rsidRDefault="00BA1694" w:rsidP="00BA1694">
            <w:pPr>
              <w:ind w:firstLine="0"/>
              <w:jc w:val="center"/>
              <w:rPr>
                <w:sz w:val="16"/>
                <w:szCs w:val="20"/>
              </w:rPr>
            </w:pPr>
            <w:r w:rsidRPr="00BA1694">
              <w:rPr>
                <w:sz w:val="16"/>
                <w:szCs w:val="20"/>
              </w:rPr>
              <w:t>0,0</w:t>
            </w:r>
          </w:p>
        </w:tc>
      </w:tr>
    </w:tbl>
    <w:p w:rsidR="00BA1694" w:rsidRPr="00BA1694" w:rsidRDefault="00BA1694" w:rsidP="00BA1694">
      <w:pPr>
        <w:ind w:firstLine="0"/>
        <w:jc w:val="center"/>
        <w:rPr>
          <w:sz w:val="16"/>
          <w:szCs w:val="20"/>
        </w:rPr>
      </w:pPr>
    </w:p>
    <w:p w:rsidR="00BA1694" w:rsidRPr="00BA1694" w:rsidRDefault="00BA1694" w:rsidP="00BA1694">
      <w:pPr>
        <w:ind w:firstLine="0"/>
        <w:jc w:val="center"/>
        <w:rPr>
          <w:sz w:val="16"/>
          <w:szCs w:val="20"/>
        </w:rPr>
        <w:sectPr w:rsidR="00BA1694" w:rsidRPr="00BA1694" w:rsidSect="00BA1694">
          <w:footerReference w:type="default" r:id="rId5"/>
          <w:pgSz w:w="16838" w:h="11906" w:orient="landscape"/>
          <w:pgMar w:top="426" w:right="1134" w:bottom="0" w:left="425" w:header="709" w:footer="430" w:gutter="0"/>
          <w:cols w:space="708"/>
          <w:docGrid w:linePitch="360"/>
        </w:sectPr>
      </w:pPr>
    </w:p>
    <w:p w:rsidR="00BA1694" w:rsidRPr="00BA1694" w:rsidRDefault="00BA1694" w:rsidP="00BA1694">
      <w:pPr>
        <w:ind w:firstLine="0"/>
        <w:jc w:val="center"/>
        <w:rPr>
          <w:b/>
          <w:sz w:val="16"/>
          <w:szCs w:val="20"/>
        </w:rPr>
      </w:pPr>
      <w:r w:rsidRPr="00BA1694">
        <w:rPr>
          <w:b/>
          <w:sz w:val="16"/>
          <w:szCs w:val="20"/>
        </w:rPr>
        <w:t>23.05.2023Г. №21-ПГ</w:t>
      </w:r>
    </w:p>
    <w:p w:rsidR="00BA1694" w:rsidRPr="00BA1694" w:rsidRDefault="00BA1694" w:rsidP="00BA1694">
      <w:pPr>
        <w:ind w:firstLine="0"/>
        <w:jc w:val="center"/>
        <w:rPr>
          <w:b/>
          <w:sz w:val="16"/>
          <w:szCs w:val="20"/>
        </w:rPr>
      </w:pPr>
      <w:r w:rsidRPr="00BA1694">
        <w:rPr>
          <w:b/>
          <w:sz w:val="16"/>
          <w:szCs w:val="20"/>
        </w:rPr>
        <w:t>РОССИЙСКАЯ ФЕДЕРАЦИЯ</w:t>
      </w:r>
    </w:p>
    <w:p w:rsidR="00BA1694" w:rsidRPr="00BA1694" w:rsidRDefault="00BA1694" w:rsidP="00BA1694">
      <w:pPr>
        <w:ind w:firstLine="0"/>
        <w:jc w:val="center"/>
        <w:rPr>
          <w:b/>
          <w:sz w:val="16"/>
          <w:szCs w:val="20"/>
        </w:rPr>
      </w:pPr>
      <w:r w:rsidRPr="00BA1694">
        <w:rPr>
          <w:b/>
          <w:sz w:val="16"/>
          <w:szCs w:val="20"/>
        </w:rPr>
        <w:t>ИРКУТСКАЯ ОБЛАСТЬ</w:t>
      </w:r>
    </w:p>
    <w:p w:rsidR="00BA1694" w:rsidRPr="00BA1694" w:rsidRDefault="00BA1694" w:rsidP="00BA1694">
      <w:pPr>
        <w:ind w:firstLine="0"/>
        <w:jc w:val="center"/>
        <w:rPr>
          <w:b/>
          <w:sz w:val="16"/>
          <w:szCs w:val="20"/>
        </w:rPr>
      </w:pPr>
      <w:r w:rsidRPr="00BA1694">
        <w:rPr>
          <w:b/>
          <w:sz w:val="16"/>
          <w:szCs w:val="20"/>
        </w:rPr>
        <w:t>МУНИЦИПАЛЬНОЕ ОБРАЗОВАНИЕ</w:t>
      </w:r>
    </w:p>
    <w:p w:rsidR="00BA1694" w:rsidRPr="00BA1694" w:rsidRDefault="00BA1694" w:rsidP="00BA1694">
      <w:pPr>
        <w:ind w:firstLine="0"/>
        <w:jc w:val="center"/>
        <w:rPr>
          <w:b/>
          <w:sz w:val="16"/>
          <w:szCs w:val="20"/>
        </w:rPr>
      </w:pPr>
      <w:r w:rsidRPr="00BA1694">
        <w:rPr>
          <w:b/>
          <w:sz w:val="16"/>
          <w:szCs w:val="20"/>
        </w:rPr>
        <w:t>«ТУЛУНСКИЙ РАЙОН»</w:t>
      </w:r>
    </w:p>
    <w:p w:rsidR="00BA1694" w:rsidRPr="00BA1694" w:rsidRDefault="00BA1694" w:rsidP="00BA1694">
      <w:pPr>
        <w:ind w:firstLine="0"/>
        <w:jc w:val="center"/>
        <w:rPr>
          <w:b/>
          <w:sz w:val="16"/>
          <w:szCs w:val="20"/>
        </w:rPr>
      </w:pPr>
      <w:r w:rsidRPr="00BA1694">
        <w:rPr>
          <w:b/>
          <w:sz w:val="16"/>
          <w:szCs w:val="20"/>
        </w:rPr>
        <w:t>АДМИНИСТРАЦИЯ</w:t>
      </w:r>
    </w:p>
    <w:p w:rsidR="00BA1694" w:rsidRPr="00BA1694" w:rsidRDefault="00BA1694" w:rsidP="00BA1694">
      <w:pPr>
        <w:ind w:firstLine="0"/>
        <w:jc w:val="center"/>
        <w:rPr>
          <w:b/>
          <w:sz w:val="16"/>
          <w:szCs w:val="20"/>
        </w:rPr>
      </w:pPr>
      <w:r w:rsidRPr="00BA1694">
        <w:rPr>
          <w:b/>
          <w:sz w:val="16"/>
          <w:szCs w:val="20"/>
        </w:rPr>
        <w:t>АРШАНСКОГО СЕЛЬСКОГО ПОСЕЛЕНИЯ</w:t>
      </w:r>
    </w:p>
    <w:p w:rsidR="00BA1694" w:rsidRPr="00BA1694" w:rsidRDefault="00BA1694" w:rsidP="00BA1694">
      <w:pPr>
        <w:ind w:firstLine="0"/>
        <w:jc w:val="center"/>
        <w:rPr>
          <w:b/>
          <w:sz w:val="16"/>
          <w:szCs w:val="20"/>
        </w:rPr>
      </w:pPr>
      <w:r w:rsidRPr="00BA1694">
        <w:rPr>
          <w:b/>
          <w:sz w:val="16"/>
          <w:szCs w:val="20"/>
        </w:rPr>
        <w:t>ПОСТАНОВЛЕНИЕ</w:t>
      </w:r>
    </w:p>
    <w:p w:rsidR="00BA1694" w:rsidRPr="00BA1694" w:rsidRDefault="00BA1694" w:rsidP="00BA1694">
      <w:pPr>
        <w:ind w:firstLine="0"/>
        <w:jc w:val="center"/>
        <w:rPr>
          <w:b/>
          <w:sz w:val="16"/>
          <w:szCs w:val="20"/>
        </w:rPr>
      </w:pPr>
    </w:p>
    <w:p w:rsidR="00BA1694" w:rsidRPr="00BA1694" w:rsidRDefault="00BA1694" w:rsidP="00BA1694">
      <w:pPr>
        <w:ind w:firstLine="0"/>
        <w:jc w:val="center"/>
        <w:rPr>
          <w:sz w:val="16"/>
          <w:szCs w:val="20"/>
        </w:rPr>
      </w:pPr>
      <w:r w:rsidRPr="00BA1694">
        <w:rPr>
          <w:b/>
          <w:sz w:val="16"/>
          <w:szCs w:val="20"/>
        </w:rPr>
        <w:t>О ВНЕСЕНИИ ИЗМЕНЕНИЙ В ПОЛОЖЕНИЕ О КОМИССИИ ПО УСТАНОВЛЕНИЮ СТАЖА МУНИЦИПАЛЬНОЙ СЛУЖБЫ, УТВЕРЖДЕННОЕ ПОСТАНОВЛЕНИЕМ АДМИНИСТРАЦИИ АРШАНСКОГО СЕЛЬСКОГО ПОСЕЛЕНИЯ ОТ 20.07.2020 ГОДА №22-ПГ</w:t>
      </w:r>
    </w:p>
    <w:p w:rsidR="00BA1694" w:rsidRPr="00BA1694" w:rsidRDefault="00BA1694" w:rsidP="00BA1694">
      <w:pPr>
        <w:ind w:firstLine="0"/>
        <w:jc w:val="center"/>
        <w:rPr>
          <w:sz w:val="16"/>
          <w:szCs w:val="20"/>
        </w:rPr>
      </w:pPr>
    </w:p>
    <w:p w:rsidR="00BA1694" w:rsidRPr="00BA1694" w:rsidRDefault="00BA1694" w:rsidP="00BA1694">
      <w:pPr>
        <w:ind w:firstLine="0"/>
        <w:rPr>
          <w:sz w:val="16"/>
          <w:szCs w:val="20"/>
        </w:rPr>
      </w:pPr>
      <w:r w:rsidRPr="00BA1694">
        <w:rPr>
          <w:sz w:val="16"/>
          <w:szCs w:val="20"/>
        </w:rPr>
        <w:t>В целях определения стажа муниципальной службы и (или) включения (зачета) в него иных периодов замещения должностей муниципальным служащим администрации Аршанского сельского поселения, руководствуясь статьей 25 Федерального закона от 02.03.2007г. №25-ФЗ «О муниципальной службе в Российской Федерации», статьей 12 Закона Иркутской области от 15.10.2007г. №88-оз «Об отдельных вопросах муниципальной службы в Иркутской области», статьей 24 Устава Аршанского муниципального образования</w:t>
      </w:r>
    </w:p>
    <w:p w:rsidR="00BA1694" w:rsidRPr="00BA1694" w:rsidRDefault="00BA1694" w:rsidP="00BA1694">
      <w:pPr>
        <w:ind w:firstLine="0"/>
        <w:rPr>
          <w:sz w:val="16"/>
          <w:szCs w:val="20"/>
        </w:rPr>
      </w:pPr>
    </w:p>
    <w:p w:rsidR="00BA1694" w:rsidRPr="00BA1694" w:rsidRDefault="00BA1694" w:rsidP="00BA1694">
      <w:pPr>
        <w:ind w:firstLine="0"/>
        <w:rPr>
          <w:b/>
          <w:sz w:val="16"/>
          <w:szCs w:val="20"/>
        </w:rPr>
      </w:pPr>
      <w:r w:rsidRPr="00BA1694">
        <w:rPr>
          <w:b/>
          <w:sz w:val="16"/>
          <w:szCs w:val="20"/>
        </w:rPr>
        <w:t>ПОСТАНОВЛЯЮ:</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1. Внести в Положение о комиссии по установлению стажа муниципальной службы, утвержденное постановлением Администрации Аршанского сельского поселения от 20.07.2020 года №22-ПГ (далее – Положение) следующие изменения:</w:t>
      </w:r>
    </w:p>
    <w:p w:rsidR="00BA1694" w:rsidRPr="00BA1694" w:rsidRDefault="00BA1694" w:rsidP="00BA1694">
      <w:pPr>
        <w:ind w:firstLine="0"/>
        <w:rPr>
          <w:sz w:val="16"/>
          <w:szCs w:val="20"/>
        </w:rPr>
      </w:pPr>
      <w:r w:rsidRPr="00BA1694">
        <w:rPr>
          <w:sz w:val="16"/>
          <w:szCs w:val="20"/>
        </w:rPr>
        <w:t>1.1. Пункт 2.1. изложить в следующей редакции:</w:t>
      </w:r>
    </w:p>
    <w:p w:rsidR="00BA1694" w:rsidRPr="00BA1694" w:rsidRDefault="00BA1694" w:rsidP="00BA1694">
      <w:pPr>
        <w:ind w:firstLine="0"/>
        <w:rPr>
          <w:sz w:val="16"/>
          <w:szCs w:val="20"/>
        </w:rPr>
      </w:pPr>
      <w:r w:rsidRPr="00BA1694">
        <w:rPr>
          <w:sz w:val="16"/>
          <w:szCs w:val="20"/>
        </w:rPr>
        <w:t>«2.1. Комиссия формируется в составе четырех человек - председателя комиссии, секретаря и двух членов комиссии.»</w:t>
      </w:r>
    </w:p>
    <w:p w:rsidR="00BA1694" w:rsidRPr="00BA1694" w:rsidRDefault="00BA1694" w:rsidP="00BA1694">
      <w:pPr>
        <w:ind w:firstLine="0"/>
        <w:rPr>
          <w:sz w:val="16"/>
          <w:szCs w:val="20"/>
        </w:rPr>
      </w:pPr>
      <w:r w:rsidRPr="00BA1694">
        <w:rPr>
          <w:sz w:val="16"/>
          <w:szCs w:val="20"/>
        </w:rPr>
        <w:t>1.2. дополнить Положение пунктами 2.3., 2.4, 2.5 следующего содержания:</w:t>
      </w:r>
    </w:p>
    <w:p w:rsidR="00BA1694" w:rsidRPr="00BA1694" w:rsidRDefault="00BA1694" w:rsidP="00BA1694">
      <w:pPr>
        <w:ind w:firstLine="0"/>
        <w:rPr>
          <w:sz w:val="16"/>
          <w:szCs w:val="20"/>
        </w:rPr>
      </w:pPr>
      <w:r w:rsidRPr="00BA1694">
        <w:rPr>
          <w:sz w:val="16"/>
          <w:szCs w:val="20"/>
        </w:rPr>
        <w:t>«2.3. Председателем комиссии назначается глава Аршанского сельского поселения (далее – глава сельского поселения).»;</w:t>
      </w:r>
    </w:p>
    <w:p w:rsidR="00BA1694" w:rsidRPr="00BA1694" w:rsidRDefault="00BA1694" w:rsidP="00BA1694">
      <w:pPr>
        <w:ind w:firstLine="0"/>
        <w:rPr>
          <w:sz w:val="16"/>
          <w:szCs w:val="20"/>
        </w:rPr>
      </w:pPr>
      <w:r w:rsidRPr="00BA1694">
        <w:rPr>
          <w:sz w:val="16"/>
          <w:szCs w:val="20"/>
        </w:rPr>
        <w:t>2.4. Члены комиссии осуществляют свои полномочия на неосвобожденной основе.</w:t>
      </w:r>
    </w:p>
    <w:p w:rsidR="00BA1694" w:rsidRPr="00BA1694" w:rsidRDefault="00BA1694" w:rsidP="00BA1694">
      <w:pPr>
        <w:ind w:firstLine="0"/>
        <w:rPr>
          <w:sz w:val="16"/>
          <w:szCs w:val="20"/>
        </w:rPr>
      </w:pPr>
      <w:r w:rsidRPr="00BA1694">
        <w:rPr>
          <w:sz w:val="16"/>
          <w:szCs w:val="20"/>
        </w:rPr>
        <w:t>2.5. На период рассмотрения вопроса об установлении стажа муниципальной службы и (или) зачета в него иных периодов трудовой деятельности муниципального служащего, являющегося членом комиссии, его членство в этой комиссии приостанавливается.»</w:t>
      </w:r>
    </w:p>
    <w:p w:rsidR="00BA1694" w:rsidRPr="00BA1694" w:rsidRDefault="00BA1694" w:rsidP="00BA1694">
      <w:pPr>
        <w:ind w:firstLine="0"/>
        <w:rPr>
          <w:sz w:val="16"/>
          <w:szCs w:val="20"/>
        </w:rPr>
      </w:pPr>
      <w:r w:rsidRPr="00BA1694">
        <w:rPr>
          <w:sz w:val="16"/>
          <w:szCs w:val="20"/>
        </w:rPr>
        <w:t>1.3. Пункт 3.5. дополнить абзацем следующего содержания:</w:t>
      </w:r>
    </w:p>
    <w:p w:rsidR="00BA1694" w:rsidRPr="00BA1694" w:rsidRDefault="00BA1694" w:rsidP="00BA1694">
      <w:pPr>
        <w:ind w:firstLine="0"/>
        <w:rPr>
          <w:sz w:val="16"/>
          <w:szCs w:val="20"/>
        </w:rPr>
      </w:pPr>
      <w:r w:rsidRPr="00BA1694">
        <w:rPr>
          <w:sz w:val="16"/>
          <w:szCs w:val="20"/>
        </w:rPr>
        <w:t>«3.5. Решение комиссии принимается открытым голосованием простым большинством голосов от числа присутствующих на заседании членов Комиссии. При равном количестве голосов, решающим является голос председателя комиссии.»;</w:t>
      </w:r>
    </w:p>
    <w:p w:rsidR="00BA1694" w:rsidRPr="00BA1694" w:rsidRDefault="00BA1694" w:rsidP="00BA1694">
      <w:pPr>
        <w:ind w:firstLine="0"/>
        <w:rPr>
          <w:sz w:val="16"/>
          <w:szCs w:val="20"/>
        </w:rPr>
      </w:pPr>
      <w:r w:rsidRPr="00BA1694">
        <w:rPr>
          <w:sz w:val="16"/>
          <w:szCs w:val="20"/>
        </w:rPr>
        <w:t>1.4. Пункт 3.8. дополнить словами «в течение 2 рабочих дней»;</w:t>
      </w:r>
    </w:p>
    <w:p w:rsidR="00BA1694" w:rsidRPr="00BA1694" w:rsidRDefault="00BA1694" w:rsidP="00BA1694">
      <w:pPr>
        <w:ind w:firstLine="0"/>
        <w:rPr>
          <w:sz w:val="16"/>
          <w:szCs w:val="20"/>
        </w:rPr>
      </w:pPr>
      <w:r w:rsidRPr="00BA1694">
        <w:rPr>
          <w:sz w:val="16"/>
          <w:szCs w:val="20"/>
        </w:rPr>
        <w:t>1.5. Пункт 3.9. изложить в следующей редакции:</w:t>
      </w:r>
    </w:p>
    <w:p w:rsidR="00BA1694" w:rsidRPr="00BA1694" w:rsidRDefault="00BA1694" w:rsidP="00BA1694">
      <w:pPr>
        <w:ind w:firstLine="0"/>
        <w:rPr>
          <w:sz w:val="16"/>
          <w:szCs w:val="20"/>
        </w:rPr>
      </w:pPr>
      <w:r w:rsidRPr="00BA1694">
        <w:rPr>
          <w:sz w:val="16"/>
          <w:szCs w:val="20"/>
        </w:rPr>
        <w:t>«3.9. Протокол составляется в двух экземплярах и подписывается всем составом комиссии, присутствующим на заседании, а затем передается секретарем комиссии специалисту администрации Аршанского сельского поселения, осуществляющему кадровую работу.»;</w:t>
      </w:r>
    </w:p>
    <w:p w:rsidR="00BA1694" w:rsidRPr="00BA1694" w:rsidRDefault="00BA1694" w:rsidP="00BA1694">
      <w:pPr>
        <w:ind w:firstLine="0"/>
        <w:rPr>
          <w:sz w:val="16"/>
          <w:szCs w:val="20"/>
        </w:rPr>
      </w:pPr>
      <w:r w:rsidRPr="00BA1694">
        <w:rPr>
          <w:sz w:val="16"/>
          <w:szCs w:val="20"/>
        </w:rPr>
        <w:t>1.6. Пункт 3.11 изложить в следующей редакции:</w:t>
      </w:r>
    </w:p>
    <w:p w:rsidR="00BA1694" w:rsidRPr="00BA1694" w:rsidRDefault="00BA1694" w:rsidP="00BA1694">
      <w:pPr>
        <w:ind w:firstLine="0"/>
        <w:rPr>
          <w:sz w:val="16"/>
          <w:szCs w:val="20"/>
        </w:rPr>
      </w:pPr>
      <w:r w:rsidRPr="00BA1694">
        <w:rPr>
          <w:sz w:val="16"/>
          <w:szCs w:val="20"/>
        </w:rPr>
        <w:t>«3.11. В течение 3 рабочих дней с даты поступления протокола комиссии специалист администрации Аршанского сельского поселения, осуществляющий кадровую работу, готовит проект распоряжения администрации Аршанского сельского поселения (далее – распоряжение администрации), с учетом решения комиссии и передает его главе сельского поселения. Глава сельского поселения в течение 5 рабочих дней принимает решение и подписывает распоряжение администрации.</w:t>
      </w:r>
    </w:p>
    <w:p w:rsidR="00BA1694" w:rsidRPr="00BA1694" w:rsidRDefault="00BA1694" w:rsidP="00BA1694">
      <w:pPr>
        <w:ind w:firstLine="0"/>
        <w:rPr>
          <w:sz w:val="16"/>
          <w:szCs w:val="20"/>
        </w:rPr>
      </w:pPr>
      <w:r w:rsidRPr="00BA1694">
        <w:rPr>
          <w:sz w:val="16"/>
          <w:szCs w:val="20"/>
        </w:rPr>
        <w:t>Протокол комиссии, а также распоряжение администрации приобщаются к личному делу муниципального служащего.»;</w:t>
      </w:r>
    </w:p>
    <w:p w:rsidR="00BA1694" w:rsidRPr="00BA1694" w:rsidRDefault="00BA1694" w:rsidP="00BA1694">
      <w:pPr>
        <w:ind w:firstLine="0"/>
        <w:rPr>
          <w:sz w:val="16"/>
          <w:szCs w:val="20"/>
        </w:rPr>
      </w:pPr>
      <w:r w:rsidRPr="00BA1694">
        <w:rPr>
          <w:sz w:val="16"/>
          <w:szCs w:val="20"/>
        </w:rPr>
        <w:t>1.7. в пункте 3.12 слова «сведений о трудовой деятельности, трудовом стаже либо стаже муниципальной службы, содержащихся в трудовой книжке, военном билете, справке военного комиссариата и иных документах» заменить словами «трудовой книжки и (или) сведений о трудовой деятельности, оформленных в установленном законодательством порядке, военного билета, справки военного комиссариата и иных документов».</w:t>
      </w:r>
    </w:p>
    <w:p w:rsidR="00BA1694" w:rsidRPr="00BA1694" w:rsidRDefault="00BA1694" w:rsidP="00BA1694">
      <w:pPr>
        <w:ind w:firstLine="0"/>
        <w:rPr>
          <w:sz w:val="16"/>
          <w:szCs w:val="20"/>
        </w:rPr>
      </w:pPr>
      <w:r w:rsidRPr="00BA1694">
        <w:rPr>
          <w:sz w:val="16"/>
          <w:szCs w:val="20"/>
        </w:rPr>
        <w:t>2. Настоящее постановление вступает в силу после дня его официального опубликования.</w:t>
      </w:r>
    </w:p>
    <w:p w:rsidR="00BA1694" w:rsidRPr="00BA1694" w:rsidRDefault="00BA1694" w:rsidP="00BA1694">
      <w:pPr>
        <w:ind w:firstLine="0"/>
        <w:rPr>
          <w:sz w:val="16"/>
          <w:szCs w:val="20"/>
        </w:rPr>
      </w:pPr>
      <w:r w:rsidRPr="00BA1694">
        <w:rPr>
          <w:sz w:val="16"/>
          <w:szCs w:val="20"/>
        </w:rPr>
        <w:t>3. Опубликовать настоящее постановление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BA1694" w:rsidRPr="00BA1694" w:rsidRDefault="00BA1694" w:rsidP="00BA1694">
      <w:pPr>
        <w:ind w:firstLine="0"/>
        <w:rPr>
          <w:sz w:val="16"/>
          <w:szCs w:val="20"/>
        </w:rPr>
      </w:pP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Аршанского</w:t>
      </w:r>
    </w:p>
    <w:p w:rsidR="00BA1694" w:rsidRPr="00BA1694" w:rsidRDefault="00BA1694" w:rsidP="00BA1694">
      <w:pPr>
        <w:ind w:firstLine="0"/>
        <w:rPr>
          <w:sz w:val="16"/>
          <w:szCs w:val="20"/>
        </w:rPr>
      </w:pPr>
      <w:r w:rsidRPr="00BA1694">
        <w:rPr>
          <w:sz w:val="16"/>
          <w:szCs w:val="20"/>
        </w:rPr>
        <w:t>сельского поселения</w:t>
      </w:r>
    </w:p>
    <w:p w:rsidR="00BA1694" w:rsidRPr="00BA1694" w:rsidRDefault="00BA1694" w:rsidP="00BA1694">
      <w:pPr>
        <w:ind w:firstLine="0"/>
        <w:rPr>
          <w:sz w:val="16"/>
          <w:szCs w:val="20"/>
        </w:rPr>
      </w:pPr>
      <w:r w:rsidRPr="00BA1694">
        <w:rPr>
          <w:sz w:val="16"/>
          <w:szCs w:val="20"/>
        </w:rPr>
        <w:t>Н.Л.Судникович</w:t>
      </w:r>
    </w:p>
    <w:p w:rsidR="00BA1694" w:rsidRPr="00BA1694" w:rsidRDefault="00BA1694" w:rsidP="00BA1694">
      <w:pPr>
        <w:ind w:firstLine="0"/>
        <w:jc w:val="center"/>
        <w:rPr>
          <w:sz w:val="16"/>
          <w:szCs w:val="20"/>
        </w:rPr>
      </w:pPr>
    </w:p>
    <w:p w:rsidR="00BA1694" w:rsidRPr="00BA1694" w:rsidRDefault="00BA1694" w:rsidP="00BA1694">
      <w:pPr>
        <w:ind w:firstLine="0"/>
        <w:jc w:val="center"/>
        <w:rPr>
          <w:b/>
          <w:sz w:val="16"/>
          <w:szCs w:val="20"/>
        </w:rPr>
      </w:pPr>
      <w:r w:rsidRPr="00BA1694">
        <w:rPr>
          <w:b/>
          <w:sz w:val="16"/>
          <w:szCs w:val="20"/>
        </w:rPr>
        <w:t>30.05.2023Г. №23-ПГ</w:t>
      </w:r>
    </w:p>
    <w:p w:rsidR="00BA1694" w:rsidRPr="00BA1694" w:rsidRDefault="00BA1694" w:rsidP="00BA1694">
      <w:pPr>
        <w:ind w:firstLine="0"/>
        <w:jc w:val="center"/>
        <w:rPr>
          <w:b/>
          <w:sz w:val="16"/>
          <w:szCs w:val="20"/>
        </w:rPr>
      </w:pPr>
      <w:r w:rsidRPr="00BA1694">
        <w:rPr>
          <w:b/>
          <w:sz w:val="16"/>
          <w:szCs w:val="20"/>
        </w:rPr>
        <w:t>РОССИЙСКАЯ ФЕДЕРАЦИЯ</w:t>
      </w:r>
    </w:p>
    <w:p w:rsidR="00BA1694" w:rsidRPr="00BA1694" w:rsidRDefault="00BA1694" w:rsidP="00BA1694">
      <w:pPr>
        <w:ind w:firstLine="0"/>
        <w:jc w:val="center"/>
        <w:rPr>
          <w:b/>
          <w:sz w:val="16"/>
          <w:szCs w:val="20"/>
        </w:rPr>
      </w:pPr>
      <w:r w:rsidRPr="00BA1694">
        <w:rPr>
          <w:b/>
          <w:sz w:val="16"/>
          <w:szCs w:val="20"/>
        </w:rPr>
        <w:t>ИРКУТСКАЯ ОБЛАСТЬ</w:t>
      </w:r>
    </w:p>
    <w:p w:rsidR="00BA1694" w:rsidRPr="00BA1694" w:rsidRDefault="00BA1694" w:rsidP="00BA1694">
      <w:pPr>
        <w:ind w:firstLine="0"/>
        <w:jc w:val="center"/>
        <w:rPr>
          <w:b/>
          <w:sz w:val="16"/>
          <w:szCs w:val="20"/>
        </w:rPr>
      </w:pPr>
      <w:r w:rsidRPr="00BA1694">
        <w:rPr>
          <w:b/>
          <w:sz w:val="16"/>
          <w:szCs w:val="20"/>
        </w:rPr>
        <w:t>МУНИЦИПАЛЬНОЕ ОБРАЗОВАНИЕ</w:t>
      </w:r>
    </w:p>
    <w:p w:rsidR="00BA1694" w:rsidRPr="00BA1694" w:rsidRDefault="00BA1694" w:rsidP="00BA1694">
      <w:pPr>
        <w:ind w:firstLine="0"/>
        <w:jc w:val="center"/>
        <w:rPr>
          <w:b/>
          <w:sz w:val="16"/>
          <w:szCs w:val="20"/>
        </w:rPr>
      </w:pPr>
      <w:r w:rsidRPr="00BA1694">
        <w:rPr>
          <w:b/>
          <w:sz w:val="16"/>
          <w:szCs w:val="20"/>
        </w:rPr>
        <w:t>«ТУЛУНСКИЙ РАЙОН»</w:t>
      </w:r>
    </w:p>
    <w:p w:rsidR="00BA1694" w:rsidRPr="00BA1694" w:rsidRDefault="00BA1694" w:rsidP="00BA1694">
      <w:pPr>
        <w:ind w:firstLine="0"/>
        <w:jc w:val="center"/>
        <w:rPr>
          <w:b/>
          <w:sz w:val="16"/>
          <w:szCs w:val="20"/>
        </w:rPr>
      </w:pPr>
      <w:r w:rsidRPr="00BA1694">
        <w:rPr>
          <w:b/>
          <w:sz w:val="16"/>
          <w:szCs w:val="20"/>
        </w:rPr>
        <w:t>АДМИНИСТРАЦИЯ</w:t>
      </w:r>
    </w:p>
    <w:p w:rsidR="00BA1694" w:rsidRPr="00BA1694" w:rsidRDefault="00BA1694" w:rsidP="00BA1694">
      <w:pPr>
        <w:ind w:firstLine="0"/>
        <w:jc w:val="center"/>
        <w:rPr>
          <w:b/>
          <w:sz w:val="16"/>
          <w:szCs w:val="20"/>
        </w:rPr>
      </w:pPr>
      <w:r w:rsidRPr="00BA1694">
        <w:rPr>
          <w:b/>
          <w:sz w:val="16"/>
          <w:szCs w:val="20"/>
        </w:rPr>
        <w:t>АРШАНСКОГО СЕЛЬСКОГО ПОСЕЛЕНИЯ</w:t>
      </w:r>
    </w:p>
    <w:p w:rsidR="00BA1694" w:rsidRPr="00BA1694" w:rsidRDefault="00BA1694" w:rsidP="00BA1694">
      <w:pPr>
        <w:ind w:firstLine="0"/>
        <w:jc w:val="center"/>
        <w:rPr>
          <w:b/>
          <w:sz w:val="16"/>
          <w:szCs w:val="20"/>
        </w:rPr>
      </w:pPr>
      <w:r w:rsidRPr="00BA1694">
        <w:rPr>
          <w:b/>
          <w:sz w:val="16"/>
          <w:szCs w:val="20"/>
        </w:rPr>
        <w:t>ПОСТАНОВЛЕНИЕ</w:t>
      </w:r>
    </w:p>
    <w:p w:rsidR="00BA1694" w:rsidRPr="00BA1694" w:rsidRDefault="00BA1694" w:rsidP="00BA1694">
      <w:pPr>
        <w:ind w:firstLine="0"/>
        <w:jc w:val="center"/>
        <w:rPr>
          <w:b/>
          <w:sz w:val="16"/>
          <w:szCs w:val="20"/>
        </w:rPr>
      </w:pPr>
    </w:p>
    <w:p w:rsidR="00BA1694" w:rsidRPr="00BA1694" w:rsidRDefault="00BA1694" w:rsidP="00BA1694">
      <w:pPr>
        <w:ind w:firstLine="0"/>
        <w:jc w:val="center"/>
        <w:rPr>
          <w:sz w:val="16"/>
          <w:szCs w:val="20"/>
        </w:rPr>
      </w:pPr>
      <w:r w:rsidRPr="00BA1694">
        <w:rPr>
          <w:b/>
          <w:bCs/>
          <w:sz w:val="16"/>
          <w:szCs w:val="20"/>
        </w:rPr>
        <w:t>О ВНЕСЕНИИ ИЗМЕНЕНИЙ В ПОСТАНОВЛЕНИЕ АДМИНИСТРАЦИИ АРШАНСКОГО СЕЛЬСКОГО ПОСЕЛЕНИЯ ОТ «06» СЕНТЯБРЯ 2022г. №23-ПГ «ОБ ОТДЕЛЬНЫХ ВОПРОСАХ РАЗРАБОТКИ И КОРРЕКТИРОВКИ ДОКУМЕНТОВ СТРАТЕГИЧЕСКОГО ПЛАНИРОВАНИЯ АРШАНСКОГО СЕЛЬСКОГО ПОСЕЛЕНИЯ»</w:t>
      </w:r>
    </w:p>
    <w:p w:rsidR="00BA1694" w:rsidRPr="00BA1694" w:rsidRDefault="00BA1694" w:rsidP="00BA1694">
      <w:pPr>
        <w:ind w:firstLine="0"/>
        <w:jc w:val="center"/>
        <w:rPr>
          <w:sz w:val="16"/>
          <w:szCs w:val="20"/>
        </w:rPr>
      </w:pPr>
    </w:p>
    <w:p w:rsidR="00BA1694" w:rsidRPr="00BA1694" w:rsidRDefault="00BA1694" w:rsidP="00BA1694">
      <w:pPr>
        <w:ind w:firstLine="0"/>
        <w:rPr>
          <w:sz w:val="16"/>
          <w:szCs w:val="20"/>
        </w:rPr>
      </w:pPr>
      <w:r w:rsidRPr="00BA1694">
        <w:rPr>
          <w:sz w:val="16"/>
          <w:szCs w:val="20"/>
        </w:rPr>
        <w:t xml:space="preserve">В соответствии со статьями 6, 11 Федерального закона от 28.06.2014г. №172-ФЗ «О стратегическом планировании в Российской Федерации», руководствуясь </w:t>
      </w:r>
      <w:hyperlink r:id="rId6" w:history="1">
        <w:r w:rsidRPr="00BA1694">
          <w:rPr>
            <w:rStyle w:val="a9"/>
            <w:sz w:val="16"/>
            <w:szCs w:val="20"/>
          </w:rPr>
          <w:t>статьями 24</w:t>
        </w:r>
      </w:hyperlink>
      <w:r w:rsidRPr="00BA1694">
        <w:rPr>
          <w:sz w:val="16"/>
          <w:szCs w:val="20"/>
        </w:rPr>
        <w:t>, 47 Устава Аршанского муниципального образования,</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b/>
          <w:sz w:val="16"/>
          <w:szCs w:val="20"/>
        </w:rPr>
        <w:t>ПОСТАНОВЛЯЮ:</w:t>
      </w:r>
    </w:p>
    <w:p w:rsidR="00BA1694" w:rsidRPr="00BA1694" w:rsidRDefault="00BA1694" w:rsidP="00BA1694">
      <w:pPr>
        <w:ind w:firstLine="0"/>
        <w:rPr>
          <w:bCs/>
          <w:sz w:val="16"/>
          <w:szCs w:val="20"/>
        </w:rPr>
      </w:pPr>
    </w:p>
    <w:p w:rsidR="00BA1694" w:rsidRPr="00BA1694" w:rsidRDefault="00BA1694" w:rsidP="00BA1694">
      <w:pPr>
        <w:ind w:firstLine="0"/>
        <w:rPr>
          <w:sz w:val="16"/>
          <w:szCs w:val="20"/>
        </w:rPr>
      </w:pPr>
      <w:r w:rsidRPr="00BA1694">
        <w:rPr>
          <w:sz w:val="16"/>
          <w:szCs w:val="20"/>
        </w:rPr>
        <w:t>1. Внести в постановление Администрации Аршанского сельского поселения от «06» сентября 2022г. №23-ПГ «Об отдельных вопросах разработки и корректировки документов стратегического планирования Аршанского сельского поселения» (далее - постановление) следующие изменения:</w:t>
      </w:r>
    </w:p>
    <w:p w:rsidR="00BA1694" w:rsidRPr="00BA1694" w:rsidRDefault="00BA1694" w:rsidP="00BA1694">
      <w:pPr>
        <w:ind w:firstLine="0"/>
        <w:rPr>
          <w:sz w:val="16"/>
          <w:szCs w:val="20"/>
        </w:rPr>
      </w:pPr>
      <w:r w:rsidRPr="00BA1694">
        <w:rPr>
          <w:sz w:val="16"/>
          <w:szCs w:val="20"/>
        </w:rPr>
        <w:t>1) в Порядке разработки и корректировки стратегии социально-экономического развития Аршанского сельского поселения и плана мероприятий по реализации стратегии социально-экономического развития Аршанского сельского поселения (далее – Порядок разработки и корректировки стратегии), утвержденном постановлением:</w:t>
      </w:r>
    </w:p>
    <w:p w:rsidR="00BA1694" w:rsidRPr="00BA1694" w:rsidRDefault="00BA1694" w:rsidP="00BA1694">
      <w:pPr>
        <w:ind w:firstLine="0"/>
        <w:rPr>
          <w:sz w:val="16"/>
          <w:szCs w:val="20"/>
        </w:rPr>
      </w:pPr>
      <w:r w:rsidRPr="00BA1694">
        <w:rPr>
          <w:sz w:val="16"/>
          <w:szCs w:val="20"/>
        </w:rPr>
        <w:t>- в пункте 30 слово «двух» заменить словом «шести»;</w:t>
      </w:r>
    </w:p>
    <w:p w:rsidR="00BA1694" w:rsidRPr="00BA1694" w:rsidRDefault="00BA1694" w:rsidP="00BA1694">
      <w:pPr>
        <w:ind w:firstLine="0"/>
        <w:rPr>
          <w:sz w:val="16"/>
          <w:szCs w:val="20"/>
        </w:rPr>
      </w:pPr>
      <w:r w:rsidRPr="00BA1694">
        <w:rPr>
          <w:sz w:val="16"/>
          <w:szCs w:val="20"/>
        </w:rPr>
        <w:t>- приложение №2 к Порядку разработки и корректировки стратегии изложить в новой редакции (прилагается);</w:t>
      </w:r>
    </w:p>
    <w:p w:rsidR="00BA1694" w:rsidRPr="00BA1694" w:rsidRDefault="00BA1694" w:rsidP="00BA1694">
      <w:pPr>
        <w:ind w:firstLine="0"/>
        <w:rPr>
          <w:sz w:val="16"/>
          <w:szCs w:val="20"/>
        </w:rPr>
      </w:pPr>
      <w:r w:rsidRPr="00BA1694">
        <w:rPr>
          <w:sz w:val="16"/>
          <w:szCs w:val="20"/>
        </w:rPr>
        <w:t>2) в Порядке мониторинга и контроля реализации документов стратегического планирования Аршанского сельского поселения (далее – Порядок мониторинга и контроля), утвержденном постановлением:</w:t>
      </w:r>
    </w:p>
    <w:p w:rsidR="00BA1694" w:rsidRPr="00BA1694" w:rsidRDefault="00BA1694" w:rsidP="00BA1694">
      <w:pPr>
        <w:ind w:firstLine="0"/>
        <w:rPr>
          <w:sz w:val="16"/>
          <w:szCs w:val="20"/>
        </w:rPr>
      </w:pPr>
      <w:r w:rsidRPr="00BA1694">
        <w:rPr>
          <w:sz w:val="16"/>
          <w:szCs w:val="20"/>
        </w:rPr>
        <w:t>- в пункте 6 слова «и отчёт о достижении ожидаемых результатов реализации стратегии по формам (прилагаются)» заменить словами «по форме (прилагается)»;</w:t>
      </w:r>
    </w:p>
    <w:p w:rsidR="00BA1694" w:rsidRPr="00BA1694" w:rsidRDefault="00BA1694" w:rsidP="00BA1694">
      <w:pPr>
        <w:ind w:firstLine="0"/>
        <w:rPr>
          <w:sz w:val="16"/>
          <w:szCs w:val="20"/>
        </w:rPr>
      </w:pPr>
      <w:r w:rsidRPr="00BA1694">
        <w:rPr>
          <w:sz w:val="16"/>
          <w:szCs w:val="20"/>
        </w:rPr>
        <w:t>- приложение №1 к Порядку мониторинга и контроля изложить в новой редакции (прилагается);</w:t>
      </w:r>
    </w:p>
    <w:p w:rsidR="00BA1694" w:rsidRPr="00BA1694" w:rsidRDefault="00BA1694" w:rsidP="00BA1694">
      <w:pPr>
        <w:ind w:firstLine="0"/>
        <w:rPr>
          <w:sz w:val="16"/>
          <w:szCs w:val="20"/>
        </w:rPr>
      </w:pPr>
      <w:r w:rsidRPr="00BA1694">
        <w:rPr>
          <w:sz w:val="16"/>
          <w:szCs w:val="20"/>
        </w:rPr>
        <w:t>- Приложение №2 к Порядку мониторинга и контроля признать утратившим силу.</w:t>
      </w:r>
    </w:p>
    <w:p w:rsidR="00BA1694" w:rsidRPr="00BA1694" w:rsidRDefault="00BA1694" w:rsidP="00BA1694">
      <w:pPr>
        <w:ind w:firstLine="0"/>
        <w:rPr>
          <w:sz w:val="16"/>
          <w:szCs w:val="20"/>
        </w:rPr>
      </w:pPr>
      <w:r w:rsidRPr="00BA1694">
        <w:rPr>
          <w:sz w:val="16"/>
          <w:szCs w:val="20"/>
        </w:rPr>
        <w:t>2. Опубликовать настоящее постановление в информационном бюллетене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BA1694" w:rsidRPr="00BA1694" w:rsidRDefault="00BA1694" w:rsidP="00BA1694">
      <w:pPr>
        <w:ind w:firstLine="0"/>
        <w:rPr>
          <w:sz w:val="16"/>
          <w:szCs w:val="20"/>
        </w:rPr>
      </w:pPr>
      <w:r w:rsidRPr="00BA1694">
        <w:rPr>
          <w:sz w:val="16"/>
          <w:szCs w:val="20"/>
        </w:rPr>
        <w:t>3. Контроль за исполнением настоящего постановления оставляю за собой.</w:t>
      </w:r>
    </w:p>
    <w:p w:rsidR="00BA1694" w:rsidRPr="00BA1694" w:rsidRDefault="00BA1694" w:rsidP="00BA1694">
      <w:pPr>
        <w:ind w:firstLine="0"/>
        <w:rPr>
          <w:sz w:val="16"/>
          <w:szCs w:val="20"/>
        </w:rPr>
      </w:pP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Аршанского</w:t>
      </w:r>
    </w:p>
    <w:p w:rsidR="00BA1694" w:rsidRPr="00BA1694" w:rsidRDefault="00BA1694" w:rsidP="00BA1694">
      <w:pPr>
        <w:ind w:firstLine="0"/>
        <w:rPr>
          <w:sz w:val="16"/>
          <w:szCs w:val="20"/>
        </w:rPr>
      </w:pPr>
      <w:r w:rsidRPr="00BA1694">
        <w:rPr>
          <w:sz w:val="16"/>
          <w:szCs w:val="20"/>
        </w:rPr>
        <w:t>сельского поселения</w:t>
      </w:r>
    </w:p>
    <w:p w:rsidR="00BA1694" w:rsidRPr="00BA1694" w:rsidRDefault="00BA1694" w:rsidP="00BA1694">
      <w:pPr>
        <w:ind w:firstLine="0"/>
        <w:rPr>
          <w:sz w:val="16"/>
          <w:szCs w:val="20"/>
        </w:rPr>
      </w:pPr>
      <w:r w:rsidRPr="00BA1694">
        <w:rPr>
          <w:sz w:val="16"/>
          <w:szCs w:val="20"/>
        </w:rPr>
        <w:t>Н.Л.Судникович</w:t>
      </w:r>
    </w:p>
    <w:p w:rsidR="00BA1694" w:rsidRPr="00BA1694" w:rsidRDefault="00BA1694" w:rsidP="00BA1694">
      <w:pPr>
        <w:ind w:firstLine="0"/>
        <w:jc w:val="center"/>
        <w:rPr>
          <w:sz w:val="16"/>
          <w:szCs w:val="20"/>
        </w:rPr>
      </w:pPr>
    </w:p>
    <w:p w:rsidR="00BA1694" w:rsidRPr="00BA1694" w:rsidRDefault="00BA1694" w:rsidP="00BA1694">
      <w:pPr>
        <w:ind w:firstLine="0"/>
        <w:jc w:val="center"/>
        <w:rPr>
          <w:sz w:val="16"/>
          <w:szCs w:val="20"/>
        </w:rPr>
        <w:sectPr w:rsidR="00BA1694" w:rsidRPr="00BA1694" w:rsidSect="00BA1694">
          <w:pgSz w:w="11905" w:h="16838"/>
          <w:pgMar w:top="1134" w:right="848" w:bottom="1134" w:left="1701" w:header="0" w:footer="0" w:gutter="0"/>
          <w:cols w:space="720"/>
          <w:noEndnote/>
          <w:docGrid w:linePitch="326"/>
        </w:sectPr>
      </w:pPr>
    </w:p>
    <w:p w:rsidR="00BA1694" w:rsidRPr="00BA1694" w:rsidRDefault="00BA1694" w:rsidP="00BA1694">
      <w:pPr>
        <w:ind w:firstLine="0"/>
        <w:jc w:val="right"/>
        <w:rPr>
          <w:sz w:val="16"/>
          <w:szCs w:val="20"/>
        </w:rPr>
      </w:pPr>
      <w:r w:rsidRPr="00BA1694">
        <w:rPr>
          <w:sz w:val="16"/>
          <w:szCs w:val="20"/>
        </w:rPr>
        <w:t>Приложение №1</w:t>
      </w:r>
    </w:p>
    <w:p w:rsidR="00BA1694" w:rsidRPr="00BA1694" w:rsidRDefault="00BA1694" w:rsidP="00BA1694">
      <w:pPr>
        <w:ind w:firstLine="0"/>
        <w:jc w:val="right"/>
        <w:rPr>
          <w:sz w:val="16"/>
          <w:szCs w:val="20"/>
        </w:rPr>
      </w:pPr>
      <w:r w:rsidRPr="00BA1694">
        <w:rPr>
          <w:sz w:val="16"/>
          <w:szCs w:val="20"/>
        </w:rPr>
        <w:t>к постановлению Администрации</w:t>
      </w:r>
    </w:p>
    <w:p w:rsidR="00BA1694" w:rsidRPr="00BA1694" w:rsidRDefault="00BA1694" w:rsidP="00BA1694">
      <w:pPr>
        <w:ind w:firstLine="0"/>
        <w:jc w:val="right"/>
        <w:rPr>
          <w:sz w:val="16"/>
          <w:szCs w:val="20"/>
        </w:rPr>
      </w:pPr>
      <w:r w:rsidRPr="00BA1694">
        <w:rPr>
          <w:sz w:val="16"/>
          <w:szCs w:val="20"/>
        </w:rPr>
        <w:t>Аршанского сельского поселения</w:t>
      </w:r>
    </w:p>
    <w:p w:rsidR="00BA1694" w:rsidRPr="00BA1694" w:rsidRDefault="00BA1694" w:rsidP="00BA1694">
      <w:pPr>
        <w:ind w:firstLine="0"/>
        <w:jc w:val="right"/>
        <w:rPr>
          <w:sz w:val="16"/>
          <w:szCs w:val="20"/>
        </w:rPr>
      </w:pPr>
      <w:r w:rsidRPr="00BA1694">
        <w:rPr>
          <w:sz w:val="16"/>
          <w:szCs w:val="20"/>
        </w:rPr>
        <w:t>от «30» мая 2023г. №23-ПГ</w:t>
      </w:r>
    </w:p>
    <w:p w:rsidR="00BA1694" w:rsidRPr="00BA1694" w:rsidRDefault="00BA1694" w:rsidP="00BA1694">
      <w:pPr>
        <w:ind w:firstLine="0"/>
        <w:jc w:val="right"/>
        <w:rPr>
          <w:sz w:val="16"/>
          <w:szCs w:val="20"/>
        </w:rPr>
      </w:pPr>
    </w:p>
    <w:p w:rsidR="00BA1694" w:rsidRPr="00BA1694" w:rsidRDefault="00BA1694" w:rsidP="00BA1694">
      <w:pPr>
        <w:ind w:firstLine="0"/>
        <w:jc w:val="right"/>
        <w:rPr>
          <w:sz w:val="16"/>
          <w:szCs w:val="20"/>
        </w:rPr>
      </w:pPr>
      <w:r w:rsidRPr="00BA1694">
        <w:rPr>
          <w:sz w:val="16"/>
          <w:szCs w:val="20"/>
        </w:rPr>
        <w:t>«Приложение №2</w:t>
      </w:r>
    </w:p>
    <w:p w:rsidR="00BA1694" w:rsidRPr="00BA1694" w:rsidRDefault="00BA1694" w:rsidP="00BA1694">
      <w:pPr>
        <w:ind w:firstLine="0"/>
        <w:jc w:val="right"/>
        <w:rPr>
          <w:sz w:val="16"/>
          <w:szCs w:val="20"/>
        </w:rPr>
      </w:pPr>
      <w:r w:rsidRPr="00BA1694">
        <w:rPr>
          <w:sz w:val="16"/>
          <w:szCs w:val="20"/>
        </w:rPr>
        <w:t>к Порядку разработки и корректировки</w:t>
      </w:r>
    </w:p>
    <w:p w:rsidR="00BA1694" w:rsidRPr="00BA1694" w:rsidRDefault="00BA1694" w:rsidP="00BA1694">
      <w:pPr>
        <w:ind w:firstLine="0"/>
        <w:jc w:val="right"/>
        <w:rPr>
          <w:sz w:val="16"/>
          <w:szCs w:val="20"/>
        </w:rPr>
      </w:pPr>
      <w:r w:rsidRPr="00BA1694">
        <w:rPr>
          <w:sz w:val="16"/>
          <w:szCs w:val="20"/>
        </w:rPr>
        <w:t>стратегии социально-экономического развития</w:t>
      </w:r>
    </w:p>
    <w:p w:rsidR="00BA1694" w:rsidRPr="00BA1694" w:rsidRDefault="00BA1694" w:rsidP="00BA1694">
      <w:pPr>
        <w:ind w:firstLine="0"/>
        <w:jc w:val="right"/>
        <w:rPr>
          <w:sz w:val="16"/>
          <w:szCs w:val="20"/>
        </w:rPr>
      </w:pPr>
      <w:r w:rsidRPr="00BA1694">
        <w:rPr>
          <w:sz w:val="16"/>
          <w:szCs w:val="20"/>
        </w:rPr>
        <w:t>Аршанского сельского поселения</w:t>
      </w:r>
    </w:p>
    <w:p w:rsidR="00BA1694" w:rsidRPr="00BA1694" w:rsidRDefault="00BA1694" w:rsidP="00BA1694">
      <w:pPr>
        <w:ind w:firstLine="0"/>
        <w:jc w:val="right"/>
        <w:rPr>
          <w:sz w:val="16"/>
          <w:szCs w:val="20"/>
        </w:rPr>
      </w:pPr>
      <w:r w:rsidRPr="00BA1694">
        <w:rPr>
          <w:sz w:val="16"/>
          <w:szCs w:val="20"/>
        </w:rPr>
        <w:t>и плана мероприятий по реализации стратегии</w:t>
      </w:r>
    </w:p>
    <w:p w:rsidR="00BA1694" w:rsidRPr="00BA1694" w:rsidRDefault="00BA1694" w:rsidP="00BA1694">
      <w:pPr>
        <w:ind w:firstLine="0"/>
        <w:jc w:val="right"/>
        <w:rPr>
          <w:sz w:val="16"/>
          <w:szCs w:val="20"/>
        </w:rPr>
      </w:pPr>
      <w:r w:rsidRPr="00BA1694">
        <w:rPr>
          <w:sz w:val="16"/>
          <w:szCs w:val="20"/>
        </w:rPr>
        <w:t>социально-экономического развития</w:t>
      </w:r>
    </w:p>
    <w:p w:rsidR="00BA1694" w:rsidRPr="00BA1694" w:rsidRDefault="00BA1694" w:rsidP="00BA1694">
      <w:pPr>
        <w:ind w:firstLine="0"/>
        <w:jc w:val="right"/>
        <w:rPr>
          <w:sz w:val="16"/>
          <w:szCs w:val="20"/>
        </w:rPr>
      </w:pPr>
      <w:r w:rsidRPr="00BA1694">
        <w:rPr>
          <w:sz w:val="16"/>
          <w:szCs w:val="20"/>
        </w:rPr>
        <w:t>Аршанского сельского поселения</w:t>
      </w:r>
    </w:p>
    <w:p w:rsidR="00BA1694" w:rsidRPr="00BA1694" w:rsidRDefault="00BA1694" w:rsidP="00BA1694">
      <w:pPr>
        <w:ind w:firstLine="0"/>
        <w:jc w:val="right"/>
        <w:rPr>
          <w:sz w:val="16"/>
          <w:szCs w:val="20"/>
        </w:rPr>
      </w:pPr>
      <w:bookmarkStart w:id="5" w:name="Par640"/>
      <w:bookmarkEnd w:id="5"/>
    </w:p>
    <w:p w:rsidR="00BA1694" w:rsidRPr="00BA1694" w:rsidRDefault="00BA1694" w:rsidP="00BA1694">
      <w:pPr>
        <w:ind w:firstLine="0"/>
        <w:jc w:val="center"/>
        <w:rPr>
          <w:b/>
          <w:sz w:val="16"/>
          <w:szCs w:val="20"/>
        </w:rPr>
      </w:pPr>
      <w:r w:rsidRPr="00BA1694">
        <w:rPr>
          <w:b/>
          <w:sz w:val="16"/>
          <w:szCs w:val="20"/>
        </w:rPr>
        <w:t>МАКЕТ</w:t>
      </w:r>
    </w:p>
    <w:p w:rsidR="00BA1694" w:rsidRPr="00BA1694" w:rsidRDefault="00BA1694" w:rsidP="00BA1694">
      <w:pPr>
        <w:ind w:firstLine="0"/>
        <w:jc w:val="center"/>
        <w:rPr>
          <w:b/>
          <w:sz w:val="16"/>
          <w:szCs w:val="20"/>
        </w:rPr>
      </w:pPr>
      <w:r w:rsidRPr="00BA1694">
        <w:rPr>
          <w:b/>
          <w:sz w:val="16"/>
          <w:szCs w:val="20"/>
        </w:rPr>
        <w:t>ПЛАНА МЕРОПРИЯТИЙ ПО РЕАЛИЗАЦИИ СТРАТЕГИИ СОЦИАЛЬНО-ЭКОНОМИЧЕСКОГО РАЗВИТИЯ АРШАНСКОГО СЕЛЬСКОГО ПОСЕЛЕНИЯ</w:t>
      </w:r>
    </w:p>
    <w:p w:rsidR="00BA1694" w:rsidRPr="00BA1694" w:rsidRDefault="00BA1694" w:rsidP="00BA1694">
      <w:pPr>
        <w:ind w:firstLine="0"/>
        <w:jc w:val="center"/>
        <w:rPr>
          <w:sz w:val="16"/>
          <w:szCs w:val="20"/>
        </w:rPr>
      </w:pPr>
    </w:p>
    <w:p w:rsidR="00BA1694" w:rsidRPr="00BA1694" w:rsidRDefault="00BA1694" w:rsidP="00BA1694">
      <w:pPr>
        <w:ind w:firstLine="0"/>
        <w:jc w:val="center"/>
        <w:rPr>
          <w:sz w:val="16"/>
          <w:szCs w:val="20"/>
        </w:rPr>
      </w:pPr>
      <w:r w:rsidRPr="00BA1694">
        <w:rPr>
          <w:sz w:val="16"/>
          <w:szCs w:val="20"/>
        </w:rPr>
        <w:t>1. КОМПЛЕКСЫ МЕРОПРИЯТИЙ ПО РЕАЛИЗАЦИИ СТРАТЕГИИ СОЦИАЛЬНО-ЭКОНОМИЧЕСКОГО РАЗВИТИЯ АРШАНСКОГО СЕЛЬСКОГО ПОСЕЛЕНИЯ</w:t>
      </w:r>
    </w:p>
    <w:p w:rsidR="00BA1694" w:rsidRPr="00BA1694" w:rsidRDefault="00BA1694" w:rsidP="00BA1694">
      <w:pPr>
        <w:ind w:firstLine="0"/>
        <w:jc w:val="center"/>
        <w:rPr>
          <w:sz w:val="16"/>
          <w:szCs w:val="20"/>
        </w:rPr>
      </w:pPr>
    </w:p>
    <w:tbl>
      <w:tblPr>
        <w:tblW w:w="15163" w:type="dxa"/>
        <w:tblLayout w:type="fixed"/>
        <w:tblCellMar>
          <w:top w:w="102" w:type="dxa"/>
          <w:left w:w="62" w:type="dxa"/>
          <w:bottom w:w="102" w:type="dxa"/>
          <w:right w:w="62" w:type="dxa"/>
        </w:tblCellMar>
        <w:tblLook w:val="0000" w:firstRow="0" w:lastRow="0" w:firstColumn="0" w:lastColumn="0" w:noHBand="0" w:noVBand="0"/>
      </w:tblPr>
      <w:tblGrid>
        <w:gridCol w:w="624"/>
        <w:gridCol w:w="2632"/>
        <w:gridCol w:w="2409"/>
        <w:gridCol w:w="3119"/>
        <w:gridCol w:w="3118"/>
        <w:gridCol w:w="1134"/>
        <w:gridCol w:w="1134"/>
        <w:gridCol w:w="993"/>
      </w:tblGrid>
      <w:tr w:rsidR="00BA1694" w:rsidRPr="00BA1694" w:rsidTr="00BA1694">
        <w:tc>
          <w:tcPr>
            <w:tcW w:w="624" w:type="dxa"/>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№п/п</w:t>
            </w:r>
          </w:p>
        </w:tc>
        <w:tc>
          <w:tcPr>
            <w:tcW w:w="2632" w:type="dxa"/>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Комплексы мероприятий</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Ответственный за реализацию комплекса мероприятий</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Инструмент реализации (муниципальная программа, НПА, иные документы)</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Ожидаемый результат (улучшено значение показателя, разработан НПА, утверждена "дорожная карта" и др.)</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 xml:space="preserve">Значения показателей / Этапы реализации мероприятий </w:t>
            </w:r>
            <w:hyperlink w:anchor="Par186" w:history="1">
              <w:r w:rsidRPr="00BA1694">
                <w:rPr>
                  <w:rStyle w:val="a9"/>
                  <w:sz w:val="16"/>
                  <w:szCs w:val="20"/>
                </w:rPr>
                <w:t>&lt;1&gt;</w:t>
              </w:r>
            </w:hyperlink>
          </w:p>
        </w:tc>
      </w:tr>
      <w:tr w:rsidR="00BA1694" w:rsidRPr="00BA1694" w:rsidTr="00BA1694">
        <w:tc>
          <w:tcPr>
            <w:tcW w:w="624" w:type="dxa"/>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2632" w:type="dxa"/>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2409" w:type="dxa"/>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3119" w:type="dxa"/>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3118" w:type="dxa"/>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p w:rsidR="00BA1694" w:rsidRPr="00BA1694" w:rsidRDefault="00BA1694" w:rsidP="00BA1694">
            <w:pPr>
              <w:ind w:firstLine="0"/>
              <w:jc w:val="center"/>
              <w:rPr>
                <w:sz w:val="16"/>
                <w:szCs w:val="20"/>
              </w:rPr>
            </w:pPr>
            <w:r w:rsidRPr="00BA1694">
              <w:rPr>
                <w:sz w:val="16"/>
                <w:szCs w:val="20"/>
              </w:rPr>
              <w:t>I этап</w:t>
            </w: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 xml:space="preserve">II этап </w:t>
            </w:r>
          </w:p>
        </w:tc>
        <w:tc>
          <w:tcPr>
            <w:tcW w:w="993"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 xml:space="preserve">III этап </w:t>
            </w:r>
          </w:p>
        </w:tc>
      </w:tr>
      <w:tr w:rsidR="00BA1694" w:rsidRPr="00BA1694" w:rsidTr="00BA1694">
        <w:tc>
          <w:tcPr>
            <w:tcW w:w="15163" w:type="dxa"/>
            <w:gridSpan w:val="8"/>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Тактическая цель 1 «...»</w:t>
            </w:r>
          </w:p>
        </w:tc>
      </w:tr>
      <w:tr w:rsidR="00BA1694" w:rsidRPr="00BA1694" w:rsidTr="00BA1694">
        <w:tc>
          <w:tcPr>
            <w:tcW w:w="11902" w:type="dxa"/>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 на конец этапа</w:t>
            </w: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11902" w:type="dxa"/>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2. ..., ед. изм., на конец этапа</w:t>
            </w: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15163" w:type="dxa"/>
            <w:gridSpan w:val="8"/>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Тактическая задача 1 «...»</w:t>
            </w:r>
          </w:p>
        </w:tc>
      </w:tr>
      <w:tr w:rsidR="00BA1694" w:rsidRPr="00BA1694" w:rsidTr="00BA1694">
        <w:tc>
          <w:tcPr>
            <w:tcW w:w="62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1.1.</w:t>
            </w:r>
          </w:p>
        </w:tc>
        <w:tc>
          <w:tcPr>
            <w:tcW w:w="2632"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 мероприятий</w:t>
            </w:r>
          </w:p>
        </w:tc>
        <w:tc>
          <w:tcPr>
            <w:tcW w:w="240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62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1.2.</w:t>
            </w:r>
          </w:p>
        </w:tc>
        <w:tc>
          <w:tcPr>
            <w:tcW w:w="2632"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15163" w:type="dxa"/>
            <w:gridSpan w:val="8"/>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Тактическая цель 2 «...»</w:t>
            </w:r>
          </w:p>
        </w:tc>
      </w:tr>
      <w:tr w:rsidR="00BA1694" w:rsidRPr="00BA1694" w:rsidTr="00BA1694">
        <w:tc>
          <w:tcPr>
            <w:tcW w:w="11902" w:type="dxa"/>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 на конец этапа</w:t>
            </w: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11902" w:type="dxa"/>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2. ..., ед. изм., на конец этапа</w:t>
            </w: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15163" w:type="dxa"/>
            <w:gridSpan w:val="8"/>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Тактическая задача 1 «...»</w:t>
            </w:r>
          </w:p>
        </w:tc>
      </w:tr>
      <w:tr w:rsidR="00BA1694" w:rsidRPr="00BA1694" w:rsidTr="00BA1694">
        <w:tc>
          <w:tcPr>
            <w:tcW w:w="62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2.1.</w:t>
            </w:r>
          </w:p>
        </w:tc>
        <w:tc>
          <w:tcPr>
            <w:tcW w:w="2632"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 мероприятий</w:t>
            </w:r>
          </w:p>
        </w:tc>
        <w:tc>
          <w:tcPr>
            <w:tcW w:w="240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62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2.2.</w:t>
            </w:r>
          </w:p>
        </w:tc>
        <w:tc>
          <w:tcPr>
            <w:tcW w:w="2632"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15163" w:type="dxa"/>
            <w:gridSpan w:val="8"/>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Системные меры поддержки</w:t>
            </w:r>
          </w:p>
        </w:tc>
      </w:tr>
      <w:tr w:rsidR="00BA1694" w:rsidRPr="00BA1694" w:rsidTr="00BA1694">
        <w:tc>
          <w:tcPr>
            <w:tcW w:w="62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1.1.</w:t>
            </w:r>
          </w:p>
        </w:tc>
        <w:tc>
          <w:tcPr>
            <w:tcW w:w="2632"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 мероприятий</w:t>
            </w:r>
          </w:p>
        </w:tc>
        <w:tc>
          <w:tcPr>
            <w:tcW w:w="240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62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1.2.</w:t>
            </w:r>
          </w:p>
        </w:tc>
        <w:tc>
          <w:tcPr>
            <w:tcW w:w="2632"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15163" w:type="dxa"/>
            <w:gridSpan w:val="8"/>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Отраслевой комплекс экономики 1 «...»</w:t>
            </w:r>
          </w:p>
        </w:tc>
      </w:tr>
      <w:tr w:rsidR="00BA1694" w:rsidRPr="00BA1694" w:rsidTr="00BA1694">
        <w:tc>
          <w:tcPr>
            <w:tcW w:w="11902" w:type="dxa"/>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 на конец этапа</w:t>
            </w: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11902" w:type="dxa"/>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2. ..., ед. изм., на конец этапа</w:t>
            </w: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62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1.1.</w:t>
            </w:r>
          </w:p>
        </w:tc>
        <w:tc>
          <w:tcPr>
            <w:tcW w:w="2632"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 мероприятий</w:t>
            </w:r>
          </w:p>
        </w:tc>
        <w:tc>
          <w:tcPr>
            <w:tcW w:w="240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62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1.2.</w:t>
            </w:r>
          </w:p>
        </w:tc>
        <w:tc>
          <w:tcPr>
            <w:tcW w:w="2632"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15163" w:type="dxa"/>
            <w:gridSpan w:val="8"/>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Отраслевой комплекс экономики 2 «...»</w:t>
            </w:r>
          </w:p>
        </w:tc>
      </w:tr>
      <w:tr w:rsidR="00BA1694" w:rsidRPr="00BA1694" w:rsidTr="00BA1694">
        <w:tc>
          <w:tcPr>
            <w:tcW w:w="11902" w:type="dxa"/>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 на конец этапа</w:t>
            </w: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11902" w:type="dxa"/>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2. ..., ед. изм., на конец этапа</w:t>
            </w: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62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1.1.</w:t>
            </w:r>
          </w:p>
        </w:tc>
        <w:tc>
          <w:tcPr>
            <w:tcW w:w="2632"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 мероприятий</w:t>
            </w:r>
          </w:p>
        </w:tc>
        <w:tc>
          <w:tcPr>
            <w:tcW w:w="240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624"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1.2.</w:t>
            </w:r>
          </w:p>
        </w:tc>
        <w:tc>
          <w:tcPr>
            <w:tcW w:w="2632"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240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bl>
    <w:p w:rsidR="00BA1694" w:rsidRPr="00BA1694" w:rsidRDefault="00BA1694" w:rsidP="00BA1694">
      <w:pPr>
        <w:ind w:firstLine="0"/>
        <w:jc w:val="center"/>
        <w:rPr>
          <w:sz w:val="16"/>
          <w:szCs w:val="20"/>
        </w:rPr>
      </w:pPr>
    </w:p>
    <w:p w:rsidR="00BA1694" w:rsidRPr="00BA1694" w:rsidRDefault="00BA1694" w:rsidP="00BA1694">
      <w:pPr>
        <w:ind w:firstLine="0"/>
        <w:jc w:val="center"/>
        <w:rPr>
          <w:sz w:val="16"/>
          <w:szCs w:val="20"/>
        </w:rPr>
      </w:pPr>
      <w:r w:rsidRPr="00BA1694">
        <w:rPr>
          <w:sz w:val="16"/>
          <w:szCs w:val="20"/>
        </w:rPr>
        <w:t>2. ОЖИДАЕМЫЕ РЕЗУЛЬТАТЫ РЕАЛИЗАЦИИ СТРАТЕГИИ СОЦИАЛЬНО-ЭКОНОМИЧЕСКОГО РАЗВИТИЯ АРШАНСКОГО СЕЛЬСКОГО ПОСЕЛЕНИЯ</w:t>
      </w:r>
    </w:p>
    <w:p w:rsidR="00BA1694" w:rsidRPr="00BA1694" w:rsidRDefault="00BA1694" w:rsidP="00BA1694">
      <w:pPr>
        <w:ind w:firstLine="0"/>
        <w:jc w:val="center"/>
        <w:rPr>
          <w:sz w:val="16"/>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711"/>
        <w:gridCol w:w="3969"/>
        <w:gridCol w:w="1410"/>
        <w:gridCol w:w="1207"/>
        <w:gridCol w:w="1007"/>
        <w:gridCol w:w="1207"/>
        <w:gridCol w:w="1328"/>
        <w:gridCol w:w="1289"/>
        <w:gridCol w:w="2998"/>
      </w:tblGrid>
      <w:tr w:rsidR="00BA1694" w:rsidRPr="00BA1694" w:rsidTr="00BA1694">
        <w:tc>
          <w:tcPr>
            <w:tcW w:w="235" w:type="pct"/>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№п/п</w:t>
            </w:r>
          </w:p>
        </w:tc>
        <w:tc>
          <w:tcPr>
            <w:tcW w:w="1312" w:type="pct"/>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Наименование показателя (ожидаемого результата)</w:t>
            </w:r>
          </w:p>
        </w:tc>
        <w:tc>
          <w:tcPr>
            <w:tcW w:w="2462" w:type="pct"/>
            <w:gridSpan w:val="6"/>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Значения показателей (по целевому варианту)</w:t>
            </w:r>
          </w:p>
        </w:tc>
        <w:tc>
          <w:tcPr>
            <w:tcW w:w="991" w:type="pct"/>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Ответственный за достижение значений показателя (ожидаемого результата)</w:t>
            </w:r>
          </w:p>
        </w:tc>
      </w:tr>
      <w:tr w:rsidR="00BA1694" w:rsidRPr="00BA1694" w:rsidTr="00BA1694">
        <w:tc>
          <w:tcPr>
            <w:tcW w:w="235"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1312"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1198" w:type="pct"/>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На плановый период</w:t>
            </w:r>
          </w:p>
        </w:tc>
        <w:tc>
          <w:tcPr>
            <w:tcW w:w="1264" w:type="pct"/>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 xml:space="preserve">На конец этапа </w:t>
            </w:r>
            <w:hyperlink w:anchor="Par186" w:history="1">
              <w:r w:rsidRPr="00BA1694">
                <w:rPr>
                  <w:rStyle w:val="a9"/>
                  <w:sz w:val="16"/>
                  <w:szCs w:val="20"/>
                </w:rPr>
                <w:t>&lt;1&gt;</w:t>
              </w:r>
            </w:hyperlink>
          </w:p>
        </w:tc>
        <w:tc>
          <w:tcPr>
            <w:tcW w:w="991"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35"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1312"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46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2023</w:t>
            </w: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2024</w:t>
            </w:r>
          </w:p>
        </w:tc>
        <w:tc>
          <w:tcPr>
            <w:tcW w:w="33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2025</w:t>
            </w: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I этап</w:t>
            </w:r>
          </w:p>
        </w:tc>
        <w:tc>
          <w:tcPr>
            <w:tcW w:w="43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II этап</w:t>
            </w:r>
          </w:p>
        </w:tc>
        <w:tc>
          <w:tcPr>
            <w:tcW w:w="42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III этап</w:t>
            </w:r>
          </w:p>
        </w:tc>
        <w:tc>
          <w:tcPr>
            <w:tcW w:w="991"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5000" w:type="pct"/>
            <w:gridSpan w:val="9"/>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Стратегическая цель «...»</w:t>
            </w:r>
          </w:p>
        </w:tc>
      </w:tr>
      <w:tr w:rsidR="00BA1694" w:rsidRPr="00BA1694" w:rsidTr="00BA1694">
        <w:tc>
          <w:tcPr>
            <w:tcW w:w="2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w:t>
            </w:r>
          </w:p>
        </w:tc>
        <w:tc>
          <w:tcPr>
            <w:tcW w:w="1312"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 на конец этапа</w:t>
            </w:r>
          </w:p>
        </w:tc>
        <w:tc>
          <w:tcPr>
            <w:tcW w:w="46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3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3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2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2.</w:t>
            </w:r>
          </w:p>
        </w:tc>
        <w:tc>
          <w:tcPr>
            <w:tcW w:w="1312"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46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3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3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5000" w:type="pct"/>
            <w:gridSpan w:val="9"/>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Приоритет 1 «...»</w:t>
            </w:r>
          </w:p>
        </w:tc>
      </w:tr>
      <w:tr w:rsidR="00BA1694" w:rsidRPr="00BA1694" w:rsidTr="00BA1694">
        <w:tc>
          <w:tcPr>
            <w:tcW w:w="2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3.</w:t>
            </w:r>
          </w:p>
        </w:tc>
        <w:tc>
          <w:tcPr>
            <w:tcW w:w="1312"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 на конец этапа</w:t>
            </w:r>
          </w:p>
        </w:tc>
        <w:tc>
          <w:tcPr>
            <w:tcW w:w="46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3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3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2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4.</w:t>
            </w:r>
          </w:p>
        </w:tc>
        <w:tc>
          <w:tcPr>
            <w:tcW w:w="1312"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46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3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3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5000" w:type="pct"/>
            <w:gridSpan w:val="9"/>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Приоритет 2 «...»</w:t>
            </w:r>
          </w:p>
        </w:tc>
      </w:tr>
      <w:tr w:rsidR="00BA1694" w:rsidRPr="00BA1694" w:rsidTr="00BA1694">
        <w:tc>
          <w:tcPr>
            <w:tcW w:w="2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5.</w:t>
            </w:r>
          </w:p>
        </w:tc>
        <w:tc>
          <w:tcPr>
            <w:tcW w:w="1312"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 на конец этапа</w:t>
            </w:r>
          </w:p>
        </w:tc>
        <w:tc>
          <w:tcPr>
            <w:tcW w:w="46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3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3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r w:rsidR="00BA1694" w:rsidRPr="00BA1694" w:rsidTr="00BA1694">
        <w:tc>
          <w:tcPr>
            <w:tcW w:w="2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6.</w:t>
            </w:r>
          </w:p>
        </w:tc>
        <w:tc>
          <w:tcPr>
            <w:tcW w:w="1312"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46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3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3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42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9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r>
    </w:tbl>
    <w:p w:rsidR="00BA1694" w:rsidRPr="00BA1694" w:rsidRDefault="00BA1694" w:rsidP="00BA1694">
      <w:pPr>
        <w:ind w:firstLine="0"/>
        <w:jc w:val="center"/>
        <w:rPr>
          <w:sz w:val="16"/>
          <w:szCs w:val="20"/>
        </w:rPr>
        <w:sectPr w:rsidR="00BA1694" w:rsidRPr="00BA1694" w:rsidSect="00BA1694">
          <w:pgSz w:w="16838" w:h="11905" w:orient="landscape"/>
          <w:pgMar w:top="1134" w:right="851" w:bottom="567" w:left="851" w:header="0" w:footer="0" w:gutter="0"/>
          <w:cols w:space="720"/>
          <w:noEndnote/>
          <w:docGrid w:linePitch="326"/>
        </w:sectPr>
      </w:pPr>
      <w:bookmarkStart w:id="6" w:name="Par186"/>
      <w:bookmarkEnd w:id="6"/>
      <w:r w:rsidRPr="00BA1694">
        <w:rPr>
          <w:sz w:val="16"/>
          <w:szCs w:val="20"/>
        </w:rPr>
        <w:t>&lt;1&gt; Указываются в соответствии с этапами реализации Стратегии социально-экономического развития Аршанского сельского поселения.»</w:t>
      </w:r>
    </w:p>
    <w:p w:rsidR="00BA1694" w:rsidRPr="00BA1694" w:rsidRDefault="00BA1694" w:rsidP="00BA1694">
      <w:pPr>
        <w:ind w:firstLine="0"/>
        <w:jc w:val="right"/>
        <w:rPr>
          <w:sz w:val="16"/>
          <w:szCs w:val="20"/>
        </w:rPr>
      </w:pPr>
      <w:r w:rsidRPr="00BA1694">
        <w:rPr>
          <w:sz w:val="16"/>
          <w:szCs w:val="20"/>
        </w:rPr>
        <w:t>Приложение №2</w:t>
      </w:r>
    </w:p>
    <w:p w:rsidR="00BA1694" w:rsidRPr="00BA1694" w:rsidRDefault="00BA1694" w:rsidP="00BA1694">
      <w:pPr>
        <w:ind w:firstLine="0"/>
        <w:jc w:val="right"/>
        <w:rPr>
          <w:sz w:val="16"/>
          <w:szCs w:val="20"/>
        </w:rPr>
      </w:pPr>
      <w:r w:rsidRPr="00BA1694">
        <w:rPr>
          <w:sz w:val="16"/>
          <w:szCs w:val="20"/>
        </w:rPr>
        <w:t>к постановлению Администрации</w:t>
      </w:r>
    </w:p>
    <w:p w:rsidR="00BA1694" w:rsidRPr="00BA1694" w:rsidRDefault="00BA1694" w:rsidP="00BA1694">
      <w:pPr>
        <w:ind w:firstLine="0"/>
        <w:jc w:val="right"/>
        <w:rPr>
          <w:bCs/>
          <w:sz w:val="16"/>
          <w:szCs w:val="20"/>
        </w:rPr>
      </w:pPr>
      <w:r w:rsidRPr="00BA1694">
        <w:rPr>
          <w:bCs/>
          <w:sz w:val="16"/>
          <w:szCs w:val="20"/>
        </w:rPr>
        <w:t>Аршанского сельского поселения</w:t>
      </w:r>
    </w:p>
    <w:p w:rsidR="00BA1694" w:rsidRPr="00BA1694" w:rsidRDefault="00BA1694" w:rsidP="00BA1694">
      <w:pPr>
        <w:ind w:firstLine="0"/>
        <w:jc w:val="right"/>
        <w:rPr>
          <w:sz w:val="16"/>
          <w:szCs w:val="20"/>
        </w:rPr>
      </w:pPr>
      <w:r w:rsidRPr="00BA1694">
        <w:rPr>
          <w:sz w:val="16"/>
          <w:szCs w:val="20"/>
        </w:rPr>
        <w:t>от «30» мая 2023г. №23-ПГ</w:t>
      </w:r>
    </w:p>
    <w:p w:rsidR="00BA1694" w:rsidRPr="00BA1694" w:rsidRDefault="00BA1694" w:rsidP="00BA1694">
      <w:pPr>
        <w:ind w:firstLine="0"/>
        <w:jc w:val="right"/>
        <w:rPr>
          <w:sz w:val="16"/>
          <w:szCs w:val="20"/>
        </w:rPr>
      </w:pPr>
    </w:p>
    <w:p w:rsidR="00BA1694" w:rsidRPr="00BA1694" w:rsidRDefault="00BA1694" w:rsidP="00BA1694">
      <w:pPr>
        <w:ind w:firstLine="0"/>
        <w:jc w:val="right"/>
        <w:rPr>
          <w:sz w:val="16"/>
          <w:szCs w:val="20"/>
        </w:rPr>
      </w:pPr>
      <w:r w:rsidRPr="00BA1694">
        <w:rPr>
          <w:sz w:val="16"/>
          <w:szCs w:val="20"/>
        </w:rPr>
        <w:t>«Приложение №1</w:t>
      </w:r>
    </w:p>
    <w:p w:rsidR="00BA1694" w:rsidRPr="00BA1694" w:rsidRDefault="00BA1694" w:rsidP="00BA1694">
      <w:pPr>
        <w:ind w:firstLine="0"/>
        <w:jc w:val="right"/>
        <w:rPr>
          <w:sz w:val="16"/>
          <w:szCs w:val="20"/>
        </w:rPr>
      </w:pPr>
      <w:r w:rsidRPr="00BA1694">
        <w:rPr>
          <w:sz w:val="16"/>
          <w:szCs w:val="20"/>
        </w:rPr>
        <w:t>к Порядку мониторинга и контроля реализации</w:t>
      </w:r>
    </w:p>
    <w:p w:rsidR="00BA1694" w:rsidRPr="00BA1694" w:rsidRDefault="00BA1694" w:rsidP="00BA1694">
      <w:pPr>
        <w:ind w:firstLine="0"/>
        <w:jc w:val="right"/>
        <w:rPr>
          <w:sz w:val="16"/>
          <w:szCs w:val="20"/>
        </w:rPr>
      </w:pPr>
      <w:r w:rsidRPr="00BA1694">
        <w:rPr>
          <w:sz w:val="16"/>
          <w:szCs w:val="20"/>
        </w:rPr>
        <w:t>документов стратегического планирования</w:t>
      </w:r>
    </w:p>
    <w:p w:rsidR="00BA1694" w:rsidRPr="00BA1694" w:rsidRDefault="00BA1694" w:rsidP="00BA1694">
      <w:pPr>
        <w:ind w:firstLine="0"/>
        <w:jc w:val="right"/>
        <w:rPr>
          <w:sz w:val="16"/>
          <w:szCs w:val="20"/>
        </w:rPr>
      </w:pPr>
      <w:r w:rsidRPr="00BA1694">
        <w:rPr>
          <w:bCs/>
          <w:sz w:val="16"/>
          <w:szCs w:val="20"/>
        </w:rPr>
        <w:t>Аршанского сельского поселения</w:t>
      </w:r>
    </w:p>
    <w:p w:rsidR="00BA1694" w:rsidRPr="00BA1694" w:rsidRDefault="00BA1694" w:rsidP="00BA1694">
      <w:pPr>
        <w:ind w:firstLine="0"/>
        <w:jc w:val="center"/>
        <w:rPr>
          <w:sz w:val="16"/>
          <w:szCs w:val="20"/>
        </w:rPr>
      </w:pPr>
    </w:p>
    <w:p w:rsidR="00BA1694" w:rsidRPr="00BA1694" w:rsidRDefault="00BA1694" w:rsidP="00BA1694">
      <w:pPr>
        <w:ind w:firstLine="0"/>
        <w:jc w:val="center"/>
        <w:rPr>
          <w:b/>
          <w:sz w:val="16"/>
          <w:szCs w:val="20"/>
        </w:rPr>
      </w:pPr>
      <w:r w:rsidRPr="00BA1694">
        <w:rPr>
          <w:b/>
          <w:sz w:val="16"/>
          <w:szCs w:val="20"/>
        </w:rPr>
        <w:t>ФОРМА ОТЧЕТА</w:t>
      </w:r>
    </w:p>
    <w:p w:rsidR="00BA1694" w:rsidRPr="00BA1694" w:rsidRDefault="00BA1694" w:rsidP="00BA1694">
      <w:pPr>
        <w:ind w:firstLine="0"/>
        <w:jc w:val="center"/>
        <w:rPr>
          <w:b/>
          <w:sz w:val="16"/>
          <w:szCs w:val="20"/>
        </w:rPr>
      </w:pPr>
      <w:r w:rsidRPr="00BA1694">
        <w:rPr>
          <w:b/>
          <w:sz w:val="16"/>
          <w:szCs w:val="20"/>
        </w:rPr>
        <w:t xml:space="preserve">О ХОДЕ ИСПОЛНЕНИЯ ПЛАНА МЕРОПРИЯТИЙ ПО РЕАЛИЗАЦИИ СТРАТЕГИИ СОЦИАЛЬНО-ЭКОНОМИЧЕСКОГО РАЗВИТИЯ АРШАНСКОГО СЕЛЬСКОГО ПОСЕЛЕНИЯ ПО СОСТОЯНИЮ НА </w:t>
      </w:r>
      <w:r w:rsidRPr="00BA1694">
        <w:rPr>
          <w:b/>
          <w:sz w:val="16"/>
          <w:szCs w:val="20"/>
          <w:u w:val="single"/>
        </w:rPr>
        <w:t>_______</w:t>
      </w:r>
      <w:r w:rsidRPr="00BA1694">
        <w:rPr>
          <w:b/>
          <w:sz w:val="16"/>
          <w:szCs w:val="20"/>
        </w:rPr>
        <w:t xml:space="preserve"> ГОД</w:t>
      </w:r>
    </w:p>
    <w:p w:rsidR="00BA1694" w:rsidRPr="00BA1694" w:rsidRDefault="00BA1694" w:rsidP="00BA1694">
      <w:pPr>
        <w:ind w:firstLine="0"/>
        <w:jc w:val="center"/>
        <w:rPr>
          <w:sz w:val="16"/>
          <w:szCs w:val="20"/>
        </w:rPr>
      </w:pPr>
    </w:p>
    <w:p w:rsidR="00BA1694" w:rsidRPr="00BA1694" w:rsidRDefault="00BA1694" w:rsidP="00BA1694">
      <w:pPr>
        <w:ind w:firstLine="0"/>
        <w:jc w:val="center"/>
        <w:rPr>
          <w:sz w:val="16"/>
          <w:szCs w:val="20"/>
        </w:rPr>
      </w:pPr>
      <w:r w:rsidRPr="00BA1694">
        <w:rPr>
          <w:sz w:val="16"/>
          <w:szCs w:val="20"/>
        </w:rPr>
        <w:t>1. КОМПЛЕКСЫ МЕРОПРИЯТИЙ ПО РЕАЛИЗАЦИИ СТРАТЕГИИ СОЦИАЛЬНО-ЭКОНОМИЧЕСКОГО РАЗВИТИЯ АРШАНСКОГО СЕЛЬСКОГО ПОСЕЛЕНИЯ</w:t>
      </w:r>
    </w:p>
    <w:p w:rsidR="00BA1694" w:rsidRPr="00BA1694" w:rsidRDefault="00BA1694" w:rsidP="00BA1694">
      <w:pPr>
        <w:ind w:firstLine="0"/>
        <w:jc w:val="center"/>
        <w:rPr>
          <w:sz w:val="16"/>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545"/>
        <w:gridCol w:w="1958"/>
        <w:gridCol w:w="1674"/>
        <w:gridCol w:w="2295"/>
        <w:gridCol w:w="1706"/>
        <w:gridCol w:w="1791"/>
        <w:gridCol w:w="5157"/>
      </w:tblGrid>
      <w:tr w:rsidR="00BA1694" w:rsidRPr="00BA1694" w:rsidTr="00BA1694">
        <w:tc>
          <w:tcPr>
            <w:tcW w:w="206" w:type="pct"/>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№п/п</w:t>
            </w:r>
          </w:p>
        </w:tc>
        <w:tc>
          <w:tcPr>
            <w:tcW w:w="673" w:type="pct"/>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Комплексы мероприятий</w:t>
            </w:r>
          </w:p>
        </w:tc>
        <w:tc>
          <w:tcPr>
            <w:tcW w:w="579" w:type="pct"/>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Ответственный за реализацию комплекса мероприятий</w:t>
            </w:r>
          </w:p>
        </w:tc>
        <w:tc>
          <w:tcPr>
            <w:tcW w:w="784" w:type="pct"/>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Инструмент реализации (государственная программа, НПА, иные документы)</w:t>
            </w:r>
          </w:p>
        </w:tc>
        <w:tc>
          <w:tcPr>
            <w:tcW w:w="2758" w:type="pct"/>
            <w:gridSpan w:val="3"/>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Исполнение за отчетный период</w:t>
            </w:r>
          </w:p>
        </w:tc>
      </w:tr>
      <w:tr w:rsidR="00BA1694" w:rsidRPr="00BA1694" w:rsidTr="00BA1694">
        <w:tc>
          <w:tcPr>
            <w:tcW w:w="206"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673"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579"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784"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Плановое значение показателя/ожидаемый результат</w:t>
            </w: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Фактическое значение показателя/фактический результат</w:t>
            </w:r>
          </w:p>
        </w:tc>
        <w:tc>
          <w:tcPr>
            <w:tcW w:w="1730"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Обоснование причин отклонения</w:t>
            </w:r>
          </w:p>
        </w:tc>
      </w:tr>
      <w:tr w:rsidR="00BA1694" w:rsidRPr="00BA1694" w:rsidTr="00BA1694">
        <w:tc>
          <w:tcPr>
            <w:tcW w:w="3270" w:type="pct"/>
            <w:gridSpan w:val="6"/>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Тактическая цель 1 «...»</w:t>
            </w: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242" w:type="pct"/>
            <w:gridSpan w:val="4"/>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w:t>
            </w: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242" w:type="pct"/>
            <w:gridSpan w:val="4"/>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2. ..., ед. изм.</w:t>
            </w: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3270" w:type="pct"/>
            <w:gridSpan w:val="6"/>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Тактическая задача 1 «...»</w:t>
            </w: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0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1.1.</w:t>
            </w:r>
          </w:p>
        </w:tc>
        <w:tc>
          <w:tcPr>
            <w:tcW w:w="67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 мероприятий</w:t>
            </w:r>
          </w:p>
        </w:tc>
        <w:tc>
          <w:tcPr>
            <w:tcW w:w="57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0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1.2.</w:t>
            </w:r>
          </w:p>
        </w:tc>
        <w:tc>
          <w:tcPr>
            <w:tcW w:w="67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57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3270" w:type="pct"/>
            <w:gridSpan w:val="6"/>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Тактическая цель 2 «...»</w:t>
            </w: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242" w:type="pct"/>
            <w:gridSpan w:val="4"/>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w:t>
            </w: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242" w:type="pct"/>
            <w:gridSpan w:val="4"/>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2. ..., ед. изм.</w:t>
            </w: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3270" w:type="pct"/>
            <w:gridSpan w:val="6"/>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Тактическая задача 1 «...»</w:t>
            </w: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0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2.1.</w:t>
            </w:r>
          </w:p>
        </w:tc>
        <w:tc>
          <w:tcPr>
            <w:tcW w:w="67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 мероприятий</w:t>
            </w:r>
          </w:p>
        </w:tc>
        <w:tc>
          <w:tcPr>
            <w:tcW w:w="57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0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2.2.</w:t>
            </w:r>
          </w:p>
        </w:tc>
        <w:tc>
          <w:tcPr>
            <w:tcW w:w="67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57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3270" w:type="pct"/>
            <w:gridSpan w:val="6"/>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Системные меры поддержки</w:t>
            </w: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0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1.1.</w:t>
            </w:r>
          </w:p>
        </w:tc>
        <w:tc>
          <w:tcPr>
            <w:tcW w:w="67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 мероприятий</w:t>
            </w:r>
          </w:p>
        </w:tc>
        <w:tc>
          <w:tcPr>
            <w:tcW w:w="57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0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1.2.</w:t>
            </w:r>
          </w:p>
        </w:tc>
        <w:tc>
          <w:tcPr>
            <w:tcW w:w="67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57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3270" w:type="pct"/>
            <w:gridSpan w:val="6"/>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Отраслевой комплекс экономики 1 «...»</w:t>
            </w: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756" w:type="pct"/>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w:t>
            </w: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756" w:type="pct"/>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2. ..., ед. изм.</w:t>
            </w: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0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1.1.</w:t>
            </w:r>
          </w:p>
        </w:tc>
        <w:tc>
          <w:tcPr>
            <w:tcW w:w="67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 мероприятий</w:t>
            </w:r>
          </w:p>
        </w:tc>
        <w:tc>
          <w:tcPr>
            <w:tcW w:w="57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0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1.2.</w:t>
            </w:r>
          </w:p>
        </w:tc>
        <w:tc>
          <w:tcPr>
            <w:tcW w:w="67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57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3270" w:type="pct"/>
            <w:gridSpan w:val="6"/>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Отраслевой комплекс экономики 2 «...»</w:t>
            </w: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756" w:type="pct"/>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w:t>
            </w: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756" w:type="pct"/>
            <w:gridSpan w:val="5"/>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2. ..., ед. изм.</w:t>
            </w: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0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1.1.</w:t>
            </w:r>
          </w:p>
        </w:tc>
        <w:tc>
          <w:tcPr>
            <w:tcW w:w="67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Комплекс мероприятий</w:t>
            </w:r>
          </w:p>
        </w:tc>
        <w:tc>
          <w:tcPr>
            <w:tcW w:w="57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206"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1.2.</w:t>
            </w:r>
          </w:p>
        </w:tc>
        <w:tc>
          <w:tcPr>
            <w:tcW w:w="67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579"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1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30"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r>
    </w:tbl>
    <w:p w:rsidR="00BA1694" w:rsidRPr="00BA1694" w:rsidRDefault="00BA1694" w:rsidP="00BA1694">
      <w:pPr>
        <w:ind w:firstLine="0"/>
        <w:jc w:val="center"/>
        <w:rPr>
          <w:sz w:val="16"/>
          <w:szCs w:val="20"/>
        </w:rPr>
      </w:pPr>
    </w:p>
    <w:p w:rsidR="00BA1694" w:rsidRPr="00BA1694" w:rsidRDefault="00BA1694" w:rsidP="00BA1694">
      <w:pPr>
        <w:ind w:firstLine="0"/>
        <w:jc w:val="center"/>
        <w:rPr>
          <w:sz w:val="16"/>
          <w:szCs w:val="20"/>
        </w:rPr>
      </w:pPr>
      <w:r w:rsidRPr="00BA1694">
        <w:rPr>
          <w:sz w:val="16"/>
          <w:szCs w:val="20"/>
        </w:rPr>
        <w:t>2. РЕЗУЛЬТАТЫ РЕАЛИЗАЦИИ СТРАТЕГИИ СОЦИАЛЬНО-ЭКОНОМИЧЕСКОГО РАЗВИТИЯ АРШАНСКОГО СЕЛЬСКОГО ПОСЕЛЕНИЯ</w:t>
      </w:r>
    </w:p>
    <w:p w:rsidR="00BA1694" w:rsidRPr="00BA1694" w:rsidRDefault="00BA1694" w:rsidP="00BA1694">
      <w:pPr>
        <w:ind w:firstLine="0"/>
        <w:jc w:val="center"/>
        <w:rPr>
          <w:sz w:val="16"/>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555"/>
        <w:gridCol w:w="2829"/>
        <w:gridCol w:w="1607"/>
        <w:gridCol w:w="1719"/>
        <w:gridCol w:w="5217"/>
        <w:gridCol w:w="2917"/>
        <w:gridCol w:w="287"/>
      </w:tblGrid>
      <w:tr w:rsidR="00BA1694" w:rsidRPr="00BA1694" w:rsidTr="00BA1694">
        <w:tc>
          <w:tcPr>
            <w:tcW w:w="183" w:type="pct"/>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№п/п</w:t>
            </w:r>
          </w:p>
        </w:tc>
        <w:tc>
          <w:tcPr>
            <w:tcW w:w="935" w:type="pct"/>
            <w:vMerge w:val="restar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Наименование показателя (ожидаемого результата)</w:t>
            </w:r>
          </w:p>
        </w:tc>
        <w:tc>
          <w:tcPr>
            <w:tcW w:w="2823" w:type="pct"/>
            <w:gridSpan w:val="3"/>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r w:rsidRPr="00BA1694">
              <w:rPr>
                <w:sz w:val="16"/>
                <w:szCs w:val="20"/>
              </w:rPr>
              <w:t>Исполнение за отчетный период</w:t>
            </w:r>
          </w:p>
        </w:tc>
        <w:tc>
          <w:tcPr>
            <w:tcW w:w="964" w:type="pct"/>
            <w:vMerge w:val="restar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r w:rsidRPr="00BA1694">
              <w:rPr>
                <w:sz w:val="16"/>
                <w:szCs w:val="20"/>
              </w:rPr>
              <w:t>Ответственный за достижение значений показателя</w:t>
            </w:r>
          </w:p>
        </w:tc>
        <w:tc>
          <w:tcPr>
            <w:tcW w:w="95" w:type="pct"/>
            <w:tcBorders>
              <w:lef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183"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935"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53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Плановое значение показателя</w:t>
            </w:r>
          </w:p>
        </w:tc>
        <w:tc>
          <w:tcPr>
            <w:tcW w:w="568"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Фактическое значение показателя</w:t>
            </w:r>
          </w:p>
        </w:tc>
        <w:tc>
          <w:tcPr>
            <w:tcW w:w="172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Обоснование причин отклонения</w:t>
            </w:r>
          </w:p>
        </w:tc>
        <w:tc>
          <w:tcPr>
            <w:tcW w:w="964" w:type="pct"/>
            <w:vMerge/>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95" w:type="pct"/>
            <w:tcBorders>
              <w:lef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18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1.</w:t>
            </w:r>
          </w:p>
        </w:tc>
        <w:tc>
          <w:tcPr>
            <w:tcW w:w="9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w:t>
            </w:r>
          </w:p>
        </w:tc>
        <w:tc>
          <w:tcPr>
            <w:tcW w:w="53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2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64"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95" w:type="pct"/>
            <w:tcBorders>
              <w:lef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18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2.</w:t>
            </w:r>
          </w:p>
        </w:tc>
        <w:tc>
          <w:tcPr>
            <w:tcW w:w="9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53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2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64"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95" w:type="pct"/>
            <w:tcBorders>
              <w:lef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18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3.</w:t>
            </w:r>
          </w:p>
        </w:tc>
        <w:tc>
          <w:tcPr>
            <w:tcW w:w="9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w:t>
            </w:r>
          </w:p>
        </w:tc>
        <w:tc>
          <w:tcPr>
            <w:tcW w:w="53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2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64"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95" w:type="pct"/>
            <w:tcBorders>
              <w:lef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18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4.</w:t>
            </w:r>
          </w:p>
        </w:tc>
        <w:tc>
          <w:tcPr>
            <w:tcW w:w="9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53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2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64"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95" w:type="pct"/>
            <w:tcBorders>
              <w:lef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18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5.</w:t>
            </w:r>
          </w:p>
        </w:tc>
        <w:tc>
          <w:tcPr>
            <w:tcW w:w="9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Показатель 1. ..., ед. изм.</w:t>
            </w:r>
          </w:p>
        </w:tc>
        <w:tc>
          <w:tcPr>
            <w:tcW w:w="53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2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64"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95" w:type="pct"/>
            <w:tcBorders>
              <w:left w:val="single" w:sz="4" w:space="0" w:color="auto"/>
            </w:tcBorders>
          </w:tcPr>
          <w:p w:rsidR="00BA1694" w:rsidRPr="00BA1694" w:rsidRDefault="00BA1694" w:rsidP="00BA1694">
            <w:pPr>
              <w:ind w:firstLine="0"/>
              <w:jc w:val="center"/>
              <w:rPr>
                <w:sz w:val="16"/>
                <w:szCs w:val="20"/>
              </w:rPr>
            </w:pPr>
          </w:p>
        </w:tc>
      </w:tr>
      <w:tr w:rsidR="00BA1694" w:rsidRPr="00BA1694" w:rsidTr="00BA1694">
        <w:tc>
          <w:tcPr>
            <w:tcW w:w="183"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6.</w:t>
            </w:r>
          </w:p>
        </w:tc>
        <w:tc>
          <w:tcPr>
            <w:tcW w:w="935"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r w:rsidRPr="00BA1694">
              <w:rPr>
                <w:sz w:val="16"/>
                <w:szCs w:val="20"/>
              </w:rPr>
              <w:t>...</w:t>
            </w:r>
          </w:p>
        </w:tc>
        <w:tc>
          <w:tcPr>
            <w:tcW w:w="531"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568"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1724" w:type="pct"/>
            <w:tcBorders>
              <w:top w:val="single" w:sz="4" w:space="0" w:color="auto"/>
              <w:left w:val="single" w:sz="4" w:space="0" w:color="auto"/>
              <w:bottom w:val="single" w:sz="4" w:space="0" w:color="auto"/>
              <w:right w:val="single" w:sz="4" w:space="0" w:color="auto"/>
            </w:tcBorders>
            <w:vAlign w:val="center"/>
          </w:tcPr>
          <w:p w:rsidR="00BA1694" w:rsidRPr="00BA1694" w:rsidRDefault="00BA1694" w:rsidP="00BA1694">
            <w:pPr>
              <w:ind w:firstLine="0"/>
              <w:jc w:val="center"/>
              <w:rPr>
                <w:sz w:val="16"/>
                <w:szCs w:val="20"/>
              </w:rPr>
            </w:pPr>
          </w:p>
        </w:tc>
        <w:tc>
          <w:tcPr>
            <w:tcW w:w="964" w:type="pct"/>
            <w:tcBorders>
              <w:top w:val="single" w:sz="4" w:space="0" w:color="auto"/>
              <w:left w:val="single" w:sz="4" w:space="0" w:color="auto"/>
              <w:bottom w:val="single" w:sz="4" w:space="0" w:color="auto"/>
              <w:right w:val="single" w:sz="4" w:space="0" w:color="auto"/>
            </w:tcBorders>
          </w:tcPr>
          <w:p w:rsidR="00BA1694" w:rsidRPr="00BA1694" w:rsidRDefault="00BA1694" w:rsidP="00BA1694">
            <w:pPr>
              <w:ind w:firstLine="0"/>
              <w:jc w:val="center"/>
              <w:rPr>
                <w:sz w:val="16"/>
                <w:szCs w:val="20"/>
              </w:rPr>
            </w:pPr>
          </w:p>
        </w:tc>
        <w:tc>
          <w:tcPr>
            <w:tcW w:w="95" w:type="pct"/>
            <w:tcBorders>
              <w:left w:val="single" w:sz="4" w:space="0" w:color="auto"/>
            </w:tcBorders>
          </w:tcPr>
          <w:p w:rsidR="00BA1694" w:rsidRPr="00BA1694" w:rsidRDefault="00BA1694" w:rsidP="00BA1694">
            <w:pPr>
              <w:ind w:firstLine="0"/>
              <w:jc w:val="center"/>
              <w:rPr>
                <w:sz w:val="16"/>
                <w:szCs w:val="20"/>
              </w:rPr>
            </w:pPr>
            <w:r w:rsidRPr="00BA1694">
              <w:rPr>
                <w:sz w:val="16"/>
                <w:szCs w:val="20"/>
              </w:rPr>
              <w:t>»</w:t>
            </w:r>
          </w:p>
        </w:tc>
      </w:tr>
    </w:tbl>
    <w:p w:rsidR="00BA1694" w:rsidRPr="00BA1694" w:rsidRDefault="00BA1694" w:rsidP="00BA1694">
      <w:pPr>
        <w:ind w:firstLine="0"/>
        <w:jc w:val="center"/>
        <w:rPr>
          <w:sz w:val="16"/>
          <w:szCs w:val="20"/>
        </w:rPr>
      </w:pPr>
    </w:p>
    <w:p w:rsidR="00BA1694" w:rsidRPr="00BA1694" w:rsidRDefault="00BA1694" w:rsidP="00BA1694">
      <w:pPr>
        <w:ind w:firstLine="0"/>
        <w:jc w:val="center"/>
        <w:rPr>
          <w:sz w:val="16"/>
          <w:szCs w:val="20"/>
        </w:rPr>
        <w:sectPr w:rsidR="00BA1694" w:rsidRPr="00BA1694" w:rsidSect="00BA1694">
          <w:pgSz w:w="16838" w:h="11905" w:orient="landscape"/>
          <w:pgMar w:top="1134" w:right="851" w:bottom="567" w:left="851" w:header="0" w:footer="0" w:gutter="0"/>
          <w:cols w:space="720"/>
          <w:noEndnote/>
          <w:docGrid w:linePitch="326"/>
        </w:sectPr>
      </w:pPr>
    </w:p>
    <w:p w:rsidR="00BA1694" w:rsidRPr="00BA1694" w:rsidRDefault="00BA1694" w:rsidP="00BA1694">
      <w:pPr>
        <w:ind w:firstLine="0"/>
        <w:jc w:val="center"/>
        <w:rPr>
          <w:sz w:val="16"/>
          <w:szCs w:val="20"/>
        </w:rPr>
      </w:pPr>
    </w:p>
    <w:p w:rsidR="00BA1694" w:rsidRPr="00BA1694" w:rsidRDefault="00BA1694" w:rsidP="00BA1694">
      <w:pPr>
        <w:ind w:firstLine="0"/>
        <w:jc w:val="center"/>
        <w:rPr>
          <w:b/>
          <w:sz w:val="16"/>
          <w:szCs w:val="20"/>
        </w:rPr>
      </w:pPr>
      <w:r w:rsidRPr="00BA1694">
        <w:rPr>
          <w:b/>
          <w:sz w:val="16"/>
          <w:szCs w:val="20"/>
        </w:rPr>
        <w:t>30.05.2023Г. №24-ПГ</w:t>
      </w:r>
    </w:p>
    <w:p w:rsidR="00BA1694" w:rsidRPr="00BA1694" w:rsidRDefault="00BA1694" w:rsidP="00BA1694">
      <w:pPr>
        <w:ind w:firstLine="0"/>
        <w:jc w:val="center"/>
        <w:rPr>
          <w:b/>
          <w:sz w:val="16"/>
          <w:szCs w:val="20"/>
        </w:rPr>
      </w:pPr>
      <w:r w:rsidRPr="00BA1694">
        <w:rPr>
          <w:b/>
          <w:sz w:val="16"/>
          <w:szCs w:val="20"/>
        </w:rPr>
        <w:t>РОССИЙСКАЯ ФЕДЕРАЦИЯ</w:t>
      </w:r>
    </w:p>
    <w:p w:rsidR="00BA1694" w:rsidRPr="00BA1694" w:rsidRDefault="00BA1694" w:rsidP="00BA1694">
      <w:pPr>
        <w:ind w:firstLine="0"/>
        <w:jc w:val="center"/>
        <w:rPr>
          <w:b/>
          <w:sz w:val="16"/>
          <w:szCs w:val="20"/>
        </w:rPr>
      </w:pPr>
      <w:r w:rsidRPr="00BA1694">
        <w:rPr>
          <w:b/>
          <w:sz w:val="16"/>
          <w:szCs w:val="20"/>
        </w:rPr>
        <w:t>ИРКУТСКАЯ ОБЛАСТЬ</w:t>
      </w:r>
    </w:p>
    <w:p w:rsidR="00BA1694" w:rsidRPr="00BA1694" w:rsidRDefault="00BA1694" w:rsidP="00BA1694">
      <w:pPr>
        <w:ind w:firstLine="0"/>
        <w:jc w:val="center"/>
        <w:rPr>
          <w:b/>
          <w:sz w:val="16"/>
          <w:szCs w:val="20"/>
        </w:rPr>
      </w:pPr>
      <w:r w:rsidRPr="00BA1694">
        <w:rPr>
          <w:b/>
          <w:sz w:val="16"/>
          <w:szCs w:val="20"/>
        </w:rPr>
        <w:t>МУНИЦИПАЛЬНОЕ ОБРАЗОВАНИЕ</w:t>
      </w:r>
    </w:p>
    <w:p w:rsidR="00BA1694" w:rsidRPr="00BA1694" w:rsidRDefault="00BA1694" w:rsidP="00BA1694">
      <w:pPr>
        <w:ind w:firstLine="0"/>
        <w:jc w:val="center"/>
        <w:rPr>
          <w:b/>
          <w:sz w:val="16"/>
          <w:szCs w:val="20"/>
        </w:rPr>
      </w:pPr>
      <w:r w:rsidRPr="00BA1694">
        <w:rPr>
          <w:b/>
          <w:sz w:val="16"/>
          <w:szCs w:val="20"/>
        </w:rPr>
        <w:t>«ТУЛУНСКИЙ РАЙОН»</w:t>
      </w:r>
    </w:p>
    <w:p w:rsidR="00BA1694" w:rsidRPr="00BA1694" w:rsidRDefault="00BA1694" w:rsidP="00BA1694">
      <w:pPr>
        <w:ind w:firstLine="0"/>
        <w:jc w:val="center"/>
        <w:rPr>
          <w:b/>
          <w:sz w:val="16"/>
          <w:szCs w:val="20"/>
        </w:rPr>
      </w:pPr>
      <w:r w:rsidRPr="00BA1694">
        <w:rPr>
          <w:b/>
          <w:sz w:val="16"/>
          <w:szCs w:val="20"/>
        </w:rPr>
        <w:t>АДМИНИСТРАЦИЯ</w:t>
      </w:r>
    </w:p>
    <w:p w:rsidR="00BA1694" w:rsidRPr="00BA1694" w:rsidRDefault="00BA1694" w:rsidP="00BA1694">
      <w:pPr>
        <w:ind w:firstLine="0"/>
        <w:jc w:val="center"/>
        <w:rPr>
          <w:b/>
          <w:sz w:val="16"/>
          <w:szCs w:val="20"/>
        </w:rPr>
      </w:pPr>
      <w:r w:rsidRPr="00BA1694">
        <w:rPr>
          <w:b/>
          <w:sz w:val="16"/>
          <w:szCs w:val="20"/>
        </w:rPr>
        <w:t>АРШАНСКОГО СЕЛЬСКОГО ПОСЕЛЕНИЯ</w:t>
      </w:r>
    </w:p>
    <w:p w:rsidR="00BA1694" w:rsidRPr="00BA1694" w:rsidRDefault="00BA1694" w:rsidP="00BA1694">
      <w:pPr>
        <w:ind w:firstLine="0"/>
        <w:jc w:val="center"/>
        <w:rPr>
          <w:b/>
          <w:sz w:val="16"/>
          <w:szCs w:val="20"/>
        </w:rPr>
      </w:pPr>
      <w:r w:rsidRPr="00BA1694">
        <w:rPr>
          <w:b/>
          <w:sz w:val="16"/>
          <w:szCs w:val="20"/>
        </w:rPr>
        <w:t>ПОСТАНОВЛЕНИЕ</w:t>
      </w:r>
    </w:p>
    <w:p w:rsidR="00BA1694" w:rsidRPr="00BA1694" w:rsidRDefault="00BA1694" w:rsidP="00BA1694">
      <w:pPr>
        <w:ind w:firstLine="0"/>
        <w:jc w:val="center"/>
        <w:rPr>
          <w:b/>
          <w:sz w:val="16"/>
          <w:szCs w:val="20"/>
        </w:rPr>
      </w:pPr>
    </w:p>
    <w:p w:rsidR="00BA1694" w:rsidRPr="00BA1694" w:rsidRDefault="00BA1694" w:rsidP="00BA1694">
      <w:pPr>
        <w:ind w:firstLine="0"/>
        <w:jc w:val="center"/>
        <w:rPr>
          <w:sz w:val="16"/>
          <w:szCs w:val="20"/>
        </w:rPr>
      </w:pPr>
      <w:r w:rsidRPr="00BA1694">
        <w:rPr>
          <w:b/>
          <w:bCs/>
          <w:iCs/>
          <w:sz w:val="16"/>
          <w:szCs w:val="20"/>
        </w:rPr>
        <w:t>ОБ УТВЕРЖДЕНИИ</w:t>
      </w:r>
      <w:r w:rsidRPr="00BA1694">
        <w:rPr>
          <w:b/>
          <w:bCs/>
          <w:i/>
          <w:iCs/>
          <w:sz w:val="16"/>
          <w:szCs w:val="20"/>
        </w:rPr>
        <w:t xml:space="preserve"> </w:t>
      </w:r>
      <w:r w:rsidRPr="00BA1694">
        <w:rPr>
          <w:b/>
          <w:sz w:val="16"/>
          <w:szCs w:val="20"/>
        </w:rPr>
        <w:t>АДМИНИСТРАТИВНОГО РЕГЛАМЕНТА ПО ПРЕДОСТАВЛЕНИЮ МУНИЦИПАЛЬНОЙ УСЛУГИ «ПРЕДОСТАВЛЕНИЕ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A1694" w:rsidRPr="00BA1694" w:rsidRDefault="00BA1694" w:rsidP="00BA1694">
      <w:pPr>
        <w:ind w:firstLine="0"/>
        <w:jc w:val="center"/>
        <w:rPr>
          <w:sz w:val="16"/>
          <w:szCs w:val="20"/>
        </w:rPr>
      </w:pPr>
    </w:p>
    <w:p w:rsidR="00BA1694" w:rsidRPr="00BA1694" w:rsidRDefault="00BA1694" w:rsidP="00BA1694">
      <w:pPr>
        <w:ind w:firstLine="0"/>
        <w:rPr>
          <w:sz w:val="16"/>
          <w:szCs w:val="20"/>
        </w:rPr>
      </w:pPr>
      <w:r w:rsidRPr="00BA1694">
        <w:rPr>
          <w:sz w:val="16"/>
          <w:szCs w:val="20"/>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proofErr w:type="spellStart"/>
      <w:r w:rsidRPr="00BA1694">
        <w:rPr>
          <w:sz w:val="16"/>
          <w:szCs w:val="20"/>
        </w:rPr>
        <w:t>ст.ст</w:t>
      </w:r>
      <w:proofErr w:type="spellEnd"/>
      <w:r w:rsidRPr="00BA1694">
        <w:rPr>
          <w:sz w:val="16"/>
          <w:szCs w:val="20"/>
        </w:rPr>
        <w:t xml:space="preserve">. 21, 34.2 Налогового кодекса Российской Федерации, </w:t>
      </w:r>
      <w:proofErr w:type="spellStart"/>
      <w:r w:rsidRPr="00BA1694">
        <w:rPr>
          <w:sz w:val="16"/>
          <w:szCs w:val="20"/>
        </w:rPr>
        <w:t>ст.ст</w:t>
      </w:r>
      <w:proofErr w:type="spellEnd"/>
      <w:r w:rsidRPr="00BA1694">
        <w:rPr>
          <w:sz w:val="16"/>
          <w:szCs w:val="20"/>
        </w:rPr>
        <w:t>. 24, 36 Устава Аршанского муниципального образования,</w:t>
      </w:r>
    </w:p>
    <w:p w:rsidR="00BA1694" w:rsidRPr="00BA1694" w:rsidRDefault="00BA1694" w:rsidP="00BA1694">
      <w:pPr>
        <w:ind w:firstLine="0"/>
        <w:rPr>
          <w:sz w:val="16"/>
          <w:szCs w:val="20"/>
        </w:rPr>
      </w:pPr>
    </w:p>
    <w:p w:rsidR="00BA1694" w:rsidRPr="00BA1694" w:rsidRDefault="00BA1694" w:rsidP="00BA1694">
      <w:pPr>
        <w:ind w:firstLine="0"/>
        <w:rPr>
          <w:b/>
          <w:sz w:val="16"/>
          <w:szCs w:val="20"/>
        </w:rPr>
      </w:pPr>
      <w:r w:rsidRPr="00BA1694">
        <w:rPr>
          <w:b/>
          <w:sz w:val="16"/>
          <w:szCs w:val="20"/>
        </w:rPr>
        <w:t>ПОСТАНОВЛЯЮ:</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1. Утвердить прилагаемый административный регламент предоставления муниципальной услуги «Предоставление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A1694" w:rsidRPr="00BA1694" w:rsidRDefault="00BA1694" w:rsidP="00BA1694">
      <w:pPr>
        <w:ind w:firstLine="0"/>
        <w:rPr>
          <w:sz w:val="16"/>
          <w:szCs w:val="20"/>
        </w:rPr>
      </w:pPr>
      <w:r w:rsidRPr="00BA1694">
        <w:rPr>
          <w:bCs/>
          <w:sz w:val="16"/>
          <w:szCs w:val="20"/>
        </w:rPr>
        <w:t xml:space="preserve">2. Настоящее постановление </w:t>
      </w:r>
      <w:r w:rsidRPr="00BA1694">
        <w:rPr>
          <w:sz w:val="16"/>
          <w:szCs w:val="20"/>
        </w:rPr>
        <w:t>вступает в силу после дня его официального опубликования.</w:t>
      </w:r>
    </w:p>
    <w:p w:rsidR="00BA1694" w:rsidRPr="00BA1694" w:rsidRDefault="00BA1694" w:rsidP="00BA1694">
      <w:pPr>
        <w:ind w:firstLine="0"/>
        <w:rPr>
          <w:sz w:val="16"/>
          <w:szCs w:val="20"/>
        </w:rPr>
      </w:pPr>
      <w:r w:rsidRPr="00BA1694">
        <w:rPr>
          <w:sz w:val="16"/>
          <w:szCs w:val="20"/>
        </w:rPr>
        <w:t>3.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BA1694" w:rsidRPr="00BA1694" w:rsidRDefault="00BA1694" w:rsidP="00BA1694">
      <w:pPr>
        <w:ind w:firstLine="0"/>
        <w:rPr>
          <w:sz w:val="16"/>
          <w:szCs w:val="20"/>
        </w:rPr>
      </w:pP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Аршанского</w:t>
      </w:r>
    </w:p>
    <w:p w:rsidR="00BA1694" w:rsidRPr="00BA1694" w:rsidRDefault="00BA1694" w:rsidP="00BA1694">
      <w:pPr>
        <w:ind w:firstLine="0"/>
        <w:rPr>
          <w:sz w:val="16"/>
          <w:szCs w:val="20"/>
        </w:rPr>
      </w:pPr>
      <w:r w:rsidRPr="00BA1694">
        <w:rPr>
          <w:sz w:val="16"/>
          <w:szCs w:val="20"/>
        </w:rPr>
        <w:t>сельского поселения</w:t>
      </w:r>
    </w:p>
    <w:p w:rsidR="00BA1694" w:rsidRPr="00BA1694" w:rsidRDefault="00BA1694" w:rsidP="00BA1694">
      <w:pPr>
        <w:ind w:firstLine="0"/>
        <w:rPr>
          <w:sz w:val="16"/>
          <w:szCs w:val="20"/>
        </w:rPr>
      </w:pPr>
      <w:r w:rsidRPr="00BA1694">
        <w:rPr>
          <w:sz w:val="16"/>
          <w:szCs w:val="20"/>
        </w:rPr>
        <w:t>Н.Л.Судникович</w:t>
      </w:r>
    </w:p>
    <w:p w:rsidR="00BA1694" w:rsidRPr="00BA1694" w:rsidRDefault="00BA1694" w:rsidP="00BA1694">
      <w:pPr>
        <w:ind w:firstLine="0"/>
        <w:jc w:val="center"/>
        <w:rPr>
          <w:sz w:val="16"/>
          <w:szCs w:val="20"/>
        </w:rPr>
      </w:pPr>
    </w:p>
    <w:p w:rsidR="00BA1694" w:rsidRPr="00BA1694" w:rsidRDefault="00BA1694" w:rsidP="00BA1694">
      <w:pPr>
        <w:ind w:firstLine="0"/>
        <w:jc w:val="right"/>
        <w:rPr>
          <w:sz w:val="16"/>
          <w:szCs w:val="20"/>
        </w:rPr>
      </w:pPr>
      <w:r w:rsidRPr="00BA1694">
        <w:rPr>
          <w:sz w:val="16"/>
          <w:szCs w:val="20"/>
        </w:rPr>
        <w:t>Приложение</w:t>
      </w:r>
    </w:p>
    <w:p w:rsidR="00BA1694" w:rsidRPr="00BA1694" w:rsidRDefault="00BA1694" w:rsidP="00BA1694">
      <w:pPr>
        <w:ind w:firstLine="0"/>
        <w:jc w:val="right"/>
        <w:rPr>
          <w:sz w:val="16"/>
          <w:szCs w:val="20"/>
        </w:rPr>
      </w:pPr>
      <w:r w:rsidRPr="00BA1694">
        <w:rPr>
          <w:sz w:val="16"/>
          <w:szCs w:val="20"/>
        </w:rPr>
        <w:t>к постановлению администрации</w:t>
      </w:r>
    </w:p>
    <w:p w:rsidR="00BA1694" w:rsidRPr="00BA1694" w:rsidRDefault="00BA1694" w:rsidP="00BA1694">
      <w:pPr>
        <w:ind w:firstLine="0"/>
        <w:jc w:val="right"/>
        <w:rPr>
          <w:sz w:val="16"/>
          <w:szCs w:val="20"/>
        </w:rPr>
      </w:pPr>
      <w:r w:rsidRPr="00BA1694">
        <w:rPr>
          <w:sz w:val="16"/>
          <w:szCs w:val="20"/>
        </w:rPr>
        <w:t>Аршанского сельского поселения</w:t>
      </w:r>
    </w:p>
    <w:p w:rsidR="00BA1694" w:rsidRPr="00BA1694" w:rsidRDefault="00BA1694" w:rsidP="00BA1694">
      <w:pPr>
        <w:ind w:firstLine="0"/>
        <w:jc w:val="right"/>
        <w:rPr>
          <w:sz w:val="16"/>
          <w:szCs w:val="20"/>
        </w:rPr>
      </w:pPr>
      <w:r w:rsidRPr="00BA1694">
        <w:rPr>
          <w:sz w:val="16"/>
          <w:szCs w:val="20"/>
        </w:rPr>
        <w:t>от 30.05.2023 года №24-ПГ</w:t>
      </w:r>
    </w:p>
    <w:p w:rsidR="00BA1694" w:rsidRPr="00BA1694" w:rsidRDefault="00BA1694" w:rsidP="00BA1694">
      <w:pPr>
        <w:ind w:firstLine="0"/>
        <w:jc w:val="center"/>
        <w:rPr>
          <w:sz w:val="16"/>
          <w:szCs w:val="20"/>
        </w:rPr>
      </w:pPr>
    </w:p>
    <w:p w:rsidR="00BA1694" w:rsidRPr="00BA1694" w:rsidRDefault="00BA1694" w:rsidP="00BA1694">
      <w:pPr>
        <w:ind w:firstLine="0"/>
        <w:jc w:val="center"/>
        <w:rPr>
          <w:b/>
          <w:sz w:val="16"/>
          <w:szCs w:val="20"/>
        </w:rPr>
      </w:pPr>
      <w:r w:rsidRPr="00BA1694">
        <w:rPr>
          <w:b/>
          <w:sz w:val="16"/>
          <w:szCs w:val="20"/>
        </w:rPr>
        <w:t>АДМИНИСТРАТИВНЫЙ РЕГЛАМЕНТ ПРЕДОСТАВЛЕНИЯ МУНИЦИПАЛЬНОЙ УСЛУГИ «ПРЕДОСТАВЛЕНИЕ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A1694" w:rsidRPr="00BA1694" w:rsidRDefault="00BA1694" w:rsidP="00BA1694">
      <w:pPr>
        <w:ind w:firstLine="0"/>
        <w:jc w:val="center"/>
        <w:rPr>
          <w:sz w:val="16"/>
          <w:szCs w:val="20"/>
        </w:rPr>
      </w:pPr>
    </w:p>
    <w:p w:rsidR="00BA1694" w:rsidRPr="00BA1694" w:rsidRDefault="00BA1694" w:rsidP="00BA1694">
      <w:pPr>
        <w:ind w:firstLine="0"/>
        <w:rPr>
          <w:sz w:val="16"/>
          <w:szCs w:val="20"/>
        </w:rPr>
      </w:pPr>
      <w:r w:rsidRPr="00BA1694">
        <w:rPr>
          <w:sz w:val="16"/>
          <w:szCs w:val="20"/>
        </w:rPr>
        <w:t>РАЗДЕЛ 1. ОБЩИЕ ПОЛОЖЕНИЯ</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 Предмет регулирования</w:t>
      </w:r>
    </w:p>
    <w:p w:rsidR="00BA1694" w:rsidRPr="00BA1694" w:rsidRDefault="00BA1694" w:rsidP="00BA1694">
      <w:pPr>
        <w:ind w:firstLine="0"/>
        <w:rPr>
          <w:sz w:val="16"/>
          <w:szCs w:val="20"/>
        </w:rPr>
      </w:pPr>
      <w:r w:rsidRPr="00BA1694">
        <w:rPr>
          <w:sz w:val="16"/>
          <w:szCs w:val="20"/>
        </w:rPr>
        <w:t>1. 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(далее – регламент) устанавливает порядок и стандарт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(далее – муниципальная услуга) в соответствии с законодательством Российской Федерации.</w:t>
      </w:r>
    </w:p>
    <w:p w:rsidR="00BA1694" w:rsidRPr="00BA1694" w:rsidRDefault="00BA1694" w:rsidP="00BA1694">
      <w:pPr>
        <w:ind w:firstLine="0"/>
        <w:rPr>
          <w:sz w:val="16"/>
          <w:szCs w:val="20"/>
        </w:rPr>
      </w:pPr>
      <w:r w:rsidRPr="00BA1694">
        <w:rPr>
          <w:sz w:val="16"/>
          <w:szCs w:val="20"/>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взаимодействие с заявителями.</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 Круг заявителей</w:t>
      </w:r>
    </w:p>
    <w:p w:rsidR="00BA1694" w:rsidRPr="00BA1694" w:rsidRDefault="00BA1694" w:rsidP="00BA1694">
      <w:pPr>
        <w:ind w:firstLine="0"/>
        <w:rPr>
          <w:sz w:val="16"/>
          <w:szCs w:val="20"/>
        </w:rPr>
      </w:pPr>
      <w:r w:rsidRPr="00BA1694">
        <w:rPr>
          <w:sz w:val="16"/>
          <w:szCs w:val="20"/>
        </w:rPr>
        <w:t xml:space="preserve">3. Заявителями на предоставление муниципальной услуги являются любые физические и юридические лица,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w:t>
      </w:r>
    </w:p>
    <w:p w:rsidR="00BA1694" w:rsidRPr="00BA1694" w:rsidRDefault="00BA1694" w:rsidP="00BA1694">
      <w:pPr>
        <w:ind w:firstLine="0"/>
        <w:rPr>
          <w:sz w:val="16"/>
          <w:szCs w:val="20"/>
        </w:rPr>
      </w:pPr>
      <w:r w:rsidRPr="00BA1694">
        <w:rPr>
          <w:sz w:val="16"/>
          <w:szCs w:val="20"/>
        </w:rPr>
        <w:t>(далее – Заявители).</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3. Требования к порядку информирования о предоставлении муниципальной услуги</w:t>
      </w:r>
    </w:p>
    <w:p w:rsidR="00BA1694" w:rsidRPr="00BA1694" w:rsidRDefault="00BA1694" w:rsidP="00BA1694">
      <w:pPr>
        <w:ind w:firstLine="0"/>
        <w:rPr>
          <w:sz w:val="16"/>
          <w:szCs w:val="20"/>
        </w:rPr>
      </w:pPr>
      <w:r w:rsidRPr="00BA1694">
        <w:rPr>
          <w:sz w:val="16"/>
          <w:szCs w:val="20"/>
        </w:rPr>
        <w:t>4. Для получения информации по вопросам предоставления муниципальной услуги и о ходе предоставления муниципальной услуги заявители обращаются в администрацию Аршанского сельского поселения (далее – администрация).</w:t>
      </w:r>
    </w:p>
    <w:p w:rsidR="00BA1694" w:rsidRPr="00BA1694" w:rsidRDefault="00BA1694" w:rsidP="00BA1694">
      <w:pPr>
        <w:ind w:firstLine="0"/>
        <w:rPr>
          <w:sz w:val="16"/>
          <w:szCs w:val="20"/>
        </w:rPr>
      </w:pPr>
      <w:r w:rsidRPr="00BA1694">
        <w:rPr>
          <w:sz w:val="16"/>
          <w:szCs w:val="20"/>
        </w:rPr>
        <w:t>5. Информация по вопросам предоставления муниципальной услуги предоставляется:</w:t>
      </w:r>
    </w:p>
    <w:p w:rsidR="00BA1694" w:rsidRPr="00BA1694" w:rsidRDefault="00BA1694" w:rsidP="00BA1694">
      <w:pPr>
        <w:ind w:firstLine="0"/>
        <w:rPr>
          <w:sz w:val="16"/>
          <w:szCs w:val="20"/>
        </w:rPr>
      </w:pPr>
      <w:r w:rsidRPr="00BA1694">
        <w:rPr>
          <w:sz w:val="16"/>
          <w:szCs w:val="20"/>
        </w:rPr>
        <w:t>1) при личном контакте с заявителем или его представителем;</w:t>
      </w:r>
    </w:p>
    <w:p w:rsidR="00BA1694" w:rsidRPr="00BA1694" w:rsidRDefault="00BA1694" w:rsidP="00BA1694">
      <w:pPr>
        <w:ind w:firstLine="0"/>
        <w:rPr>
          <w:sz w:val="16"/>
          <w:szCs w:val="20"/>
        </w:rPr>
      </w:pPr>
      <w:r w:rsidRPr="00BA1694">
        <w:rPr>
          <w:sz w:val="16"/>
          <w:szCs w:val="20"/>
        </w:rPr>
        <w:t>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http://</w:t>
      </w:r>
      <w:proofErr w:type="spellStart"/>
      <w:r w:rsidRPr="00BA1694">
        <w:rPr>
          <w:sz w:val="16"/>
          <w:szCs w:val="20"/>
          <w:lang w:val="en-US"/>
        </w:rPr>
        <w:t>arshan</w:t>
      </w:r>
      <w:proofErr w:type="spellEnd"/>
      <w:r w:rsidRPr="00BA1694">
        <w:rPr>
          <w:sz w:val="16"/>
          <w:szCs w:val="20"/>
        </w:rPr>
        <w:t xml:space="preserve">.mo38.ru/ (далее – официальный сайт),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proofErr w:type="spellStart"/>
      <w:r w:rsidRPr="00BA1694">
        <w:rPr>
          <w:sz w:val="16"/>
          <w:szCs w:val="20"/>
          <w:lang w:val="en-US"/>
        </w:rPr>
        <w:t>arshanskoe</w:t>
      </w:r>
      <w:proofErr w:type="spellEnd"/>
      <w:r w:rsidRPr="00BA1694">
        <w:rPr>
          <w:sz w:val="16"/>
          <w:szCs w:val="20"/>
        </w:rPr>
        <w:t>@yandex.ru (далее – электронная почта);</w:t>
      </w:r>
    </w:p>
    <w:p w:rsidR="00BA1694" w:rsidRPr="00BA1694" w:rsidRDefault="00BA1694" w:rsidP="00BA1694">
      <w:pPr>
        <w:ind w:firstLine="0"/>
        <w:rPr>
          <w:sz w:val="16"/>
          <w:szCs w:val="20"/>
        </w:rPr>
      </w:pPr>
      <w:r w:rsidRPr="00BA1694">
        <w:rPr>
          <w:sz w:val="16"/>
          <w:szCs w:val="20"/>
        </w:rPr>
        <w:t>3) письменно в случае письменного обращения заявителя или его представителя.</w:t>
      </w:r>
    </w:p>
    <w:p w:rsidR="00BA1694" w:rsidRPr="00BA1694" w:rsidRDefault="00BA1694" w:rsidP="00BA1694">
      <w:pPr>
        <w:ind w:firstLine="0"/>
        <w:rPr>
          <w:sz w:val="16"/>
          <w:szCs w:val="20"/>
        </w:rPr>
      </w:pPr>
      <w:r w:rsidRPr="00BA1694">
        <w:rPr>
          <w:sz w:val="16"/>
          <w:szCs w:val="20"/>
        </w:rPr>
        <w:t>6. Основными требованиями к информированию заявителей о порядке предоставления муниципальной услуги,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A1694" w:rsidRPr="00BA1694" w:rsidRDefault="00BA1694" w:rsidP="00BA1694">
      <w:pPr>
        <w:ind w:firstLine="0"/>
        <w:rPr>
          <w:sz w:val="16"/>
          <w:szCs w:val="20"/>
        </w:rPr>
      </w:pPr>
      <w:r w:rsidRPr="00BA1694">
        <w:rPr>
          <w:sz w:val="16"/>
          <w:szCs w:val="20"/>
        </w:rPr>
        <w:t xml:space="preserve">7. Информирование граждан о порядке предоставления муниципальной услуги может осуществляться с использованием средств </w:t>
      </w:r>
      <w:proofErr w:type="spellStart"/>
      <w:r w:rsidRPr="00BA1694">
        <w:rPr>
          <w:sz w:val="16"/>
          <w:szCs w:val="20"/>
        </w:rPr>
        <w:t>автоинформирования</w:t>
      </w:r>
      <w:proofErr w:type="spellEnd"/>
      <w:r w:rsidRPr="00BA1694">
        <w:rPr>
          <w:sz w:val="16"/>
          <w:szCs w:val="20"/>
        </w:rPr>
        <w:t>.</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РАЗДЕЛ 2. СТАНДАРТ ПРЕДОСТАВЛЕНИЯ МУНИЦИПАЛЬНОЙ УСЛУГИ</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4. Наименование муниципальной услуги</w:t>
      </w:r>
    </w:p>
    <w:p w:rsidR="00BA1694" w:rsidRPr="00BA1694" w:rsidRDefault="00BA1694" w:rsidP="00BA1694">
      <w:pPr>
        <w:ind w:firstLine="0"/>
        <w:rPr>
          <w:sz w:val="16"/>
          <w:szCs w:val="20"/>
        </w:rPr>
      </w:pPr>
      <w:r w:rsidRPr="00BA1694">
        <w:rPr>
          <w:sz w:val="16"/>
          <w:szCs w:val="20"/>
        </w:rPr>
        <w:t>8. Наименование муниципальной услуги – «Предоставление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5. Наименование органа, предоставляющего муниципальную услугу</w:t>
      </w:r>
    </w:p>
    <w:p w:rsidR="00BA1694" w:rsidRPr="00BA1694" w:rsidRDefault="00BA1694" w:rsidP="00BA1694">
      <w:pPr>
        <w:ind w:firstLine="0"/>
        <w:rPr>
          <w:sz w:val="16"/>
          <w:szCs w:val="20"/>
        </w:rPr>
      </w:pPr>
      <w:r w:rsidRPr="00BA1694">
        <w:rPr>
          <w:sz w:val="16"/>
          <w:szCs w:val="20"/>
        </w:rPr>
        <w:t>9. Орган, предоставляющий муниципальную услугу администрация.</w:t>
      </w:r>
    </w:p>
    <w:p w:rsidR="00BA1694" w:rsidRPr="00BA1694" w:rsidRDefault="00BA1694" w:rsidP="00BA1694">
      <w:pPr>
        <w:ind w:firstLine="0"/>
        <w:rPr>
          <w:sz w:val="16"/>
          <w:szCs w:val="20"/>
        </w:rPr>
      </w:pPr>
      <w:r w:rsidRPr="00BA1694">
        <w:rPr>
          <w:sz w:val="16"/>
          <w:szCs w:val="20"/>
        </w:rPr>
        <w:t>10. При предоставлении муниципальной услуги межведомственное информационное взаимодействие не предусмотрено.</w:t>
      </w:r>
    </w:p>
    <w:p w:rsidR="00BA1694" w:rsidRPr="00BA1694" w:rsidRDefault="00BA1694" w:rsidP="00BA1694">
      <w:pPr>
        <w:ind w:firstLine="0"/>
        <w:rPr>
          <w:sz w:val="16"/>
          <w:szCs w:val="20"/>
        </w:rPr>
      </w:pPr>
      <w:r w:rsidRPr="00BA1694">
        <w:rPr>
          <w:sz w:val="16"/>
          <w:szCs w:val="20"/>
        </w:rPr>
        <w:t>В соответствии с пунктом 3 части 1 статьи 7 Федерального закона от 27 июля 2010 года №210-ФЗ «Об организации предоставления государственных и муниципальных услуг»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и организации.</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6. Описание результата предоставления муниципальной услуги</w:t>
      </w:r>
    </w:p>
    <w:p w:rsidR="00BA1694" w:rsidRPr="00BA1694" w:rsidRDefault="00BA1694" w:rsidP="00BA1694">
      <w:pPr>
        <w:ind w:firstLine="0"/>
        <w:rPr>
          <w:sz w:val="16"/>
          <w:szCs w:val="20"/>
        </w:rPr>
      </w:pPr>
      <w:r w:rsidRPr="00BA1694">
        <w:rPr>
          <w:sz w:val="16"/>
          <w:szCs w:val="20"/>
        </w:rPr>
        <w:t xml:space="preserve">11. Результатом предоставления муниципальной услуги является письменное разъяснение по вопросам применения нормативных правовых актов муниципального образования о местных налогах и сборах (далее – письменное разъяснение) в форме письма администрации; </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7. Сроки предоставления муниципальной услуги</w:t>
      </w:r>
    </w:p>
    <w:p w:rsidR="00BA1694" w:rsidRPr="00BA1694" w:rsidRDefault="00BA1694" w:rsidP="00BA1694">
      <w:pPr>
        <w:ind w:firstLine="0"/>
        <w:rPr>
          <w:sz w:val="16"/>
          <w:szCs w:val="20"/>
        </w:rPr>
      </w:pPr>
      <w:r w:rsidRPr="00BA1694">
        <w:rPr>
          <w:sz w:val="16"/>
          <w:szCs w:val="20"/>
        </w:rPr>
        <w:t>12. Муниципальная услуга предоставляется 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w:t>
      </w:r>
    </w:p>
    <w:p w:rsidR="00BA1694" w:rsidRPr="00BA1694" w:rsidRDefault="00BA1694" w:rsidP="00BA1694">
      <w:pPr>
        <w:ind w:firstLine="0"/>
        <w:rPr>
          <w:sz w:val="16"/>
          <w:szCs w:val="20"/>
        </w:rPr>
      </w:pPr>
      <w:r w:rsidRPr="00BA1694">
        <w:rPr>
          <w:sz w:val="16"/>
          <w:szCs w:val="20"/>
        </w:rPr>
        <w:t>Приостановление предоставления муниципальной услуги федеральным законодательством и законодательством Иркутской области не предусмотрено.</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8. Нормативные правовые акты, регулирующие предоставление муниципальной услуги</w:t>
      </w:r>
    </w:p>
    <w:p w:rsidR="00BA1694" w:rsidRPr="00BA1694" w:rsidRDefault="00BA1694" w:rsidP="00BA1694">
      <w:pPr>
        <w:ind w:firstLine="0"/>
        <w:rPr>
          <w:sz w:val="16"/>
          <w:szCs w:val="20"/>
        </w:rPr>
      </w:pPr>
      <w:r w:rsidRPr="00BA1694">
        <w:rPr>
          <w:sz w:val="16"/>
          <w:szCs w:val="20"/>
        </w:rPr>
        <w:t>13. Перечень нормативных правовых актов, регулирующих предоставление муниципальной услуги:</w:t>
      </w:r>
    </w:p>
    <w:p w:rsidR="00BA1694" w:rsidRPr="00BA1694" w:rsidRDefault="00BA1694" w:rsidP="00BA1694">
      <w:pPr>
        <w:ind w:firstLine="0"/>
        <w:rPr>
          <w:sz w:val="16"/>
          <w:szCs w:val="20"/>
        </w:rPr>
      </w:pPr>
      <w:r w:rsidRPr="00BA1694">
        <w:rPr>
          <w:sz w:val="16"/>
          <w:szCs w:val="20"/>
        </w:rPr>
        <w:t>- Конституция Российской Федерации;</w:t>
      </w:r>
    </w:p>
    <w:p w:rsidR="00BA1694" w:rsidRPr="00BA1694" w:rsidRDefault="00BA1694" w:rsidP="00BA1694">
      <w:pPr>
        <w:ind w:firstLine="0"/>
        <w:rPr>
          <w:sz w:val="16"/>
          <w:szCs w:val="20"/>
        </w:rPr>
      </w:pPr>
      <w:r w:rsidRPr="00BA1694">
        <w:rPr>
          <w:sz w:val="16"/>
          <w:szCs w:val="20"/>
        </w:rPr>
        <w:t>- Налоговый кодекс Российской Федерации;</w:t>
      </w:r>
    </w:p>
    <w:p w:rsidR="00BA1694" w:rsidRPr="00BA1694" w:rsidRDefault="00BA1694" w:rsidP="00BA1694">
      <w:pPr>
        <w:ind w:firstLine="0"/>
        <w:rPr>
          <w:sz w:val="16"/>
          <w:szCs w:val="20"/>
        </w:rPr>
      </w:pPr>
      <w:r w:rsidRPr="00BA1694">
        <w:rPr>
          <w:sz w:val="16"/>
          <w:szCs w:val="20"/>
        </w:rPr>
        <w:t>- Федеральный закон от 06.10.2003 года №131-ФЗ «Об общих принципах организации местного самоуправления в Российской Федерации»;</w:t>
      </w:r>
    </w:p>
    <w:p w:rsidR="00BA1694" w:rsidRPr="00BA1694" w:rsidRDefault="00BA1694" w:rsidP="00BA1694">
      <w:pPr>
        <w:ind w:firstLine="0"/>
        <w:rPr>
          <w:sz w:val="16"/>
          <w:szCs w:val="20"/>
        </w:rPr>
      </w:pPr>
      <w:r w:rsidRPr="00BA1694">
        <w:rPr>
          <w:sz w:val="16"/>
          <w:szCs w:val="20"/>
        </w:rPr>
        <w:t>- Федеральный закон от 27.07.2010 года №210-ФЗ «Об организации предоставления государственных и муниципальных услуг»;</w:t>
      </w:r>
    </w:p>
    <w:p w:rsidR="00BA1694" w:rsidRPr="00BA1694" w:rsidRDefault="00BA1694" w:rsidP="00BA1694">
      <w:pPr>
        <w:ind w:firstLine="0"/>
        <w:rPr>
          <w:sz w:val="16"/>
          <w:szCs w:val="20"/>
        </w:rPr>
      </w:pPr>
      <w:r w:rsidRPr="00BA1694">
        <w:rPr>
          <w:sz w:val="16"/>
          <w:szCs w:val="20"/>
        </w:rPr>
        <w:t>- Федеральный закон от 02.05.2006 года №59-ФЗ «О порядке рассмотрения обращений граждан Российской Федерации»;</w:t>
      </w:r>
    </w:p>
    <w:p w:rsidR="00BA1694" w:rsidRPr="00BA1694" w:rsidRDefault="00BA1694" w:rsidP="00BA1694">
      <w:pPr>
        <w:ind w:firstLine="0"/>
        <w:rPr>
          <w:sz w:val="16"/>
          <w:szCs w:val="20"/>
        </w:rPr>
      </w:pPr>
      <w:r w:rsidRPr="00BA1694">
        <w:rPr>
          <w:sz w:val="16"/>
          <w:szCs w:val="20"/>
        </w:rPr>
        <w:t>- Устав Аршанского муниципального образования.</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9. Исчерпывающий перечень документов, необходимых для предоставления услуги</w:t>
      </w:r>
    </w:p>
    <w:p w:rsidR="00BA1694" w:rsidRPr="00BA1694" w:rsidRDefault="00BA1694" w:rsidP="00BA1694">
      <w:pPr>
        <w:ind w:firstLine="0"/>
        <w:rPr>
          <w:sz w:val="16"/>
          <w:szCs w:val="20"/>
        </w:rPr>
      </w:pPr>
      <w:r w:rsidRPr="00BA1694">
        <w:rPr>
          <w:sz w:val="16"/>
          <w:szCs w:val="20"/>
        </w:rPr>
        <w:t>14. Документом, необходимым для предоставления муниципальной услуги, подлежащим представлению заявителем, является письменный запрос о даче разъяснений по вопросам применения нормативных правовых актов муниципального образования о местных налогах, составленный в произвольной форме (далее – запрос).</w:t>
      </w:r>
    </w:p>
    <w:p w:rsidR="00BA1694" w:rsidRPr="00BA1694" w:rsidRDefault="00BA1694" w:rsidP="00BA1694">
      <w:pPr>
        <w:ind w:firstLine="0"/>
        <w:rPr>
          <w:sz w:val="16"/>
          <w:szCs w:val="20"/>
        </w:rPr>
      </w:pPr>
      <w:r w:rsidRPr="00BA1694">
        <w:rPr>
          <w:sz w:val="16"/>
          <w:szCs w:val="20"/>
        </w:rPr>
        <w:t>15. Запрос должен быть подписан и содержать следующую информацию:</w:t>
      </w:r>
    </w:p>
    <w:p w:rsidR="00BA1694" w:rsidRPr="00BA1694" w:rsidRDefault="00BA1694" w:rsidP="00BA1694">
      <w:pPr>
        <w:ind w:firstLine="0"/>
        <w:rPr>
          <w:sz w:val="16"/>
          <w:szCs w:val="20"/>
        </w:rPr>
      </w:pPr>
      <w:r w:rsidRPr="00BA1694">
        <w:rPr>
          <w:sz w:val="16"/>
          <w:szCs w:val="20"/>
        </w:rPr>
        <w:t>1) сведения о заявителе (полное наименование юридического лица,</w:t>
      </w:r>
    </w:p>
    <w:p w:rsidR="00BA1694" w:rsidRPr="00BA1694" w:rsidRDefault="00BA1694" w:rsidP="00BA1694">
      <w:pPr>
        <w:ind w:firstLine="0"/>
        <w:rPr>
          <w:sz w:val="16"/>
          <w:szCs w:val="20"/>
        </w:rPr>
      </w:pPr>
      <w:r w:rsidRPr="00BA1694">
        <w:rPr>
          <w:sz w:val="16"/>
          <w:szCs w:val="20"/>
        </w:rPr>
        <w:t>или фамилию, имя, отчество (при наличии) физического лица (представителя), идентификационный номер налогоплательщика);</w:t>
      </w:r>
    </w:p>
    <w:p w:rsidR="00BA1694" w:rsidRPr="00BA1694" w:rsidRDefault="00BA1694" w:rsidP="00BA1694">
      <w:pPr>
        <w:ind w:firstLine="0"/>
        <w:rPr>
          <w:sz w:val="16"/>
          <w:szCs w:val="20"/>
        </w:rPr>
      </w:pPr>
      <w:r w:rsidRPr="00BA1694">
        <w:rPr>
          <w:sz w:val="16"/>
          <w:szCs w:val="20"/>
        </w:rPr>
        <w:t>Документом, подтверждающим полномочия представителя заявителя, является доверенность, оформленная и выданная в порядке, предусмотренном законодательством Российской Федерации.</w:t>
      </w:r>
    </w:p>
    <w:p w:rsidR="00BA1694" w:rsidRPr="00BA1694" w:rsidRDefault="00BA1694" w:rsidP="00BA1694">
      <w:pPr>
        <w:ind w:firstLine="0"/>
        <w:rPr>
          <w:sz w:val="16"/>
          <w:szCs w:val="20"/>
        </w:rPr>
      </w:pPr>
      <w:r w:rsidRPr="00BA1694">
        <w:rPr>
          <w:sz w:val="16"/>
          <w:szCs w:val="20"/>
        </w:rPr>
        <w:t>2) почтовый и/или электронный адрес заявителя, по которому должен быть направлен ответ, контактный телефон;</w:t>
      </w:r>
    </w:p>
    <w:p w:rsidR="00BA1694" w:rsidRPr="00BA1694" w:rsidRDefault="00BA1694" w:rsidP="00BA1694">
      <w:pPr>
        <w:ind w:firstLine="0"/>
        <w:rPr>
          <w:sz w:val="16"/>
          <w:szCs w:val="20"/>
        </w:rPr>
      </w:pPr>
      <w:r w:rsidRPr="00BA1694">
        <w:rPr>
          <w:sz w:val="16"/>
          <w:szCs w:val="20"/>
        </w:rPr>
        <w:t>3) интересующий заявителя вопрос.</w:t>
      </w:r>
    </w:p>
    <w:p w:rsidR="00BA1694" w:rsidRPr="00BA1694" w:rsidRDefault="00BA1694" w:rsidP="00BA1694">
      <w:pPr>
        <w:ind w:firstLine="0"/>
        <w:rPr>
          <w:sz w:val="16"/>
          <w:szCs w:val="20"/>
        </w:rPr>
      </w:pPr>
      <w:r w:rsidRPr="00BA1694">
        <w:rPr>
          <w:sz w:val="16"/>
          <w:szCs w:val="20"/>
        </w:rP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BA1694" w:rsidRPr="00BA1694" w:rsidRDefault="00BA1694" w:rsidP="00BA1694">
      <w:pPr>
        <w:ind w:firstLine="0"/>
        <w:rPr>
          <w:sz w:val="16"/>
          <w:szCs w:val="20"/>
        </w:rPr>
      </w:pPr>
      <w:r w:rsidRPr="00BA1694">
        <w:rPr>
          <w:sz w:val="16"/>
          <w:szCs w:val="20"/>
        </w:rPr>
        <w:t>Данный перечень является исчерпывающим и не предполагает межведомственного информационного взаимодействия.</w:t>
      </w:r>
    </w:p>
    <w:p w:rsidR="00BA1694" w:rsidRPr="00BA1694" w:rsidRDefault="00BA1694" w:rsidP="00BA1694">
      <w:pPr>
        <w:ind w:firstLine="0"/>
        <w:rPr>
          <w:sz w:val="16"/>
          <w:szCs w:val="20"/>
        </w:rPr>
      </w:pPr>
      <w:r w:rsidRPr="00BA1694">
        <w:rPr>
          <w:sz w:val="16"/>
          <w:szCs w:val="20"/>
        </w:rPr>
        <w:t>16. Заявитель представляет (направляет) запрос и документы, указанные в пункте 15 настоящего административного регламента, одним из следующих способов:</w:t>
      </w:r>
    </w:p>
    <w:p w:rsidR="00BA1694" w:rsidRPr="00BA1694" w:rsidRDefault="00BA1694" w:rsidP="00BA1694">
      <w:pPr>
        <w:ind w:firstLine="0"/>
        <w:rPr>
          <w:sz w:val="16"/>
          <w:szCs w:val="20"/>
        </w:rPr>
      </w:pPr>
      <w:r w:rsidRPr="00BA1694">
        <w:rPr>
          <w:sz w:val="16"/>
          <w:szCs w:val="20"/>
        </w:rPr>
        <w:t>1) путем личного обращения в администрацию;</w:t>
      </w:r>
    </w:p>
    <w:p w:rsidR="00BA1694" w:rsidRPr="00BA1694" w:rsidRDefault="00BA1694" w:rsidP="00BA1694">
      <w:pPr>
        <w:ind w:firstLine="0"/>
        <w:rPr>
          <w:sz w:val="16"/>
          <w:szCs w:val="20"/>
        </w:rPr>
      </w:pPr>
      <w:r w:rsidRPr="00BA1694">
        <w:rPr>
          <w:sz w:val="16"/>
          <w:szCs w:val="20"/>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BA1694" w:rsidRPr="00BA1694" w:rsidRDefault="00BA1694" w:rsidP="00BA1694">
      <w:pPr>
        <w:ind w:firstLine="0"/>
        <w:rPr>
          <w:sz w:val="16"/>
          <w:szCs w:val="20"/>
        </w:rPr>
      </w:pPr>
      <w:r w:rsidRPr="00BA1694">
        <w:rPr>
          <w:sz w:val="16"/>
          <w:szCs w:val="20"/>
        </w:rPr>
        <w:t>3) через личный кабинет на Портале;</w:t>
      </w:r>
    </w:p>
    <w:p w:rsidR="00BA1694" w:rsidRPr="00BA1694" w:rsidRDefault="00BA1694" w:rsidP="00BA1694">
      <w:pPr>
        <w:ind w:firstLine="0"/>
        <w:rPr>
          <w:sz w:val="16"/>
          <w:szCs w:val="20"/>
        </w:rPr>
      </w:pPr>
      <w:r w:rsidRPr="00BA1694">
        <w:rPr>
          <w:sz w:val="16"/>
          <w:szCs w:val="20"/>
        </w:rPr>
        <w:t>4) путем направления на официальный адрес электронной почты администрации.</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10. Указание на запрет требовать от заявителя представления документов и информации или осуществления действий</w:t>
      </w:r>
    </w:p>
    <w:p w:rsidR="00BA1694" w:rsidRPr="00BA1694" w:rsidRDefault="00BA1694" w:rsidP="00BA1694">
      <w:pPr>
        <w:ind w:firstLine="0"/>
        <w:rPr>
          <w:sz w:val="16"/>
          <w:szCs w:val="20"/>
        </w:rPr>
      </w:pPr>
      <w:r w:rsidRPr="00BA1694">
        <w:rPr>
          <w:sz w:val="16"/>
          <w:szCs w:val="20"/>
        </w:rPr>
        <w:t>17. Запрещается требовать от заявителя:</w:t>
      </w:r>
    </w:p>
    <w:p w:rsidR="00BA1694" w:rsidRPr="00BA1694" w:rsidRDefault="00BA1694" w:rsidP="00BA1694">
      <w:pPr>
        <w:ind w:firstLine="0"/>
        <w:rPr>
          <w:sz w:val="16"/>
          <w:szCs w:val="20"/>
        </w:rPr>
      </w:pPr>
      <w:r w:rsidRPr="00BA1694">
        <w:rPr>
          <w:sz w:val="16"/>
          <w:szCs w:val="20"/>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p>
    <w:p w:rsidR="00BA1694" w:rsidRPr="00BA1694" w:rsidRDefault="00BA1694" w:rsidP="00BA1694">
      <w:pPr>
        <w:ind w:firstLine="0"/>
        <w:rPr>
          <w:sz w:val="16"/>
          <w:szCs w:val="20"/>
        </w:rPr>
      </w:pPr>
      <w:r w:rsidRPr="00BA1694">
        <w:rPr>
          <w:sz w:val="16"/>
          <w:szCs w:val="20"/>
        </w:rPr>
        <w:t>с предоставлением муниципальной услуги;</w:t>
      </w:r>
    </w:p>
    <w:p w:rsidR="00BA1694" w:rsidRPr="00BA1694" w:rsidRDefault="00BA1694" w:rsidP="00BA1694">
      <w:pPr>
        <w:ind w:firstLine="0"/>
        <w:rPr>
          <w:sz w:val="16"/>
          <w:szCs w:val="20"/>
        </w:rPr>
      </w:pPr>
      <w:r w:rsidRPr="00BA1694">
        <w:rPr>
          <w:sz w:val="16"/>
          <w:szCs w:val="20"/>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BA1694" w:rsidRPr="00BA1694" w:rsidRDefault="00BA1694" w:rsidP="00BA1694">
      <w:pPr>
        <w:ind w:firstLine="0"/>
        <w:rPr>
          <w:sz w:val="16"/>
          <w:szCs w:val="20"/>
        </w:rPr>
      </w:pPr>
      <w:r w:rsidRPr="00BA1694">
        <w:rPr>
          <w:sz w:val="16"/>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1694" w:rsidRPr="00BA1694" w:rsidRDefault="00BA1694" w:rsidP="00BA1694">
      <w:pPr>
        <w:ind w:firstLine="0"/>
        <w:rPr>
          <w:sz w:val="16"/>
          <w:szCs w:val="20"/>
        </w:rPr>
      </w:pPr>
      <w:r w:rsidRPr="00BA1694">
        <w:rPr>
          <w:sz w:val="16"/>
          <w:szCs w:val="2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1694" w:rsidRPr="00BA1694" w:rsidRDefault="00BA1694" w:rsidP="00BA1694">
      <w:pPr>
        <w:ind w:firstLine="0"/>
        <w:rPr>
          <w:sz w:val="16"/>
          <w:szCs w:val="20"/>
        </w:rPr>
      </w:pPr>
      <w:r w:rsidRPr="00BA1694">
        <w:rPr>
          <w:sz w:val="16"/>
          <w:szCs w:val="20"/>
        </w:rPr>
        <w:t xml:space="preserve">- наличие ошибок в заявлении о предоставлении муниципальной услуги </w:t>
      </w:r>
    </w:p>
    <w:p w:rsidR="00BA1694" w:rsidRPr="00BA1694" w:rsidRDefault="00BA1694" w:rsidP="00BA1694">
      <w:pPr>
        <w:ind w:firstLine="0"/>
        <w:rPr>
          <w:sz w:val="16"/>
          <w:szCs w:val="20"/>
        </w:rPr>
      </w:pPr>
      <w:r w:rsidRPr="00BA1694">
        <w:rPr>
          <w:sz w:val="16"/>
          <w:szCs w:val="20"/>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1694" w:rsidRPr="00BA1694" w:rsidRDefault="00BA1694" w:rsidP="00BA1694">
      <w:pPr>
        <w:ind w:firstLine="0"/>
        <w:rPr>
          <w:sz w:val="16"/>
          <w:szCs w:val="20"/>
        </w:rPr>
      </w:pPr>
      <w:r w:rsidRPr="00BA1694">
        <w:rPr>
          <w:sz w:val="16"/>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1694" w:rsidRPr="00BA1694" w:rsidRDefault="00BA1694" w:rsidP="00BA1694">
      <w:pPr>
        <w:ind w:firstLine="0"/>
        <w:rPr>
          <w:sz w:val="16"/>
          <w:szCs w:val="20"/>
        </w:rPr>
      </w:pPr>
      <w:r w:rsidRPr="00BA1694">
        <w:rPr>
          <w:sz w:val="16"/>
          <w:szCs w:val="20"/>
        </w:rPr>
        <w:t>-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или работника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 органа 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A1694" w:rsidRPr="00BA1694" w:rsidRDefault="00BA1694" w:rsidP="00BA1694">
      <w:pPr>
        <w:ind w:firstLine="0"/>
        <w:rPr>
          <w:sz w:val="16"/>
          <w:szCs w:val="20"/>
        </w:rPr>
      </w:pPr>
      <w:r w:rsidRPr="00BA1694">
        <w:rPr>
          <w:sz w:val="16"/>
          <w:szCs w:val="20"/>
        </w:rPr>
        <w:t>- представления документов, подтверждающих внесение заявителем платы за предоставление муниципальной услуги.</w:t>
      </w:r>
    </w:p>
    <w:p w:rsidR="00BA1694" w:rsidRPr="00BA1694" w:rsidRDefault="00BA1694" w:rsidP="00BA1694">
      <w:pPr>
        <w:ind w:firstLine="0"/>
        <w:rPr>
          <w:sz w:val="16"/>
          <w:szCs w:val="20"/>
        </w:rPr>
      </w:pPr>
      <w:r w:rsidRPr="00BA1694">
        <w:rPr>
          <w:sz w:val="16"/>
          <w:szCs w:val="20"/>
        </w:rPr>
        <w:t>18. При предоставлении муниципальной услуги запрещается:</w:t>
      </w:r>
    </w:p>
    <w:p w:rsidR="00BA1694" w:rsidRPr="00BA1694" w:rsidRDefault="00BA1694" w:rsidP="00BA1694">
      <w:pPr>
        <w:ind w:firstLine="0"/>
        <w:rPr>
          <w:sz w:val="16"/>
          <w:szCs w:val="20"/>
        </w:rPr>
      </w:pPr>
      <w:r w:rsidRPr="00BA1694">
        <w:rPr>
          <w:sz w:val="16"/>
          <w:szCs w:val="20"/>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w:t>
      </w:r>
    </w:p>
    <w:p w:rsidR="00BA1694" w:rsidRPr="00BA1694" w:rsidRDefault="00BA1694" w:rsidP="00BA1694">
      <w:pPr>
        <w:ind w:firstLine="0"/>
        <w:rPr>
          <w:sz w:val="16"/>
          <w:szCs w:val="20"/>
        </w:rPr>
      </w:pPr>
      <w:r w:rsidRPr="00BA1694">
        <w:rPr>
          <w:sz w:val="16"/>
          <w:szCs w:val="20"/>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11. Исчерпывающий перечень оснований для отказа в приеме документов, необходимых для предоставления муниципальной услуги</w:t>
      </w:r>
    </w:p>
    <w:p w:rsidR="00BA1694" w:rsidRPr="00BA1694" w:rsidRDefault="00BA1694" w:rsidP="00BA1694">
      <w:pPr>
        <w:ind w:firstLine="0"/>
        <w:rPr>
          <w:sz w:val="16"/>
          <w:szCs w:val="20"/>
        </w:rPr>
      </w:pPr>
      <w:r w:rsidRPr="00BA1694">
        <w:rPr>
          <w:sz w:val="16"/>
          <w:szCs w:val="20"/>
        </w:rPr>
        <w:t>19. Основаниями для отказа в приеме запроса и документов, необходимых для предоставления муниципальной услуги, являются:</w:t>
      </w:r>
    </w:p>
    <w:p w:rsidR="00BA1694" w:rsidRPr="00BA1694" w:rsidRDefault="00BA1694" w:rsidP="00BA1694">
      <w:pPr>
        <w:ind w:firstLine="0"/>
        <w:rPr>
          <w:sz w:val="16"/>
          <w:szCs w:val="20"/>
        </w:rPr>
      </w:pPr>
      <w:r w:rsidRPr="00BA1694">
        <w:rPr>
          <w:sz w:val="16"/>
          <w:szCs w:val="20"/>
        </w:rPr>
        <w:t>1) отсутствие в запросе данных, указанных в пункте 15 регламента;</w:t>
      </w:r>
    </w:p>
    <w:p w:rsidR="00BA1694" w:rsidRPr="00BA1694" w:rsidRDefault="00BA1694" w:rsidP="00BA1694">
      <w:pPr>
        <w:ind w:firstLine="0"/>
        <w:rPr>
          <w:sz w:val="16"/>
          <w:szCs w:val="20"/>
        </w:rPr>
      </w:pPr>
      <w:r w:rsidRPr="00BA1694">
        <w:rPr>
          <w:sz w:val="16"/>
          <w:szCs w:val="20"/>
        </w:rPr>
        <w:t>2) заполнение запроса неразборчивым, не поддающимся прочтению почерком;</w:t>
      </w:r>
    </w:p>
    <w:p w:rsidR="00BA1694" w:rsidRPr="00BA1694" w:rsidRDefault="00BA1694" w:rsidP="00BA1694">
      <w:pPr>
        <w:ind w:firstLine="0"/>
        <w:rPr>
          <w:sz w:val="16"/>
          <w:szCs w:val="20"/>
        </w:rPr>
      </w:pPr>
      <w:r w:rsidRPr="00BA1694">
        <w:rPr>
          <w:sz w:val="16"/>
          <w:szCs w:val="20"/>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12. Исчерпывающий перечень оснований для приостановления или отказа в предоставлении муниципальной услуги</w:t>
      </w:r>
    </w:p>
    <w:p w:rsidR="00BA1694" w:rsidRPr="00BA1694" w:rsidRDefault="00BA1694" w:rsidP="00BA1694">
      <w:pPr>
        <w:ind w:firstLine="0"/>
        <w:rPr>
          <w:sz w:val="16"/>
          <w:szCs w:val="20"/>
        </w:rPr>
      </w:pPr>
      <w:r w:rsidRPr="00BA1694">
        <w:rPr>
          <w:sz w:val="16"/>
          <w:szCs w:val="20"/>
        </w:rPr>
        <w:t>20.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BA1694" w:rsidRPr="00BA1694" w:rsidRDefault="00BA1694" w:rsidP="00BA1694">
      <w:pPr>
        <w:ind w:firstLine="0"/>
        <w:rPr>
          <w:sz w:val="16"/>
          <w:szCs w:val="20"/>
        </w:rPr>
      </w:pPr>
      <w:r w:rsidRPr="00BA1694">
        <w:rPr>
          <w:sz w:val="16"/>
          <w:szCs w:val="20"/>
        </w:rPr>
        <w:t>21.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1694" w:rsidRPr="00BA1694" w:rsidRDefault="00BA1694" w:rsidP="00BA1694">
      <w:pPr>
        <w:ind w:firstLine="0"/>
        <w:rPr>
          <w:sz w:val="16"/>
          <w:szCs w:val="20"/>
        </w:rPr>
      </w:pPr>
      <w:r w:rsidRPr="00BA1694">
        <w:rPr>
          <w:sz w:val="16"/>
          <w:szCs w:val="20"/>
        </w:rPr>
        <w:t>22. Услуг, которые являются необходимыми и обязательными для предоставления муниципальной услуги не предусмотрено.</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14. Порядок, размер и основание взимания государственной пошлины или иной платы, взимаемой за предоставление муниципальной услуги</w:t>
      </w:r>
    </w:p>
    <w:p w:rsidR="00BA1694" w:rsidRPr="00BA1694" w:rsidRDefault="00BA1694" w:rsidP="00BA1694">
      <w:pPr>
        <w:ind w:firstLine="0"/>
        <w:rPr>
          <w:sz w:val="16"/>
          <w:szCs w:val="20"/>
        </w:rPr>
      </w:pPr>
      <w:r w:rsidRPr="00BA1694">
        <w:rPr>
          <w:sz w:val="16"/>
          <w:szCs w:val="20"/>
        </w:rPr>
        <w:t>23. Государственная пошлина или иная плата за предоставление муниципальной услуги не взимается.</w:t>
      </w:r>
    </w:p>
    <w:p w:rsidR="00BA1694" w:rsidRPr="00BA1694" w:rsidRDefault="00BA1694" w:rsidP="00BA1694">
      <w:pPr>
        <w:ind w:firstLine="0"/>
        <w:rPr>
          <w:sz w:val="16"/>
          <w:szCs w:val="20"/>
        </w:rPr>
      </w:pPr>
      <w:r w:rsidRPr="00BA1694">
        <w:rPr>
          <w:sz w:val="16"/>
          <w:szCs w:val="20"/>
        </w:rPr>
        <w:t>Муниципальная услуга предоставляется заявителю бесплатно.</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15.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A1694" w:rsidRPr="00BA1694" w:rsidRDefault="00BA1694" w:rsidP="00BA1694">
      <w:pPr>
        <w:ind w:firstLine="0"/>
        <w:rPr>
          <w:sz w:val="16"/>
          <w:szCs w:val="20"/>
        </w:rPr>
      </w:pPr>
      <w:r w:rsidRPr="00BA1694">
        <w:rPr>
          <w:sz w:val="16"/>
          <w:szCs w:val="20"/>
        </w:rPr>
        <w:t>24.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1694" w:rsidRPr="00BA1694" w:rsidRDefault="00BA1694" w:rsidP="00BA1694">
      <w:pPr>
        <w:ind w:firstLine="0"/>
        <w:rPr>
          <w:sz w:val="16"/>
          <w:szCs w:val="20"/>
        </w:rPr>
      </w:pPr>
      <w:r w:rsidRPr="00BA1694">
        <w:rPr>
          <w:sz w:val="16"/>
          <w:szCs w:val="20"/>
        </w:rPr>
        <w:t>25. Максимальное время ожидания в очереди при подаче заявления и документов не должно превышать 15 минут.</w:t>
      </w:r>
    </w:p>
    <w:p w:rsidR="00BA1694" w:rsidRPr="00BA1694" w:rsidRDefault="00BA1694" w:rsidP="00BA1694">
      <w:pPr>
        <w:ind w:firstLine="0"/>
        <w:rPr>
          <w:sz w:val="16"/>
          <w:szCs w:val="20"/>
        </w:rPr>
      </w:pPr>
      <w:r w:rsidRPr="00BA1694">
        <w:rPr>
          <w:sz w:val="16"/>
          <w:szCs w:val="20"/>
        </w:rPr>
        <w:t>Максимальное время ожидания в очереди при получении результата муниципальной услуги не должно превышать 15 минут.</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16. Срок и порядок регистрации запроса заявителя о предоставлении муниципальной услуги</w:t>
      </w:r>
    </w:p>
    <w:p w:rsidR="00BA1694" w:rsidRPr="00BA1694" w:rsidRDefault="00BA1694" w:rsidP="00BA1694">
      <w:pPr>
        <w:ind w:firstLine="0"/>
        <w:rPr>
          <w:sz w:val="16"/>
          <w:szCs w:val="20"/>
        </w:rPr>
      </w:pPr>
      <w:r w:rsidRPr="00BA1694">
        <w:rPr>
          <w:sz w:val="16"/>
          <w:szCs w:val="20"/>
        </w:rPr>
        <w:t>26. Регистрацию запроса осуществляет должностное лицо администрации, ответственное за прием и регистрацию документов, в том числе в электронной форме, в журнале входящей корреспонденции путем присвоения указанному документу входящего номера с указанием даты получения.</w:t>
      </w:r>
    </w:p>
    <w:p w:rsidR="00BA1694" w:rsidRPr="00BA1694" w:rsidRDefault="00BA1694" w:rsidP="00BA1694">
      <w:pPr>
        <w:ind w:firstLine="0"/>
        <w:rPr>
          <w:sz w:val="16"/>
          <w:szCs w:val="20"/>
        </w:rPr>
      </w:pPr>
      <w:r w:rsidRPr="00BA1694">
        <w:rPr>
          <w:sz w:val="16"/>
          <w:szCs w:val="20"/>
        </w:rPr>
        <w:t>Срок регистрации представленного в администрацию запроса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запроса.</w:t>
      </w:r>
    </w:p>
    <w:p w:rsidR="00BA1694" w:rsidRPr="00BA1694" w:rsidRDefault="00BA1694" w:rsidP="00BA1694">
      <w:pPr>
        <w:ind w:firstLine="0"/>
        <w:rPr>
          <w:sz w:val="16"/>
          <w:szCs w:val="20"/>
        </w:rPr>
      </w:pPr>
      <w:r w:rsidRPr="00BA1694">
        <w:rPr>
          <w:sz w:val="16"/>
          <w:szCs w:val="20"/>
        </w:rPr>
        <w:t>Днем регистрации запроса является день его поступления в администрацию (до 16-00). При поступлении запроса после 16-00 его регистрация осуществляется следующим рабочим днем.</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17. Требования к помещениям, в которых предоставляется муниципальная услуга</w:t>
      </w:r>
    </w:p>
    <w:p w:rsidR="00BA1694" w:rsidRPr="00BA1694" w:rsidRDefault="00BA1694" w:rsidP="00BA1694">
      <w:pPr>
        <w:ind w:firstLine="0"/>
        <w:rPr>
          <w:sz w:val="16"/>
          <w:szCs w:val="20"/>
        </w:rPr>
      </w:pPr>
      <w:r w:rsidRPr="00BA1694">
        <w:rPr>
          <w:sz w:val="16"/>
          <w:szCs w:val="20"/>
        </w:rPr>
        <w:t>27. Вход в здание администрации оборудуется информационной табличкой (вывеской), содержащей информацию о полном наименовании администрации.</w:t>
      </w:r>
    </w:p>
    <w:p w:rsidR="00BA1694" w:rsidRPr="00BA1694" w:rsidRDefault="00BA1694" w:rsidP="00BA1694">
      <w:pPr>
        <w:ind w:firstLine="0"/>
        <w:rPr>
          <w:sz w:val="16"/>
          <w:szCs w:val="20"/>
        </w:rPr>
      </w:pPr>
      <w:r w:rsidRPr="00BA1694">
        <w:rPr>
          <w:sz w:val="16"/>
          <w:szCs w:val="20"/>
        </w:rPr>
        <w:t>Администрация обеспечивает инвалидам (включая инвалидов, использующих кресла-коляски и собак-проводников):</w:t>
      </w:r>
    </w:p>
    <w:p w:rsidR="00BA1694" w:rsidRPr="00BA1694" w:rsidRDefault="00BA1694" w:rsidP="00BA1694">
      <w:pPr>
        <w:ind w:firstLine="0"/>
        <w:rPr>
          <w:sz w:val="16"/>
          <w:szCs w:val="20"/>
        </w:rPr>
      </w:pPr>
      <w:r w:rsidRPr="00BA1694">
        <w:rPr>
          <w:sz w:val="16"/>
          <w:szCs w:val="20"/>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A1694" w:rsidRPr="00BA1694" w:rsidRDefault="00BA1694" w:rsidP="00BA1694">
      <w:pPr>
        <w:ind w:firstLine="0"/>
        <w:rPr>
          <w:sz w:val="16"/>
          <w:szCs w:val="20"/>
        </w:rPr>
      </w:pPr>
      <w:r w:rsidRPr="00BA1694">
        <w:rPr>
          <w:sz w:val="16"/>
          <w:szCs w:val="20"/>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1694" w:rsidRPr="00BA1694" w:rsidRDefault="00BA1694" w:rsidP="00BA1694">
      <w:pPr>
        <w:ind w:firstLine="0"/>
        <w:rPr>
          <w:sz w:val="16"/>
          <w:szCs w:val="20"/>
        </w:rPr>
      </w:pPr>
      <w:r w:rsidRPr="00BA1694">
        <w:rPr>
          <w:sz w:val="16"/>
          <w:szCs w:val="20"/>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A1694" w:rsidRPr="00BA1694" w:rsidRDefault="00BA1694" w:rsidP="00BA1694">
      <w:pPr>
        <w:ind w:firstLine="0"/>
        <w:rPr>
          <w:sz w:val="16"/>
          <w:szCs w:val="20"/>
        </w:rPr>
      </w:pPr>
      <w:r w:rsidRPr="00BA1694">
        <w:rPr>
          <w:sz w:val="16"/>
          <w:szCs w:val="20"/>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A1694" w:rsidRPr="00BA1694" w:rsidRDefault="00BA1694" w:rsidP="00BA1694">
      <w:pPr>
        <w:ind w:firstLine="0"/>
        <w:rPr>
          <w:sz w:val="16"/>
          <w:szCs w:val="20"/>
        </w:rPr>
      </w:pPr>
      <w:r w:rsidRPr="00BA1694">
        <w:rPr>
          <w:sz w:val="16"/>
          <w:szCs w:val="20"/>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A1694" w:rsidRPr="00BA1694" w:rsidRDefault="00BA1694" w:rsidP="00BA1694">
      <w:pPr>
        <w:ind w:firstLine="0"/>
        <w:rPr>
          <w:sz w:val="16"/>
          <w:szCs w:val="20"/>
        </w:rPr>
      </w:pPr>
      <w:r w:rsidRPr="00BA1694">
        <w:rPr>
          <w:sz w:val="16"/>
          <w:szCs w:val="20"/>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A1694" w:rsidRPr="00BA1694" w:rsidRDefault="00BA1694" w:rsidP="00BA1694">
      <w:pPr>
        <w:ind w:firstLine="0"/>
        <w:rPr>
          <w:sz w:val="16"/>
          <w:szCs w:val="20"/>
        </w:rPr>
      </w:pPr>
      <w:r w:rsidRPr="00BA1694">
        <w:rPr>
          <w:sz w:val="16"/>
          <w:szCs w:val="20"/>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A1694" w:rsidRPr="00BA1694" w:rsidRDefault="00BA1694" w:rsidP="00BA1694">
      <w:pPr>
        <w:ind w:firstLine="0"/>
        <w:rPr>
          <w:sz w:val="16"/>
          <w:szCs w:val="20"/>
        </w:rPr>
      </w:pPr>
      <w:r w:rsidRPr="00BA1694">
        <w:rPr>
          <w:sz w:val="16"/>
          <w:szCs w:val="20"/>
        </w:rPr>
        <w:t>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A1694" w:rsidRPr="00BA1694" w:rsidRDefault="00BA1694" w:rsidP="00BA1694">
      <w:pPr>
        <w:ind w:firstLine="0"/>
        <w:rPr>
          <w:sz w:val="16"/>
          <w:szCs w:val="20"/>
        </w:rPr>
      </w:pPr>
      <w:r w:rsidRPr="00BA1694">
        <w:rPr>
          <w:sz w:val="16"/>
          <w:szCs w:val="20"/>
        </w:rPr>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A1694" w:rsidRPr="00BA1694" w:rsidRDefault="00BA1694" w:rsidP="00BA1694">
      <w:pPr>
        <w:ind w:firstLine="0"/>
        <w:rPr>
          <w:sz w:val="16"/>
          <w:szCs w:val="20"/>
        </w:rPr>
      </w:pPr>
      <w:r w:rsidRPr="00BA1694">
        <w:rPr>
          <w:sz w:val="16"/>
          <w:szCs w:val="20"/>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A1694" w:rsidRPr="00BA1694" w:rsidRDefault="00BA1694" w:rsidP="00BA1694">
      <w:pPr>
        <w:ind w:firstLine="0"/>
        <w:rPr>
          <w:sz w:val="16"/>
          <w:szCs w:val="20"/>
        </w:rPr>
      </w:pPr>
      <w:r w:rsidRPr="00BA1694">
        <w:rPr>
          <w:sz w:val="16"/>
          <w:szCs w:val="20"/>
        </w:rPr>
        <w:t>Места для заполнения документов оборудуются информационными стендами, стульями и столами для возможности оформления документов.</w:t>
      </w:r>
    </w:p>
    <w:p w:rsidR="00BA1694" w:rsidRPr="00BA1694" w:rsidRDefault="00BA1694" w:rsidP="00BA1694">
      <w:pPr>
        <w:ind w:firstLine="0"/>
        <w:rPr>
          <w:sz w:val="16"/>
          <w:szCs w:val="20"/>
        </w:rPr>
      </w:pPr>
      <w:r w:rsidRPr="00BA1694">
        <w:rPr>
          <w:sz w:val="16"/>
          <w:szCs w:val="20"/>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18. Показатели доступности и качества муниципальной услуги</w:t>
      </w:r>
    </w:p>
    <w:p w:rsidR="00BA1694" w:rsidRPr="00BA1694" w:rsidRDefault="00BA1694" w:rsidP="00BA1694">
      <w:pPr>
        <w:ind w:firstLine="0"/>
        <w:rPr>
          <w:sz w:val="16"/>
          <w:szCs w:val="20"/>
        </w:rPr>
      </w:pPr>
      <w:r w:rsidRPr="00BA1694">
        <w:rPr>
          <w:sz w:val="16"/>
          <w:szCs w:val="20"/>
        </w:rPr>
        <w:t>28. Основными показателями доступности и качества муниципальной услуги являются:</w:t>
      </w:r>
    </w:p>
    <w:p w:rsidR="00BA1694" w:rsidRPr="00BA1694" w:rsidRDefault="00BA1694" w:rsidP="00BA1694">
      <w:pPr>
        <w:ind w:firstLine="0"/>
        <w:rPr>
          <w:sz w:val="16"/>
          <w:szCs w:val="20"/>
        </w:rPr>
      </w:pPr>
      <w:r w:rsidRPr="00BA1694">
        <w:rPr>
          <w:sz w:val="16"/>
          <w:szCs w:val="20"/>
        </w:rPr>
        <w:t>1) соблюдение требований к местам предоставления муниципальной услуги, их транспортной доступности;</w:t>
      </w:r>
    </w:p>
    <w:p w:rsidR="00BA1694" w:rsidRPr="00BA1694" w:rsidRDefault="00BA1694" w:rsidP="00BA1694">
      <w:pPr>
        <w:ind w:firstLine="0"/>
        <w:rPr>
          <w:sz w:val="16"/>
          <w:szCs w:val="20"/>
        </w:rPr>
      </w:pPr>
      <w:r w:rsidRPr="00BA1694">
        <w:rPr>
          <w:sz w:val="16"/>
          <w:szCs w:val="20"/>
        </w:rPr>
        <w:t>2) среднее время ожидания в очереди при подаче документов;</w:t>
      </w:r>
    </w:p>
    <w:p w:rsidR="00BA1694" w:rsidRPr="00BA1694" w:rsidRDefault="00BA1694" w:rsidP="00BA1694">
      <w:pPr>
        <w:ind w:firstLine="0"/>
        <w:rPr>
          <w:sz w:val="16"/>
          <w:szCs w:val="20"/>
        </w:rPr>
      </w:pPr>
      <w:r w:rsidRPr="00BA1694">
        <w:rPr>
          <w:sz w:val="16"/>
          <w:szCs w:val="20"/>
        </w:rPr>
        <w:t>3) количество обращений об обжаловании решений и действий (бездействия) администрации, а также должностных лиц администрации;</w:t>
      </w:r>
    </w:p>
    <w:p w:rsidR="00BA1694" w:rsidRPr="00BA1694" w:rsidRDefault="00BA1694" w:rsidP="00BA1694">
      <w:pPr>
        <w:ind w:firstLine="0"/>
        <w:rPr>
          <w:sz w:val="16"/>
          <w:szCs w:val="20"/>
        </w:rPr>
      </w:pPr>
      <w:r w:rsidRPr="00BA1694">
        <w:rPr>
          <w:sz w:val="16"/>
          <w:szCs w:val="20"/>
        </w:rPr>
        <w:t>4) количество взаимодействий заявителя или его представителя с должностными лицами, их продолжительность;</w:t>
      </w:r>
    </w:p>
    <w:p w:rsidR="00BA1694" w:rsidRPr="00BA1694" w:rsidRDefault="00BA1694" w:rsidP="00BA1694">
      <w:pPr>
        <w:ind w:firstLine="0"/>
        <w:rPr>
          <w:sz w:val="16"/>
          <w:szCs w:val="20"/>
        </w:rPr>
      </w:pPr>
      <w:r w:rsidRPr="00BA1694">
        <w:rPr>
          <w:sz w:val="16"/>
          <w:szCs w:val="20"/>
        </w:rPr>
        <w:t>5) возможность получения информации о ходе предоставления муниципальной услуги.</w:t>
      </w:r>
    </w:p>
    <w:p w:rsidR="00BA1694" w:rsidRPr="00BA1694" w:rsidRDefault="00BA1694" w:rsidP="00BA1694">
      <w:pPr>
        <w:ind w:firstLine="0"/>
        <w:rPr>
          <w:sz w:val="16"/>
          <w:szCs w:val="20"/>
        </w:rPr>
      </w:pPr>
      <w:r w:rsidRPr="00BA1694">
        <w:rPr>
          <w:sz w:val="16"/>
          <w:szCs w:val="20"/>
        </w:rPr>
        <w:t>29.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A1694" w:rsidRPr="00BA1694" w:rsidRDefault="00BA1694" w:rsidP="00BA1694">
      <w:pPr>
        <w:ind w:firstLine="0"/>
        <w:rPr>
          <w:sz w:val="16"/>
          <w:szCs w:val="20"/>
        </w:rPr>
      </w:pPr>
      <w:r w:rsidRPr="00BA1694">
        <w:rPr>
          <w:sz w:val="16"/>
          <w:szCs w:val="20"/>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A1694" w:rsidRPr="00BA1694" w:rsidRDefault="00BA1694" w:rsidP="00BA1694">
      <w:pPr>
        <w:ind w:firstLine="0"/>
        <w:rPr>
          <w:sz w:val="16"/>
          <w:szCs w:val="20"/>
        </w:rPr>
      </w:pPr>
      <w:r w:rsidRPr="00BA1694">
        <w:rPr>
          <w:sz w:val="16"/>
          <w:szCs w:val="20"/>
        </w:rPr>
        <w:t>1) для подачи документов, необходимых для предоставления муниципальной услуги;</w:t>
      </w:r>
    </w:p>
    <w:p w:rsidR="00BA1694" w:rsidRPr="00BA1694" w:rsidRDefault="00BA1694" w:rsidP="00BA1694">
      <w:pPr>
        <w:ind w:firstLine="0"/>
        <w:rPr>
          <w:sz w:val="16"/>
          <w:szCs w:val="20"/>
        </w:rPr>
      </w:pPr>
      <w:r w:rsidRPr="00BA1694">
        <w:rPr>
          <w:sz w:val="16"/>
          <w:szCs w:val="20"/>
        </w:rPr>
        <w:t>2) для получения результата предоставления муниципальной услуги.</w:t>
      </w:r>
    </w:p>
    <w:p w:rsidR="00BA1694" w:rsidRPr="00BA1694" w:rsidRDefault="00BA1694" w:rsidP="00BA1694">
      <w:pPr>
        <w:ind w:firstLine="0"/>
        <w:rPr>
          <w:sz w:val="16"/>
          <w:szCs w:val="20"/>
        </w:rPr>
      </w:pPr>
      <w:r w:rsidRPr="00BA1694">
        <w:rPr>
          <w:sz w:val="16"/>
          <w:szCs w:val="20"/>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w:t>
      </w:r>
    </w:p>
    <w:p w:rsidR="00BA1694" w:rsidRPr="00BA1694" w:rsidRDefault="00BA1694" w:rsidP="00BA1694">
      <w:pPr>
        <w:ind w:firstLine="0"/>
        <w:rPr>
          <w:sz w:val="16"/>
          <w:szCs w:val="20"/>
        </w:rPr>
      </w:pPr>
      <w:r w:rsidRPr="00BA1694">
        <w:rPr>
          <w:sz w:val="16"/>
          <w:szCs w:val="20"/>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BA1694" w:rsidRPr="00BA1694" w:rsidRDefault="00BA1694" w:rsidP="00BA1694">
      <w:pPr>
        <w:ind w:firstLine="0"/>
        <w:rPr>
          <w:sz w:val="16"/>
          <w:szCs w:val="20"/>
        </w:rPr>
      </w:pPr>
      <w:r w:rsidRPr="00BA1694">
        <w:rPr>
          <w:sz w:val="16"/>
          <w:szCs w:val="20"/>
        </w:rPr>
        <w:t>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BA1694" w:rsidRPr="00BA1694" w:rsidRDefault="00BA1694" w:rsidP="00BA1694">
      <w:pPr>
        <w:ind w:firstLine="0"/>
        <w:rPr>
          <w:sz w:val="16"/>
          <w:szCs w:val="20"/>
        </w:rPr>
      </w:pPr>
      <w:r w:rsidRPr="00BA1694">
        <w:rPr>
          <w:sz w:val="16"/>
          <w:szCs w:val="20"/>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19.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A1694" w:rsidRPr="00BA1694" w:rsidRDefault="00BA1694" w:rsidP="00BA1694">
      <w:pPr>
        <w:ind w:firstLine="0"/>
        <w:rPr>
          <w:sz w:val="16"/>
          <w:szCs w:val="20"/>
          <w:u w:val="single"/>
        </w:rPr>
      </w:pPr>
      <w:r w:rsidRPr="00BA1694">
        <w:rPr>
          <w:sz w:val="16"/>
          <w:szCs w:val="20"/>
        </w:rPr>
        <w:t>30. Муниципальная услуга по экстерриториальному принципу не предоставляется.</w:t>
      </w:r>
    </w:p>
    <w:p w:rsidR="00BA1694" w:rsidRPr="00BA1694" w:rsidRDefault="00BA1694" w:rsidP="00BA1694">
      <w:pPr>
        <w:ind w:firstLine="0"/>
        <w:rPr>
          <w:sz w:val="16"/>
          <w:szCs w:val="20"/>
        </w:rPr>
      </w:pPr>
      <w:r w:rsidRPr="00BA1694">
        <w:rPr>
          <w:sz w:val="16"/>
          <w:szCs w:val="20"/>
        </w:rPr>
        <w:t>31.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w:t>
      </w:r>
    </w:p>
    <w:p w:rsidR="00BA1694" w:rsidRPr="00BA1694" w:rsidRDefault="00BA1694" w:rsidP="00BA1694">
      <w:pPr>
        <w:ind w:firstLine="0"/>
        <w:rPr>
          <w:sz w:val="16"/>
          <w:szCs w:val="20"/>
        </w:rPr>
      </w:pPr>
      <w:r w:rsidRPr="00BA1694">
        <w:rPr>
          <w:sz w:val="16"/>
          <w:szCs w:val="20"/>
        </w:rPr>
        <w:t>32. Особенности предоставления муниципальной услуги в электронной форме:</w:t>
      </w:r>
    </w:p>
    <w:p w:rsidR="00BA1694" w:rsidRPr="00BA1694" w:rsidRDefault="00BA1694" w:rsidP="00BA1694">
      <w:pPr>
        <w:ind w:firstLine="0"/>
        <w:rPr>
          <w:sz w:val="16"/>
          <w:szCs w:val="20"/>
        </w:rPr>
      </w:pPr>
      <w:r w:rsidRPr="00BA1694">
        <w:rPr>
          <w:sz w:val="16"/>
          <w:szCs w:val="20"/>
        </w:rPr>
        <w:t>- обеспечение возможности получения заявителем информации о предоставляемой муниципальной услуге на Едином портале;</w:t>
      </w:r>
    </w:p>
    <w:p w:rsidR="00BA1694" w:rsidRPr="00BA1694" w:rsidRDefault="00BA1694" w:rsidP="00BA1694">
      <w:pPr>
        <w:ind w:firstLine="0"/>
        <w:rPr>
          <w:sz w:val="16"/>
          <w:szCs w:val="20"/>
        </w:rPr>
      </w:pPr>
      <w:r w:rsidRPr="00BA1694">
        <w:rPr>
          <w:sz w:val="16"/>
          <w:szCs w:val="20"/>
        </w:rPr>
        <w:t>- обеспечение при направлении заявителем запроса в форме электронного сообщения предоставления заявителю сообщения, подтверждающего поступление запроса в Финансовое управление, при этом запрос и электронный образ каждого документа могут быть подписаны простой электронной подписью.</w:t>
      </w:r>
    </w:p>
    <w:p w:rsidR="00BA1694" w:rsidRPr="00BA1694" w:rsidRDefault="00BA1694" w:rsidP="00BA1694">
      <w:pPr>
        <w:ind w:firstLine="0"/>
        <w:rPr>
          <w:sz w:val="16"/>
          <w:szCs w:val="20"/>
        </w:rPr>
      </w:pPr>
      <w:r w:rsidRPr="00BA1694">
        <w:rPr>
          <w:sz w:val="16"/>
          <w:szCs w:val="20"/>
        </w:rPr>
        <w:t xml:space="preserve">33.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A1694">
        <w:rPr>
          <w:sz w:val="16"/>
          <w:szCs w:val="20"/>
        </w:rPr>
        <w:t>заявителя</w:t>
      </w:r>
      <w:proofErr w:type="gramEnd"/>
      <w:r w:rsidRPr="00BA1694">
        <w:rPr>
          <w:sz w:val="16"/>
          <w:szCs w:val="20"/>
        </w:rPr>
        <w:t xml:space="preserve"> или предоставление им персональных данных.</w:t>
      </w:r>
    </w:p>
    <w:p w:rsidR="00BA1694" w:rsidRPr="00BA1694" w:rsidRDefault="00BA1694" w:rsidP="00BA1694">
      <w:pPr>
        <w:ind w:firstLine="0"/>
        <w:rPr>
          <w:sz w:val="16"/>
          <w:szCs w:val="20"/>
        </w:rPr>
      </w:pPr>
      <w:r w:rsidRPr="00BA1694">
        <w:rPr>
          <w:sz w:val="16"/>
          <w:szCs w:val="20"/>
        </w:rPr>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BA1694" w:rsidRPr="00BA1694" w:rsidRDefault="00BA1694" w:rsidP="00BA1694">
      <w:pPr>
        <w:ind w:firstLine="0"/>
        <w:rPr>
          <w:sz w:val="16"/>
          <w:szCs w:val="20"/>
        </w:rPr>
      </w:pPr>
      <w:r w:rsidRPr="00BA1694">
        <w:rPr>
          <w:sz w:val="16"/>
          <w:szCs w:val="20"/>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BA1694" w:rsidRPr="00BA1694" w:rsidRDefault="00BA1694" w:rsidP="00BA1694">
      <w:pPr>
        <w:ind w:firstLine="0"/>
        <w:rPr>
          <w:sz w:val="16"/>
          <w:szCs w:val="20"/>
        </w:rPr>
      </w:pPr>
      <w:r w:rsidRPr="00BA1694">
        <w:rPr>
          <w:sz w:val="16"/>
          <w:szCs w:val="20"/>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BA1694">
        <w:rPr>
          <w:sz w:val="16"/>
          <w:szCs w:val="20"/>
        </w:rPr>
        <w:t>doc</w:t>
      </w:r>
      <w:proofErr w:type="spellEnd"/>
      <w:r w:rsidRPr="00BA1694">
        <w:rPr>
          <w:sz w:val="16"/>
          <w:szCs w:val="20"/>
        </w:rPr>
        <w:t xml:space="preserve">, </w:t>
      </w:r>
      <w:proofErr w:type="spellStart"/>
      <w:r w:rsidRPr="00BA1694">
        <w:rPr>
          <w:sz w:val="16"/>
          <w:szCs w:val="20"/>
        </w:rPr>
        <w:t>docx</w:t>
      </w:r>
      <w:proofErr w:type="spellEnd"/>
      <w:r w:rsidRPr="00BA1694">
        <w:rPr>
          <w:sz w:val="16"/>
          <w:szCs w:val="20"/>
        </w:rPr>
        <w:t xml:space="preserve">, </w:t>
      </w:r>
      <w:proofErr w:type="spellStart"/>
      <w:proofErr w:type="gramStart"/>
      <w:r w:rsidRPr="00BA1694">
        <w:rPr>
          <w:sz w:val="16"/>
          <w:szCs w:val="20"/>
          <w:u w:val="single"/>
          <w:lang w:val="en-US"/>
        </w:rPr>
        <w:t>odt</w:t>
      </w:r>
      <w:proofErr w:type="spellEnd"/>
      <w:r w:rsidRPr="00BA1694">
        <w:rPr>
          <w:sz w:val="16"/>
          <w:szCs w:val="20"/>
          <w:u w:val="single"/>
        </w:rPr>
        <w:t>,</w:t>
      </w:r>
      <w:proofErr w:type="spellStart"/>
      <w:r w:rsidRPr="00BA1694">
        <w:rPr>
          <w:sz w:val="16"/>
          <w:szCs w:val="20"/>
        </w:rPr>
        <w:t>txt</w:t>
      </w:r>
      <w:proofErr w:type="spellEnd"/>
      <w:proofErr w:type="gramEnd"/>
      <w:r w:rsidRPr="00BA1694">
        <w:rPr>
          <w:sz w:val="16"/>
          <w:szCs w:val="20"/>
        </w:rPr>
        <w:t xml:space="preserve">, </w:t>
      </w:r>
      <w:proofErr w:type="spellStart"/>
      <w:r w:rsidRPr="00BA1694">
        <w:rPr>
          <w:sz w:val="16"/>
          <w:szCs w:val="20"/>
        </w:rPr>
        <w:t>xls</w:t>
      </w:r>
      <w:proofErr w:type="spellEnd"/>
      <w:r w:rsidRPr="00BA1694">
        <w:rPr>
          <w:sz w:val="16"/>
          <w:szCs w:val="20"/>
        </w:rPr>
        <w:t xml:space="preserve">, </w:t>
      </w:r>
      <w:proofErr w:type="spellStart"/>
      <w:r w:rsidRPr="00BA1694">
        <w:rPr>
          <w:sz w:val="16"/>
          <w:szCs w:val="20"/>
        </w:rPr>
        <w:t>xlsx</w:t>
      </w:r>
      <w:proofErr w:type="spellEnd"/>
      <w:r w:rsidRPr="00BA1694">
        <w:rPr>
          <w:sz w:val="16"/>
          <w:szCs w:val="20"/>
        </w:rPr>
        <w:t xml:space="preserve">, </w:t>
      </w:r>
      <w:proofErr w:type="spellStart"/>
      <w:r w:rsidRPr="00BA1694">
        <w:rPr>
          <w:sz w:val="16"/>
          <w:szCs w:val="20"/>
          <w:u w:val="single"/>
          <w:lang w:val="en-US"/>
        </w:rPr>
        <w:t>ods</w:t>
      </w:r>
      <w:proofErr w:type="spellEnd"/>
      <w:r w:rsidRPr="00BA1694">
        <w:rPr>
          <w:sz w:val="16"/>
          <w:szCs w:val="20"/>
          <w:u w:val="single"/>
        </w:rPr>
        <w:t>,</w:t>
      </w:r>
      <w:proofErr w:type="spellStart"/>
      <w:r w:rsidRPr="00BA1694">
        <w:rPr>
          <w:sz w:val="16"/>
          <w:szCs w:val="20"/>
        </w:rPr>
        <w:t>rtf</w:t>
      </w:r>
      <w:proofErr w:type="spellEnd"/>
      <w:r w:rsidRPr="00BA1694">
        <w:rPr>
          <w:sz w:val="16"/>
          <w:szCs w:val="20"/>
        </w:rPr>
        <w:t>.</w:t>
      </w:r>
    </w:p>
    <w:p w:rsidR="00BA1694" w:rsidRPr="00BA1694" w:rsidRDefault="00BA1694" w:rsidP="00BA1694">
      <w:pPr>
        <w:ind w:firstLine="0"/>
        <w:rPr>
          <w:sz w:val="16"/>
          <w:szCs w:val="20"/>
        </w:rPr>
      </w:pPr>
      <w:r w:rsidRPr="00BA1694">
        <w:rPr>
          <w:sz w:val="16"/>
          <w:szCs w:val="20"/>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BA1694">
        <w:rPr>
          <w:sz w:val="16"/>
          <w:szCs w:val="20"/>
        </w:rPr>
        <w:t>pdf</w:t>
      </w:r>
      <w:proofErr w:type="spellEnd"/>
      <w:r w:rsidRPr="00BA1694">
        <w:rPr>
          <w:sz w:val="16"/>
          <w:szCs w:val="20"/>
        </w:rPr>
        <w:t xml:space="preserve">, </w:t>
      </w:r>
      <w:proofErr w:type="spellStart"/>
      <w:r w:rsidRPr="00BA1694">
        <w:rPr>
          <w:sz w:val="16"/>
          <w:szCs w:val="20"/>
        </w:rPr>
        <w:t>tif</w:t>
      </w:r>
      <w:proofErr w:type="spellEnd"/>
      <w:r w:rsidRPr="00BA1694">
        <w:rPr>
          <w:sz w:val="16"/>
          <w:szCs w:val="20"/>
        </w:rPr>
        <w:t>.</w:t>
      </w:r>
    </w:p>
    <w:p w:rsidR="00BA1694" w:rsidRPr="00BA1694" w:rsidRDefault="00BA1694" w:rsidP="00BA1694">
      <w:pPr>
        <w:ind w:firstLine="0"/>
        <w:rPr>
          <w:sz w:val="16"/>
          <w:szCs w:val="20"/>
        </w:rPr>
      </w:pPr>
      <w:r w:rsidRPr="00BA1694">
        <w:rPr>
          <w:sz w:val="16"/>
          <w:szCs w:val="20"/>
        </w:rPr>
        <w:t>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BA1694" w:rsidRPr="00BA1694" w:rsidRDefault="00BA1694" w:rsidP="00BA1694">
      <w:pPr>
        <w:ind w:firstLine="0"/>
        <w:rPr>
          <w:sz w:val="16"/>
          <w:szCs w:val="20"/>
        </w:rPr>
      </w:pPr>
      <w:r w:rsidRPr="00BA1694">
        <w:rPr>
          <w:sz w:val="16"/>
          <w:szCs w:val="20"/>
        </w:rPr>
        <w:t>Усиленная квалифицированная электронная подпись должна соответствовать следующим требованиям:</w:t>
      </w:r>
    </w:p>
    <w:p w:rsidR="00BA1694" w:rsidRPr="00BA1694" w:rsidRDefault="00BA1694" w:rsidP="00BA1694">
      <w:pPr>
        <w:ind w:firstLine="0"/>
        <w:rPr>
          <w:sz w:val="16"/>
          <w:szCs w:val="20"/>
        </w:rPr>
      </w:pPr>
      <w:r w:rsidRPr="00BA1694">
        <w:rPr>
          <w:sz w:val="16"/>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A1694" w:rsidRPr="00BA1694" w:rsidRDefault="00BA1694" w:rsidP="00BA1694">
      <w:pPr>
        <w:ind w:firstLine="0"/>
        <w:rPr>
          <w:sz w:val="16"/>
          <w:szCs w:val="20"/>
        </w:rPr>
      </w:pPr>
      <w:r w:rsidRPr="00BA1694">
        <w:rPr>
          <w:sz w:val="16"/>
          <w:szCs w:val="20"/>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BA1694" w:rsidRPr="00BA1694" w:rsidRDefault="00BA1694" w:rsidP="00BA1694">
      <w:pPr>
        <w:ind w:firstLine="0"/>
        <w:rPr>
          <w:sz w:val="16"/>
          <w:szCs w:val="20"/>
        </w:rPr>
      </w:pPr>
      <w:r w:rsidRPr="00BA1694">
        <w:rPr>
          <w:sz w:val="16"/>
          <w:szCs w:val="20"/>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№63-ФЗ «Об электронной подписи», и с использованием квалифицированного сертификата лица, подписавшего запрос и прилагаемые к нему документы.</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20. Состав и последовательность административных процедур</w:t>
      </w:r>
    </w:p>
    <w:p w:rsidR="00BA1694" w:rsidRPr="00BA1694" w:rsidRDefault="00BA1694" w:rsidP="00BA1694">
      <w:pPr>
        <w:ind w:firstLine="0"/>
        <w:rPr>
          <w:sz w:val="16"/>
          <w:szCs w:val="20"/>
        </w:rPr>
      </w:pPr>
      <w:r w:rsidRPr="00BA1694">
        <w:rPr>
          <w:sz w:val="16"/>
          <w:szCs w:val="20"/>
        </w:rPr>
        <w:t>34. Предоставление муниципальной услуги включает в себя следующие административные процедуры:</w:t>
      </w:r>
    </w:p>
    <w:p w:rsidR="00BA1694" w:rsidRPr="00BA1694" w:rsidRDefault="00BA1694" w:rsidP="00BA1694">
      <w:pPr>
        <w:ind w:firstLine="0"/>
        <w:rPr>
          <w:sz w:val="16"/>
          <w:szCs w:val="20"/>
        </w:rPr>
      </w:pPr>
      <w:r w:rsidRPr="00BA1694">
        <w:rPr>
          <w:sz w:val="16"/>
          <w:szCs w:val="20"/>
        </w:rPr>
        <w:t>1) прием и регистрация запроса заявителя;</w:t>
      </w:r>
    </w:p>
    <w:p w:rsidR="00BA1694" w:rsidRPr="00BA1694" w:rsidRDefault="00BA1694" w:rsidP="00BA1694">
      <w:pPr>
        <w:ind w:firstLine="0"/>
        <w:rPr>
          <w:sz w:val="16"/>
          <w:szCs w:val="20"/>
        </w:rPr>
      </w:pPr>
      <w:r w:rsidRPr="00BA1694">
        <w:rPr>
          <w:sz w:val="16"/>
          <w:szCs w:val="20"/>
        </w:rPr>
        <w:t>2) направление запроса главе сельского поселения, рассмотрение запроса главой сельского поселения, направление запроса исполнителю;</w:t>
      </w:r>
    </w:p>
    <w:p w:rsidR="00BA1694" w:rsidRPr="00BA1694" w:rsidRDefault="00BA1694" w:rsidP="00BA1694">
      <w:pPr>
        <w:ind w:firstLine="0"/>
        <w:rPr>
          <w:sz w:val="16"/>
          <w:szCs w:val="20"/>
        </w:rPr>
      </w:pPr>
      <w:r w:rsidRPr="00BA1694">
        <w:rPr>
          <w:sz w:val="16"/>
          <w:szCs w:val="20"/>
        </w:rPr>
        <w:t>3) подготовка и направление ответа заявителю.</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21. Прием и регистрация запроса и документов заявителя</w:t>
      </w:r>
    </w:p>
    <w:p w:rsidR="00BA1694" w:rsidRPr="00BA1694" w:rsidRDefault="00BA1694" w:rsidP="00BA1694">
      <w:pPr>
        <w:ind w:firstLine="0"/>
        <w:rPr>
          <w:sz w:val="16"/>
          <w:szCs w:val="20"/>
        </w:rPr>
      </w:pPr>
      <w:r w:rsidRPr="00BA1694">
        <w:rPr>
          <w:sz w:val="16"/>
          <w:szCs w:val="20"/>
        </w:rPr>
        <w:t>35. Основанием для начала осуществления административной процедуры является поступление в администрацию от заявителя или его представителя запроса с приложенными документами одним из способов, указанных в пункте 16 настоящего административного регламента.</w:t>
      </w:r>
    </w:p>
    <w:p w:rsidR="00BA1694" w:rsidRPr="00BA1694" w:rsidRDefault="00BA1694" w:rsidP="00BA1694">
      <w:pPr>
        <w:ind w:firstLine="0"/>
        <w:rPr>
          <w:i/>
          <w:sz w:val="16"/>
          <w:szCs w:val="20"/>
        </w:rPr>
      </w:pPr>
      <w:r w:rsidRPr="00BA1694">
        <w:rPr>
          <w:sz w:val="16"/>
          <w:szCs w:val="20"/>
        </w:rPr>
        <w:t>36. Прием заявителей и их представителей в администрации осуществляется без предварительной записи.</w:t>
      </w:r>
    </w:p>
    <w:p w:rsidR="00BA1694" w:rsidRPr="00BA1694" w:rsidRDefault="00BA1694" w:rsidP="00BA1694">
      <w:pPr>
        <w:ind w:firstLine="0"/>
        <w:rPr>
          <w:i/>
          <w:sz w:val="16"/>
          <w:szCs w:val="20"/>
        </w:rPr>
      </w:pPr>
      <w:r w:rsidRPr="00BA1694">
        <w:rPr>
          <w:sz w:val="16"/>
          <w:szCs w:val="20"/>
        </w:rPr>
        <w:t>37. В день поступления (получения через организации почтовой связи, по адресу электронной почты администрации) запрос регистрируется должностным лицом администрации, ответственным за регистрацию входящей корреспонденции, в журнале входящей корреспонденции</w:t>
      </w:r>
      <w:r w:rsidRPr="00BA1694">
        <w:rPr>
          <w:i/>
          <w:sz w:val="16"/>
          <w:szCs w:val="20"/>
        </w:rPr>
        <w:t>.</w:t>
      </w:r>
    </w:p>
    <w:p w:rsidR="00BA1694" w:rsidRPr="00BA1694" w:rsidRDefault="00BA1694" w:rsidP="00BA1694">
      <w:pPr>
        <w:ind w:firstLine="0"/>
        <w:rPr>
          <w:sz w:val="16"/>
          <w:szCs w:val="20"/>
        </w:rPr>
      </w:pPr>
      <w:r w:rsidRPr="00BA1694">
        <w:rPr>
          <w:sz w:val="16"/>
          <w:szCs w:val="20"/>
        </w:rPr>
        <w:t>38. Срок регистрации представленного в администрацию ходатайства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BA1694" w:rsidRPr="00BA1694" w:rsidRDefault="00BA1694" w:rsidP="00BA1694">
      <w:pPr>
        <w:ind w:firstLine="0"/>
        <w:rPr>
          <w:sz w:val="16"/>
          <w:szCs w:val="20"/>
        </w:rPr>
      </w:pPr>
      <w:r w:rsidRPr="00BA1694">
        <w:rPr>
          <w:sz w:val="16"/>
          <w:szCs w:val="20"/>
        </w:rPr>
        <w:t>39.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в срок не позднее одного рабочего дня со дня получения запроса.</w:t>
      </w:r>
    </w:p>
    <w:p w:rsidR="00BA1694" w:rsidRPr="00BA1694" w:rsidRDefault="00BA1694" w:rsidP="00BA1694">
      <w:pPr>
        <w:ind w:firstLine="0"/>
        <w:rPr>
          <w:sz w:val="16"/>
          <w:szCs w:val="20"/>
        </w:rPr>
      </w:pPr>
      <w:r w:rsidRPr="00BA1694">
        <w:rPr>
          <w:sz w:val="16"/>
          <w:szCs w:val="20"/>
        </w:rPr>
        <w:t xml:space="preserve">40. В случае поступления запроса, подписанного усиленной квалифицированной электронной подписью, должностным лицом администрации, ответственным за прием и регистрацию документов, проводится проверка </w:t>
      </w:r>
      <w:proofErr w:type="gramStart"/>
      <w:r w:rsidRPr="00BA1694">
        <w:rPr>
          <w:sz w:val="16"/>
          <w:szCs w:val="20"/>
        </w:rPr>
        <w:t>действительности</w:t>
      </w:r>
      <w:proofErr w:type="gramEnd"/>
      <w:r w:rsidRPr="00BA1694">
        <w:rPr>
          <w:sz w:val="16"/>
          <w:szCs w:val="20"/>
        </w:rPr>
        <w:t xml:space="preserve"> усиленной квалифицированной электронной подписи, с использованием которой подписан запрос.</w:t>
      </w:r>
    </w:p>
    <w:p w:rsidR="00BA1694" w:rsidRPr="00BA1694" w:rsidRDefault="00BA1694" w:rsidP="00BA1694">
      <w:pPr>
        <w:ind w:firstLine="0"/>
        <w:rPr>
          <w:sz w:val="16"/>
          <w:szCs w:val="20"/>
        </w:rPr>
      </w:pPr>
      <w:r w:rsidRPr="00BA1694">
        <w:rPr>
          <w:sz w:val="16"/>
          <w:szCs w:val="20"/>
        </w:rPr>
        <w:t>41.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BA1694" w:rsidRPr="00BA1694" w:rsidRDefault="00BA1694" w:rsidP="00BA1694">
      <w:pPr>
        <w:ind w:firstLine="0"/>
        <w:rPr>
          <w:sz w:val="16"/>
          <w:szCs w:val="20"/>
        </w:rPr>
      </w:pPr>
      <w:r w:rsidRPr="00BA1694">
        <w:rPr>
          <w:sz w:val="16"/>
          <w:szCs w:val="20"/>
        </w:rPr>
        <w:t xml:space="preserve">Проверка </w:t>
      </w:r>
      <w:proofErr w:type="gramStart"/>
      <w:r w:rsidRPr="00BA1694">
        <w:rPr>
          <w:sz w:val="16"/>
          <w:szCs w:val="20"/>
        </w:rPr>
        <w:t>действительности</w:t>
      </w:r>
      <w:proofErr w:type="gramEnd"/>
      <w:r w:rsidRPr="00BA1694">
        <w:rPr>
          <w:sz w:val="16"/>
          <w:szCs w:val="20"/>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A1694" w:rsidRPr="00BA1694" w:rsidRDefault="00BA1694" w:rsidP="00BA1694">
      <w:pPr>
        <w:ind w:firstLine="0"/>
        <w:rPr>
          <w:sz w:val="16"/>
          <w:szCs w:val="20"/>
        </w:rPr>
      </w:pPr>
      <w:r w:rsidRPr="00BA1694">
        <w:rPr>
          <w:sz w:val="16"/>
          <w:szCs w:val="20"/>
        </w:rPr>
        <w:t>42. В случае выявления в представленных документах обстоятельств, предусмотренных пунктом 19 настоящего административного регламента, должностное лицо администрации, ответственное за регистрацию входящей корреспонденции, в срок не позднее одного рабочего дня, принимает решение об отказе в приеме документов.</w:t>
      </w:r>
    </w:p>
    <w:p w:rsidR="00BA1694" w:rsidRPr="00BA1694" w:rsidRDefault="00BA1694" w:rsidP="00BA1694">
      <w:pPr>
        <w:ind w:firstLine="0"/>
        <w:rPr>
          <w:sz w:val="16"/>
          <w:szCs w:val="20"/>
        </w:rPr>
      </w:pPr>
      <w:r w:rsidRPr="00BA1694">
        <w:rPr>
          <w:sz w:val="16"/>
          <w:szCs w:val="20"/>
        </w:rPr>
        <w:t>43. В случае отказа в приеме документов, поданных путем личного обращения, должностное лицо администрации, ответственное за регистрацию входящей корреспонденции, выдает (направляет) заявителю в течение трех рабочих дней со дня получения ходатайства и документов письменное уведомление об отказе в приеме документов с указанием причин отказа.</w:t>
      </w:r>
    </w:p>
    <w:p w:rsidR="00BA1694" w:rsidRPr="00BA1694" w:rsidRDefault="00BA1694" w:rsidP="00BA1694">
      <w:pPr>
        <w:ind w:firstLine="0"/>
        <w:rPr>
          <w:sz w:val="16"/>
          <w:szCs w:val="20"/>
        </w:rPr>
      </w:pPr>
      <w:r w:rsidRPr="00BA1694">
        <w:rPr>
          <w:sz w:val="16"/>
          <w:szCs w:val="20"/>
        </w:rPr>
        <w:t xml:space="preserve"> В случае отказа в приеме документов, поданных через организации почтовой связи, должностное лицо администрации, ответственное за регистрацию входящей корреспонденции, не позднее трех рабочих дней со дня получения заявки направляет заявителю уведомление об отказе в приеме документов с указанием причин отказа на адрес, указанный в ходатайстве.</w:t>
      </w:r>
    </w:p>
    <w:p w:rsidR="00BA1694" w:rsidRPr="00BA1694" w:rsidRDefault="00BA1694" w:rsidP="00BA1694">
      <w:pPr>
        <w:ind w:firstLine="0"/>
        <w:rPr>
          <w:sz w:val="16"/>
          <w:szCs w:val="20"/>
        </w:rPr>
      </w:pPr>
      <w:r w:rsidRPr="00BA1694">
        <w:rPr>
          <w:sz w:val="16"/>
          <w:szCs w:val="20"/>
        </w:rPr>
        <w:t>В случае отказа в приеме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ходатайства и документов, поданных в форме электронных документов, должностное лицо администрации, ответственное за регистрацию входящей корреспонденции, направляет уведомление об отказе в приеме документов с указанием причин отказа на адрес электронной почты, указанный в ходатайстве.</w:t>
      </w:r>
    </w:p>
    <w:p w:rsidR="00BA1694" w:rsidRPr="00BA1694" w:rsidRDefault="00BA1694" w:rsidP="00BA1694">
      <w:pPr>
        <w:ind w:firstLine="0"/>
        <w:rPr>
          <w:sz w:val="16"/>
          <w:szCs w:val="20"/>
        </w:rPr>
      </w:pPr>
      <w:r w:rsidRPr="00BA1694">
        <w:rPr>
          <w:sz w:val="16"/>
          <w:szCs w:val="20"/>
        </w:rPr>
        <w:t>44. Результатом административной процедуры является прием представленного заявителем запроса либо направление заявителю уведомления об отказе в приеме документов.</w:t>
      </w:r>
    </w:p>
    <w:p w:rsidR="00BA1694" w:rsidRPr="00BA1694" w:rsidRDefault="00BA1694" w:rsidP="00BA1694">
      <w:pPr>
        <w:ind w:firstLine="0"/>
        <w:rPr>
          <w:sz w:val="16"/>
          <w:szCs w:val="20"/>
        </w:rPr>
      </w:pPr>
      <w:r w:rsidRPr="00BA1694">
        <w:rPr>
          <w:sz w:val="16"/>
          <w:szCs w:val="20"/>
        </w:rPr>
        <w:t>46.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запроса и документов в журнале входящей корреспонденции, либо уведомления об отказе в приеме документов.</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22. Направление запроса главе сельского поселения, рассмотрение запроса главой сельского поселения, направление запроса исполнителю</w:t>
      </w:r>
    </w:p>
    <w:p w:rsidR="00BA1694" w:rsidRPr="00BA1694" w:rsidRDefault="00BA1694" w:rsidP="00BA1694">
      <w:pPr>
        <w:ind w:firstLine="0"/>
        <w:rPr>
          <w:sz w:val="16"/>
          <w:szCs w:val="20"/>
        </w:rPr>
      </w:pPr>
      <w:r w:rsidRPr="00BA1694">
        <w:rPr>
          <w:sz w:val="16"/>
          <w:szCs w:val="20"/>
        </w:rPr>
        <w:t>47. Основанием для начала выполнения административной процедуры является регистрация запроса. Зарегистрированный запрос заявителя в течение 1 рабочего дня представляется главе сельского поселения.</w:t>
      </w:r>
    </w:p>
    <w:p w:rsidR="00BA1694" w:rsidRPr="00BA1694" w:rsidRDefault="00BA1694" w:rsidP="00BA1694">
      <w:pPr>
        <w:ind w:firstLine="0"/>
        <w:rPr>
          <w:sz w:val="16"/>
          <w:szCs w:val="20"/>
        </w:rPr>
      </w:pPr>
      <w:r w:rsidRPr="00BA1694">
        <w:rPr>
          <w:sz w:val="16"/>
          <w:szCs w:val="20"/>
        </w:rPr>
        <w:t>48. Глава сельского поселения не позднее 2 рабочих дней, направляет запрос специалисту администрации (далее – специалист) путем наложения соответствующей визы на запрос.</w:t>
      </w:r>
    </w:p>
    <w:p w:rsidR="00BA1694" w:rsidRPr="00BA1694" w:rsidRDefault="00BA1694" w:rsidP="00BA1694">
      <w:pPr>
        <w:ind w:firstLine="0"/>
        <w:rPr>
          <w:sz w:val="16"/>
          <w:szCs w:val="20"/>
        </w:rPr>
      </w:pPr>
      <w:r w:rsidRPr="00BA1694">
        <w:rPr>
          <w:sz w:val="16"/>
          <w:szCs w:val="20"/>
        </w:rPr>
        <w:t>49. Результатом выполнения административной процедуры является направление запроса ответственному исполнителю.</w:t>
      </w:r>
    </w:p>
    <w:p w:rsidR="00BA1694" w:rsidRPr="00BA1694" w:rsidRDefault="00BA1694" w:rsidP="00BA1694">
      <w:pPr>
        <w:ind w:firstLine="0"/>
        <w:rPr>
          <w:sz w:val="16"/>
          <w:szCs w:val="20"/>
        </w:rPr>
      </w:pPr>
      <w:r w:rsidRPr="00BA1694">
        <w:rPr>
          <w:sz w:val="16"/>
          <w:szCs w:val="20"/>
        </w:rPr>
        <w:t xml:space="preserve">50. Способом фиксации результата административной процедуры является фиксация должностным лицом администрации, ответственным за прием и регистрацию корреспонденции в журнале входящей корреспонденции лица ответственного за исполнение запроса. </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23. Подготовка и направление ответа заявителю</w:t>
      </w:r>
    </w:p>
    <w:p w:rsidR="00BA1694" w:rsidRPr="00BA1694" w:rsidRDefault="00BA1694" w:rsidP="00BA1694">
      <w:pPr>
        <w:ind w:firstLine="0"/>
        <w:rPr>
          <w:sz w:val="16"/>
          <w:szCs w:val="20"/>
        </w:rPr>
      </w:pPr>
      <w:r w:rsidRPr="00BA1694">
        <w:rPr>
          <w:sz w:val="16"/>
          <w:szCs w:val="20"/>
        </w:rPr>
        <w:t>51. Основанием для начала выполнения административной процедуры является поступление зарегистрированного запроса на исполнение специалисту.</w:t>
      </w:r>
    </w:p>
    <w:p w:rsidR="00BA1694" w:rsidRPr="00BA1694" w:rsidRDefault="00BA1694" w:rsidP="00BA1694">
      <w:pPr>
        <w:ind w:firstLine="0"/>
        <w:rPr>
          <w:sz w:val="16"/>
          <w:szCs w:val="20"/>
        </w:rPr>
      </w:pPr>
      <w:r w:rsidRPr="00BA1694">
        <w:rPr>
          <w:sz w:val="16"/>
          <w:szCs w:val="20"/>
        </w:rPr>
        <w:t>Специалист, ответственный за рассмотрение запроса, выполняет следующие действия:</w:t>
      </w:r>
    </w:p>
    <w:p w:rsidR="00BA1694" w:rsidRPr="00BA1694" w:rsidRDefault="00BA1694" w:rsidP="00BA1694">
      <w:pPr>
        <w:ind w:firstLine="0"/>
        <w:rPr>
          <w:sz w:val="16"/>
          <w:szCs w:val="20"/>
        </w:rPr>
      </w:pPr>
      <w:r w:rsidRPr="00BA1694">
        <w:rPr>
          <w:sz w:val="16"/>
          <w:szCs w:val="20"/>
        </w:rPr>
        <w:t>1) устанавливает наличие (отсутствие) оснований для отказа в приеме запроса и документов, необходимых для предоставления муниципальной услуги, указанных в пункте 19 настоящего регламента;</w:t>
      </w:r>
    </w:p>
    <w:p w:rsidR="00BA1694" w:rsidRPr="00BA1694" w:rsidRDefault="00BA1694" w:rsidP="00BA1694">
      <w:pPr>
        <w:ind w:firstLine="0"/>
        <w:rPr>
          <w:sz w:val="16"/>
          <w:szCs w:val="20"/>
        </w:rPr>
      </w:pPr>
      <w:r w:rsidRPr="00BA1694">
        <w:rPr>
          <w:sz w:val="16"/>
          <w:szCs w:val="20"/>
        </w:rPr>
        <w:t>2) в случае отсутствия оснований для отказа в приеме запроса и документов, необходимых для предоставления муниципальной услуги готовит письменные разъяснения по вопросам применения нормативных правовых актов муниципального образования о местных налогах и сборах. Разъяснение подготавливается на основании действующего законодательства, по существу вопросов, содержащихся в поступившем запросе.</w:t>
      </w:r>
    </w:p>
    <w:p w:rsidR="00BA1694" w:rsidRPr="00BA1694" w:rsidRDefault="00BA1694" w:rsidP="00BA1694">
      <w:pPr>
        <w:ind w:firstLine="0"/>
        <w:rPr>
          <w:sz w:val="16"/>
          <w:szCs w:val="20"/>
        </w:rPr>
      </w:pPr>
      <w:r w:rsidRPr="00BA1694">
        <w:rPr>
          <w:sz w:val="16"/>
          <w:szCs w:val="20"/>
        </w:rPr>
        <w:t>52. Подготовленный проект письма рассматривает и подписывает глава сельского поселения и направляет письмо на регистрацию.</w:t>
      </w:r>
    </w:p>
    <w:p w:rsidR="00BA1694" w:rsidRPr="00BA1694" w:rsidRDefault="00BA1694" w:rsidP="00BA1694">
      <w:pPr>
        <w:ind w:firstLine="0"/>
        <w:rPr>
          <w:sz w:val="16"/>
          <w:szCs w:val="20"/>
        </w:rPr>
      </w:pPr>
      <w:r w:rsidRPr="00BA1694">
        <w:rPr>
          <w:sz w:val="16"/>
          <w:szCs w:val="20"/>
        </w:rPr>
        <w:t>53. Регистрация письма осуществляется в журнале регистрации исходящей документации. При этом указываются исходящий номер письма и дата его регистрации.</w:t>
      </w:r>
    </w:p>
    <w:p w:rsidR="00BA1694" w:rsidRPr="00BA1694" w:rsidRDefault="00BA1694" w:rsidP="00BA1694">
      <w:pPr>
        <w:ind w:firstLine="0"/>
        <w:rPr>
          <w:sz w:val="16"/>
          <w:szCs w:val="20"/>
        </w:rPr>
      </w:pPr>
      <w:r w:rsidRPr="00BA1694">
        <w:rPr>
          <w:sz w:val="16"/>
          <w:szCs w:val="20"/>
        </w:rPr>
        <w:t>54. Письмо может быть направлено по почте, вручено заявителю или его представителю лично в администрации. В случае если заявитель при подаче запроса указал, что желает получить письмо по электронной почте, сканированная копия письма направляется заявителю по адресу электронной почты, указанному в запросе.</w:t>
      </w:r>
    </w:p>
    <w:p w:rsidR="00BA1694" w:rsidRPr="00BA1694" w:rsidRDefault="00BA1694" w:rsidP="00BA1694">
      <w:pPr>
        <w:ind w:firstLine="0"/>
        <w:rPr>
          <w:sz w:val="16"/>
          <w:szCs w:val="20"/>
        </w:rPr>
      </w:pPr>
      <w:r w:rsidRPr="00BA1694">
        <w:rPr>
          <w:sz w:val="16"/>
          <w:szCs w:val="20"/>
        </w:rPr>
        <w:t>55. Административная процедура выполняется в течение 30 календарных дней с даты регистрации запроса.</w:t>
      </w:r>
    </w:p>
    <w:p w:rsidR="00BA1694" w:rsidRPr="00BA1694" w:rsidRDefault="00BA1694" w:rsidP="00BA1694">
      <w:pPr>
        <w:ind w:firstLine="0"/>
        <w:rPr>
          <w:sz w:val="16"/>
          <w:szCs w:val="20"/>
        </w:rPr>
      </w:pPr>
      <w:r w:rsidRPr="00BA1694">
        <w:rPr>
          <w:sz w:val="16"/>
          <w:szCs w:val="20"/>
        </w:rPr>
        <w:t>56. При личном получении ответа заявитель расписывается в его получении в журнале исходящей корреспонденции.</w:t>
      </w:r>
    </w:p>
    <w:p w:rsidR="00BA1694" w:rsidRPr="00BA1694" w:rsidRDefault="00BA1694" w:rsidP="00BA1694">
      <w:pPr>
        <w:ind w:firstLine="0"/>
        <w:rPr>
          <w:sz w:val="16"/>
          <w:szCs w:val="20"/>
        </w:rPr>
      </w:pPr>
      <w:r w:rsidRPr="00BA1694">
        <w:rPr>
          <w:sz w:val="16"/>
          <w:szCs w:val="20"/>
        </w:rPr>
        <w:t xml:space="preserve">57. Результатом административной процедуры является направление ответа заявителю. Рассмотрение запроса заявителя считается законченным, если дан ответ по существу запроса, по нему приняты необходимые меры, заявитель проинформирован о результатах рассмотрения. </w:t>
      </w:r>
    </w:p>
    <w:p w:rsidR="00BA1694" w:rsidRPr="00BA1694" w:rsidRDefault="00BA1694" w:rsidP="00BA1694">
      <w:pPr>
        <w:ind w:firstLine="0"/>
        <w:rPr>
          <w:sz w:val="16"/>
          <w:szCs w:val="20"/>
        </w:rPr>
      </w:pPr>
      <w:r w:rsidRPr="00BA1694">
        <w:rPr>
          <w:sz w:val="16"/>
          <w:szCs w:val="20"/>
        </w:rPr>
        <w:t>58.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 в журнале исходящей корреспонденции отметки о направлении ответа заявителю или о получении указанного документа лично заявителем или его представителем.</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24. Порядок исправления допущенных опечаток и ошибок в выданных в результате предоставления муниципальной услуги документах</w:t>
      </w:r>
    </w:p>
    <w:p w:rsidR="00BA1694" w:rsidRPr="00BA1694" w:rsidRDefault="00BA1694" w:rsidP="00BA1694">
      <w:pPr>
        <w:ind w:firstLine="0"/>
        <w:rPr>
          <w:sz w:val="16"/>
          <w:szCs w:val="20"/>
        </w:rPr>
      </w:pPr>
      <w:r w:rsidRPr="00BA1694">
        <w:rPr>
          <w:sz w:val="16"/>
          <w:szCs w:val="20"/>
        </w:rPr>
        <w:t>59. При обнаружении допущенных администрацией опечаток и ошибок в выданных в результате предоставления муниципальной услуги документах, исправление документов осуществляется специалистом в течение пяти рабочих дней с даты обнаружения.</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25. Порядок выдачи дубликата документа, выданного по результатам предоставления муниципальной услуги, исчерпывающий перечень оснований для отказа в выдаче этого дубликата</w:t>
      </w:r>
    </w:p>
    <w:p w:rsidR="00BA1694" w:rsidRPr="00BA1694" w:rsidRDefault="00BA1694" w:rsidP="00BA1694">
      <w:pPr>
        <w:ind w:firstLine="0"/>
        <w:rPr>
          <w:sz w:val="16"/>
          <w:szCs w:val="20"/>
        </w:rPr>
      </w:pPr>
      <w:r w:rsidRPr="00BA1694">
        <w:rPr>
          <w:sz w:val="16"/>
          <w:szCs w:val="20"/>
        </w:rPr>
        <w:t>60. Основанием для выдачи дубликата документа, выданного по результатам предоставления муниципальной услуги, является поступление от заявителя заявления о выдаче дубликата документа, выданного по результатам предоставления муниципальной услуги (далее - дубликат).</w:t>
      </w:r>
    </w:p>
    <w:p w:rsidR="00BA1694" w:rsidRPr="00BA1694" w:rsidRDefault="00BA1694" w:rsidP="00BA1694">
      <w:pPr>
        <w:ind w:firstLine="0"/>
        <w:rPr>
          <w:sz w:val="16"/>
          <w:szCs w:val="20"/>
        </w:rPr>
      </w:pPr>
      <w:r w:rsidRPr="00BA1694">
        <w:rPr>
          <w:sz w:val="16"/>
          <w:szCs w:val="20"/>
        </w:rPr>
        <w:t>61 Заявление о выдаче дубликата подается заявителем или его представителем в администрацию одним из способов, указанных пункте 16 настоящего регламента.</w:t>
      </w:r>
    </w:p>
    <w:p w:rsidR="00BA1694" w:rsidRPr="00BA1694" w:rsidRDefault="00BA1694" w:rsidP="00BA1694">
      <w:pPr>
        <w:ind w:firstLine="0"/>
        <w:rPr>
          <w:sz w:val="16"/>
          <w:szCs w:val="20"/>
        </w:rPr>
      </w:pPr>
      <w:r w:rsidRPr="00BA1694">
        <w:rPr>
          <w:sz w:val="16"/>
          <w:szCs w:val="20"/>
        </w:rPr>
        <w:t>62. Заявление о выдаче дубликата регистрируется должностным лицом, ответственным за прием и регистрацию документов, в порядке, установленном главой 21 настоящего регламента, и в день поступления направляется должностному лицу администрации, ответственному за выдачу (направление) заявителю или его представителю результата муниципальной услуги.</w:t>
      </w:r>
    </w:p>
    <w:p w:rsidR="00BA1694" w:rsidRPr="00BA1694" w:rsidRDefault="00BA1694" w:rsidP="00BA1694">
      <w:pPr>
        <w:ind w:firstLine="0"/>
        <w:rPr>
          <w:sz w:val="16"/>
          <w:szCs w:val="20"/>
        </w:rPr>
      </w:pPr>
      <w:r w:rsidRPr="00BA1694">
        <w:rPr>
          <w:sz w:val="16"/>
          <w:szCs w:val="20"/>
        </w:rPr>
        <w:t xml:space="preserve">63. Должностное лицо должностное лицо администрации, ответственное за выдачу (направление) заявителю или его представителю результата муниципальной услуги, в течение двух рабочих дней со дня регистрации заявления о выдаче дубликата направляет дубликат заявителю. </w:t>
      </w:r>
    </w:p>
    <w:p w:rsidR="00BA1694" w:rsidRPr="00BA1694" w:rsidRDefault="00BA1694" w:rsidP="00BA1694">
      <w:pPr>
        <w:ind w:firstLine="0"/>
        <w:rPr>
          <w:sz w:val="16"/>
          <w:szCs w:val="20"/>
        </w:rPr>
      </w:pPr>
      <w:r w:rsidRPr="00BA1694">
        <w:rPr>
          <w:sz w:val="16"/>
          <w:szCs w:val="20"/>
        </w:rPr>
        <w:t>Оснований для отказа для отказа в выдаче дубликата не предусмотрено.</w:t>
      </w:r>
    </w:p>
    <w:p w:rsidR="00BA1694" w:rsidRPr="00BA1694" w:rsidRDefault="00BA1694" w:rsidP="00BA1694">
      <w:pPr>
        <w:ind w:firstLine="0"/>
        <w:rPr>
          <w:sz w:val="16"/>
          <w:szCs w:val="20"/>
        </w:rPr>
      </w:pPr>
      <w:r w:rsidRPr="00BA1694">
        <w:rPr>
          <w:sz w:val="16"/>
          <w:szCs w:val="20"/>
        </w:rPr>
        <w:t>64. Дубликат может быть направлен по почте, вручен заявителю или его представителю лично в администрации. В случае если заявитель при подаче запроса указал, что желает получить дубликат по электронной почте, сканированная копия дубликата направляется заявителю по адресу электронной почты, указанному в запросе.</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26. Особенности выполнения административных процедур в электронной форме</w:t>
      </w:r>
    </w:p>
    <w:p w:rsidR="00BA1694" w:rsidRPr="00BA1694" w:rsidRDefault="00BA1694" w:rsidP="00BA1694">
      <w:pPr>
        <w:ind w:firstLine="0"/>
        <w:rPr>
          <w:sz w:val="16"/>
          <w:szCs w:val="20"/>
        </w:rPr>
      </w:pPr>
      <w:r w:rsidRPr="00BA1694">
        <w:rPr>
          <w:sz w:val="16"/>
          <w:szCs w:val="20"/>
        </w:rPr>
        <w:t>65. Перечень административных процедур (действий) при предоставлении муниципальной услуги в электронной форме:</w:t>
      </w:r>
    </w:p>
    <w:p w:rsidR="00BA1694" w:rsidRPr="00BA1694" w:rsidRDefault="00BA1694" w:rsidP="00BA1694">
      <w:pPr>
        <w:ind w:firstLine="0"/>
        <w:rPr>
          <w:sz w:val="16"/>
          <w:szCs w:val="20"/>
        </w:rPr>
      </w:pPr>
      <w:r w:rsidRPr="00BA1694">
        <w:rPr>
          <w:sz w:val="16"/>
          <w:szCs w:val="20"/>
        </w:rPr>
        <w:t>1) прием запроса и прилагаемых к нему документов в электронной форме и регистрация запроса;</w:t>
      </w:r>
    </w:p>
    <w:p w:rsidR="00BA1694" w:rsidRPr="00BA1694" w:rsidRDefault="00BA1694" w:rsidP="00BA1694">
      <w:pPr>
        <w:ind w:firstLine="0"/>
        <w:rPr>
          <w:sz w:val="16"/>
          <w:szCs w:val="20"/>
        </w:rPr>
      </w:pPr>
      <w:r w:rsidRPr="00BA1694">
        <w:rPr>
          <w:sz w:val="16"/>
          <w:szCs w:val="20"/>
        </w:rPr>
        <w:t>2) рассмотрение запроса и принятие решения;</w:t>
      </w:r>
    </w:p>
    <w:p w:rsidR="00BA1694" w:rsidRPr="00BA1694" w:rsidRDefault="00BA1694" w:rsidP="00BA1694">
      <w:pPr>
        <w:ind w:firstLine="0"/>
        <w:rPr>
          <w:sz w:val="16"/>
          <w:szCs w:val="20"/>
        </w:rPr>
      </w:pPr>
      <w:r w:rsidRPr="00BA1694">
        <w:rPr>
          <w:sz w:val="16"/>
          <w:szCs w:val="20"/>
        </w:rPr>
        <w:t>3) подготовка и направление ответа заявителю.</w:t>
      </w:r>
    </w:p>
    <w:p w:rsidR="00BA1694" w:rsidRPr="00BA1694" w:rsidRDefault="00BA1694" w:rsidP="00BA1694">
      <w:pPr>
        <w:ind w:firstLine="0"/>
        <w:rPr>
          <w:sz w:val="16"/>
          <w:szCs w:val="20"/>
        </w:rPr>
      </w:pPr>
      <w:r w:rsidRPr="00BA1694">
        <w:rPr>
          <w:sz w:val="16"/>
          <w:szCs w:val="20"/>
        </w:rPr>
        <w:t>66. Запрос в форме электронного документа может быть направлен заявителем по выбору заявителя:</w:t>
      </w:r>
    </w:p>
    <w:p w:rsidR="00BA1694" w:rsidRPr="00BA1694" w:rsidRDefault="00BA1694" w:rsidP="00BA1694">
      <w:pPr>
        <w:ind w:firstLine="0"/>
        <w:rPr>
          <w:sz w:val="16"/>
          <w:szCs w:val="20"/>
        </w:rPr>
      </w:pPr>
      <w:r w:rsidRPr="00BA1694">
        <w:rPr>
          <w:sz w:val="16"/>
          <w:szCs w:val="20"/>
        </w:rPr>
        <w:t>- путем заполнения формы запроса, размещенной на Едином портале посредством отправки через личный кабинет;</w:t>
      </w:r>
    </w:p>
    <w:p w:rsidR="00BA1694" w:rsidRPr="00BA1694" w:rsidRDefault="00BA1694" w:rsidP="00BA1694">
      <w:pPr>
        <w:ind w:firstLine="0"/>
        <w:rPr>
          <w:sz w:val="16"/>
          <w:szCs w:val="20"/>
        </w:rPr>
      </w:pPr>
      <w:r w:rsidRPr="00BA1694">
        <w:rPr>
          <w:sz w:val="16"/>
          <w:szCs w:val="20"/>
        </w:rPr>
        <w:t xml:space="preserve">- путем направления электронного документа на электронную почту администрации. </w:t>
      </w:r>
    </w:p>
    <w:p w:rsidR="00BA1694" w:rsidRPr="00BA1694" w:rsidRDefault="00BA1694" w:rsidP="00BA1694">
      <w:pPr>
        <w:ind w:firstLine="0"/>
        <w:rPr>
          <w:sz w:val="16"/>
          <w:szCs w:val="20"/>
        </w:rPr>
      </w:pPr>
      <w:r w:rsidRPr="00BA1694">
        <w:rPr>
          <w:sz w:val="16"/>
          <w:szCs w:val="20"/>
        </w:rPr>
        <w:t>Дополнительно в запросе должен быть указан способ получения результата муниципальной услуги: в виде бумажного документа непосредственно при личном обращении, посредством почтового отправления либо в электронном виде.</w:t>
      </w:r>
    </w:p>
    <w:p w:rsidR="00BA1694" w:rsidRPr="00BA1694" w:rsidRDefault="00BA1694" w:rsidP="00BA1694">
      <w:pPr>
        <w:ind w:firstLine="0"/>
        <w:rPr>
          <w:sz w:val="16"/>
          <w:szCs w:val="20"/>
        </w:rPr>
      </w:pPr>
      <w:r w:rsidRPr="00BA1694">
        <w:rPr>
          <w:sz w:val="16"/>
          <w:szCs w:val="20"/>
        </w:rPr>
        <w:t xml:space="preserve">При подаче запроса в электронной форме к нему могут прилагаться отсканированные копии необходимых документов. </w:t>
      </w:r>
    </w:p>
    <w:p w:rsidR="00BA1694" w:rsidRPr="00BA1694" w:rsidRDefault="00BA1694" w:rsidP="00BA1694">
      <w:pPr>
        <w:ind w:firstLine="0"/>
        <w:rPr>
          <w:sz w:val="16"/>
          <w:szCs w:val="20"/>
        </w:rPr>
      </w:pPr>
      <w:r w:rsidRPr="00BA1694">
        <w:rPr>
          <w:sz w:val="16"/>
          <w:szCs w:val="20"/>
        </w:rPr>
        <w:t>67. При наличии оснований для отказа в приеме запроса, указанных в пункте 19 регламента, запрос не рассматривается, не позднее пяти рабочих дней со дня представления такого запроса специалист отдела направляет заявителю на указанный в заявлении адрес электронной почты или иным указанным в заявлении способом письмо об отказе в предоставлении письменных разъяснений.</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27. Особенности выполнения административных процедур (действий) посредством штатных сервисов Единого портала</w:t>
      </w:r>
    </w:p>
    <w:p w:rsidR="00BA1694" w:rsidRPr="00BA1694" w:rsidRDefault="00BA1694" w:rsidP="00BA1694">
      <w:pPr>
        <w:ind w:firstLine="0"/>
        <w:rPr>
          <w:sz w:val="16"/>
          <w:szCs w:val="20"/>
        </w:rPr>
      </w:pPr>
      <w:r w:rsidRPr="00BA1694">
        <w:rPr>
          <w:sz w:val="16"/>
          <w:szCs w:val="20"/>
        </w:rPr>
        <w:t>68.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BA1694" w:rsidRPr="00BA1694" w:rsidRDefault="00BA1694" w:rsidP="00BA1694">
      <w:pPr>
        <w:ind w:firstLine="0"/>
        <w:rPr>
          <w:sz w:val="16"/>
          <w:szCs w:val="20"/>
        </w:rPr>
      </w:pPr>
      <w:r w:rsidRPr="00BA1694">
        <w:rPr>
          <w:sz w:val="16"/>
          <w:szCs w:val="20"/>
        </w:rPr>
        <w:t>69. Подача заявителем запроса в электронной форме с использованием Единого портала осуществляется путем заполнения интерактивных форм заявлений.</w:t>
      </w:r>
    </w:p>
    <w:p w:rsidR="00BA1694" w:rsidRPr="00BA1694" w:rsidRDefault="00BA1694" w:rsidP="00BA1694">
      <w:pPr>
        <w:ind w:firstLine="0"/>
        <w:rPr>
          <w:sz w:val="16"/>
          <w:szCs w:val="20"/>
        </w:rPr>
      </w:pPr>
      <w:r w:rsidRPr="00BA1694">
        <w:rPr>
          <w:sz w:val="16"/>
          <w:szCs w:val="20"/>
        </w:rPr>
        <w:t>Запрос, подаваемый в форме электронного документа, подписывается простой электронной подписью в соответствии с требованиями Федерального закона от 27 июля 2010 года №210-ФЗ «Об организации предоставления государственных и муниципальных услуг», Федерального закона от 06 апреля 2011 года №63-ФЗ «Об электронной подписи», Постановления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w:t>
      </w:r>
    </w:p>
    <w:p w:rsidR="00BA1694" w:rsidRPr="00BA1694" w:rsidRDefault="00BA1694" w:rsidP="00BA1694">
      <w:pPr>
        <w:ind w:firstLine="0"/>
        <w:rPr>
          <w:sz w:val="16"/>
          <w:szCs w:val="20"/>
        </w:rPr>
      </w:pPr>
      <w:r w:rsidRPr="00BA1694">
        <w:rPr>
          <w:sz w:val="16"/>
          <w:szCs w:val="20"/>
        </w:rPr>
        <w:t>При оформлении запроса через Единый портал регистрация запроса осуществляется в соответствии с датой и временем регистрации запроса на Едином портале (с точным указанием часов и минут).</w:t>
      </w:r>
    </w:p>
    <w:p w:rsidR="00BA1694" w:rsidRPr="00BA1694" w:rsidRDefault="00BA1694" w:rsidP="00BA1694">
      <w:pPr>
        <w:ind w:firstLine="0"/>
        <w:rPr>
          <w:sz w:val="16"/>
          <w:szCs w:val="20"/>
        </w:rPr>
      </w:pPr>
      <w:r w:rsidRPr="00BA1694">
        <w:rPr>
          <w:sz w:val="16"/>
          <w:szCs w:val="20"/>
        </w:rPr>
        <w:t>70. Сформированный и подписанный запрос направляется в администрацию посредством штатных сервисов Единого портала.</w:t>
      </w:r>
    </w:p>
    <w:p w:rsidR="00BA1694" w:rsidRPr="00BA1694" w:rsidRDefault="00BA1694" w:rsidP="00BA1694">
      <w:pPr>
        <w:ind w:firstLine="0"/>
        <w:rPr>
          <w:sz w:val="16"/>
          <w:szCs w:val="20"/>
        </w:rPr>
      </w:pPr>
      <w:r w:rsidRPr="00BA1694">
        <w:rPr>
          <w:sz w:val="16"/>
          <w:szCs w:val="20"/>
        </w:rPr>
        <w:t xml:space="preserve">71. При поступлении в администрацию запроса с использованием Единого портала и других средств информационно-телекоммуникационных технологий в случаях и порядке, установленных действующим законодательством, в форме электронных документов, запрос распечатывается на бумажном носителе и в дальнейшем работа с ним ведется в установленном порядке в соответствии с пунктами 35-62 настоящего регламента. </w:t>
      </w:r>
    </w:p>
    <w:p w:rsidR="00BA1694" w:rsidRPr="00BA1694" w:rsidRDefault="00BA1694" w:rsidP="00BA1694">
      <w:pPr>
        <w:ind w:firstLine="0"/>
        <w:rPr>
          <w:sz w:val="16"/>
          <w:szCs w:val="20"/>
        </w:rPr>
      </w:pPr>
      <w:r w:rsidRPr="00BA1694">
        <w:rPr>
          <w:sz w:val="16"/>
          <w:szCs w:val="20"/>
        </w:rPr>
        <w:t xml:space="preserve">72. Заявитель имеет возможность получения информации о ходе предоставления муниципальной услуги. Получение заявителем сведений о ходе выполнения запроса о предоставлении муниципальной услуги предоставляются штатными сервисами Единого портала. </w:t>
      </w:r>
    </w:p>
    <w:p w:rsidR="00BA1694" w:rsidRPr="00BA1694" w:rsidRDefault="00BA1694" w:rsidP="00BA1694">
      <w:pPr>
        <w:ind w:firstLine="0"/>
        <w:rPr>
          <w:sz w:val="16"/>
          <w:szCs w:val="20"/>
        </w:rPr>
      </w:pPr>
      <w:r w:rsidRPr="00BA1694">
        <w:rPr>
          <w:sz w:val="16"/>
          <w:szCs w:val="20"/>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штатных средств Единого портала. </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РАЗДЕЛ 4. ФОРМЫ КОНТРОЛЯ ЗА ИСПОЛНЕНИЕМ РЕГЛАМЕНТА</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28. Порядок осуществления текущего контроля за соблюдением и исполнением муниципальным архивом, предоставляющим муниципальную услугу, его должностными лицами, муниципальными служащими и работниками,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1694" w:rsidRPr="00BA1694" w:rsidRDefault="00BA1694" w:rsidP="00BA1694">
      <w:pPr>
        <w:ind w:firstLine="0"/>
        <w:rPr>
          <w:sz w:val="16"/>
          <w:szCs w:val="20"/>
        </w:rPr>
      </w:pPr>
      <w:r w:rsidRPr="00BA1694">
        <w:rPr>
          <w:sz w:val="16"/>
          <w:szCs w:val="20"/>
        </w:rPr>
        <w:t xml:space="preserve">73.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BA1694">
        <w:rPr>
          <w:sz w:val="16"/>
          <w:szCs w:val="20"/>
        </w:rPr>
        <w:t>должностными лицами администрации</w:t>
      </w:r>
      <w:proofErr w:type="gramEnd"/>
      <w:r w:rsidRPr="00BA1694">
        <w:rPr>
          <w:sz w:val="16"/>
          <w:szCs w:val="20"/>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BA1694" w:rsidRPr="00BA1694" w:rsidRDefault="00BA1694" w:rsidP="00BA1694">
      <w:pPr>
        <w:ind w:firstLine="0"/>
        <w:rPr>
          <w:sz w:val="16"/>
          <w:szCs w:val="20"/>
        </w:rPr>
      </w:pPr>
      <w:r w:rsidRPr="00BA1694">
        <w:rPr>
          <w:sz w:val="16"/>
          <w:szCs w:val="20"/>
        </w:rPr>
        <w:t>74. Основными задачами текущего контроля являются:</w:t>
      </w:r>
    </w:p>
    <w:p w:rsidR="00BA1694" w:rsidRPr="00BA1694" w:rsidRDefault="00BA1694" w:rsidP="00BA1694">
      <w:pPr>
        <w:ind w:firstLine="0"/>
        <w:rPr>
          <w:sz w:val="16"/>
          <w:szCs w:val="20"/>
        </w:rPr>
      </w:pPr>
      <w:r w:rsidRPr="00BA1694">
        <w:rPr>
          <w:sz w:val="16"/>
          <w:szCs w:val="20"/>
        </w:rPr>
        <w:t>1) обеспечение своевременного и качественного предоставления муниципальной услуги;</w:t>
      </w:r>
    </w:p>
    <w:p w:rsidR="00BA1694" w:rsidRPr="00BA1694" w:rsidRDefault="00BA1694" w:rsidP="00BA1694">
      <w:pPr>
        <w:ind w:firstLine="0"/>
        <w:rPr>
          <w:sz w:val="16"/>
          <w:szCs w:val="20"/>
        </w:rPr>
      </w:pPr>
      <w:r w:rsidRPr="00BA1694">
        <w:rPr>
          <w:sz w:val="16"/>
          <w:szCs w:val="20"/>
        </w:rPr>
        <w:t>2) выявление нарушений в сроках и качестве предоставления муниципальной услуги;</w:t>
      </w:r>
    </w:p>
    <w:p w:rsidR="00BA1694" w:rsidRPr="00BA1694" w:rsidRDefault="00BA1694" w:rsidP="00BA1694">
      <w:pPr>
        <w:ind w:firstLine="0"/>
        <w:rPr>
          <w:sz w:val="16"/>
          <w:szCs w:val="20"/>
        </w:rPr>
      </w:pPr>
      <w:r w:rsidRPr="00BA1694">
        <w:rPr>
          <w:sz w:val="16"/>
          <w:szCs w:val="20"/>
        </w:rPr>
        <w:t>3) выявление и устранение причин и условий, способствующих ненадлежащему предоставлению муниципальной услуги;</w:t>
      </w:r>
    </w:p>
    <w:p w:rsidR="00BA1694" w:rsidRPr="00BA1694" w:rsidRDefault="00BA1694" w:rsidP="00BA1694">
      <w:pPr>
        <w:ind w:firstLine="0"/>
        <w:rPr>
          <w:sz w:val="16"/>
          <w:szCs w:val="20"/>
        </w:rPr>
      </w:pPr>
      <w:r w:rsidRPr="00BA1694">
        <w:rPr>
          <w:sz w:val="16"/>
          <w:szCs w:val="20"/>
        </w:rPr>
        <w:t>4) принятие мер по надлежащему предоставлению муниципальной услуги.</w:t>
      </w:r>
    </w:p>
    <w:p w:rsidR="00BA1694" w:rsidRPr="00BA1694" w:rsidRDefault="00BA1694" w:rsidP="00BA1694">
      <w:pPr>
        <w:ind w:firstLine="0"/>
        <w:rPr>
          <w:sz w:val="16"/>
          <w:szCs w:val="20"/>
        </w:rPr>
      </w:pPr>
      <w:r w:rsidRPr="00BA1694">
        <w:rPr>
          <w:sz w:val="16"/>
          <w:szCs w:val="20"/>
        </w:rPr>
        <w:t>75. Текущий контроль осуществляется на постоянной основе.</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1694" w:rsidRPr="00BA1694" w:rsidRDefault="00BA1694" w:rsidP="00BA1694">
      <w:pPr>
        <w:ind w:firstLine="0"/>
        <w:rPr>
          <w:sz w:val="16"/>
          <w:szCs w:val="20"/>
        </w:rPr>
      </w:pPr>
      <w:r w:rsidRPr="00BA1694">
        <w:rPr>
          <w:sz w:val="16"/>
          <w:szCs w:val="20"/>
        </w:rPr>
        <w:t>76.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A1694" w:rsidRPr="00BA1694" w:rsidRDefault="00BA1694" w:rsidP="00BA1694">
      <w:pPr>
        <w:ind w:firstLine="0"/>
        <w:rPr>
          <w:sz w:val="16"/>
          <w:szCs w:val="20"/>
        </w:rPr>
      </w:pPr>
      <w:bookmarkStart w:id="7" w:name="Par427"/>
      <w:bookmarkEnd w:id="7"/>
      <w:r w:rsidRPr="00BA1694">
        <w:rPr>
          <w:sz w:val="16"/>
          <w:szCs w:val="20"/>
        </w:rPr>
        <w:t xml:space="preserve">77. Плановые поверки осуществляются на основании планов работы администрации. </w:t>
      </w:r>
    </w:p>
    <w:p w:rsidR="00BA1694" w:rsidRPr="00BA1694" w:rsidRDefault="00BA1694" w:rsidP="00BA1694">
      <w:pPr>
        <w:ind w:firstLine="0"/>
        <w:rPr>
          <w:sz w:val="16"/>
          <w:szCs w:val="20"/>
        </w:rPr>
      </w:pPr>
      <w:r w:rsidRPr="00BA1694">
        <w:rPr>
          <w:sz w:val="16"/>
          <w:szCs w:val="20"/>
        </w:rPr>
        <w:t>Внеплановые проверки осуществляются по решению главы сельского поселения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BA1694" w:rsidRPr="00BA1694" w:rsidRDefault="00BA1694" w:rsidP="00BA1694">
      <w:pPr>
        <w:ind w:firstLine="0"/>
        <w:rPr>
          <w:sz w:val="16"/>
          <w:szCs w:val="20"/>
        </w:rPr>
      </w:pPr>
      <w:r w:rsidRPr="00BA1694">
        <w:rPr>
          <w:sz w:val="16"/>
          <w:szCs w:val="20"/>
        </w:rPr>
        <w:t>78.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BA1694" w:rsidRPr="00BA1694" w:rsidRDefault="00BA1694" w:rsidP="00BA1694">
      <w:pPr>
        <w:ind w:firstLine="0"/>
        <w:rPr>
          <w:sz w:val="16"/>
          <w:szCs w:val="20"/>
        </w:rPr>
      </w:pPr>
      <w:r w:rsidRPr="00BA1694">
        <w:rPr>
          <w:sz w:val="16"/>
          <w:szCs w:val="20"/>
        </w:rPr>
        <w:t>79.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BA1694" w:rsidRPr="00BA1694" w:rsidRDefault="00BA1694" w:rsidP="00BA1694">
      <w:pPr>
        <w:ind w:firstLine="0"/>
        <w:rPr>
          <w:sz w:val="16"/>
          <w:szCs w:val="20"/>
        </w:rPr>
      </w:pPr>
      <w:r w:rsidRPr="00BA1694">
        <w:rPr>
          <w:sz w:val="16"/>
          <w:szCs w:val="20"/>
        </w:rPr>
        <w:t>В случае поступления жалобы на решения, действия (бездействие) должностных лиц администрации при предоставлении муниципальной услуги глава сельского поселения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BA1694" w:rsidRPr="00BA1694" w:rsidRDefault="00BA1694" w:rsidP="00BA1694">
      <w:pPr>
        <w:ind w:firstLine="0"/>
        <w:rPr>
          <w:sz w:val="16"/>
          <w:szCs w:val="20"/>
        </w:rPr>
      </w:pPr>
      <w:r w:rsidRPr="00BA1694">
        <w:rPr>
          <w:sz w:val="16"/>
          <w:szCs w:val="20"/>
        </w:rPr>
        <w:t>Срок проведения проверки и оформления акта проверки в указанном случае устанавливается в пределах сроков, определенных статьей 11</w:t>
      </w:r>
      <w:r w:rsidRPr="00BA1694">
        <w:rPr>
          <w:sz w:val="16"/>
          <w:szCs w:val="20"/>
          <w:vertAlign w:val="superscript"/>
        </w:rPr>
        <w:t>2</w:t>
      </w:r>
      <w:r w:rsidRPr="00BA1694">
        <w:rPr>
          <w:sz w:val="16"/>
          <w:szCs w:val="20"/>
        </w:rPr>
        <w:t xml:space="preserve"> Федерального закона от 27 июля 2010 года №210</w:t>
      </w:r>
      <w:r w:rsidRPr="00BA1694">
        <w:rPr>
          <w:sz w:val="16"/>
          <w:szCs w:val="20"/>
        </w:rPr>
        <w:noBreakHyphen/>
        <w:t>ФЗ «Об организации предоставления государственных и муниципальных услуг».</w:t>
      </w:r>
    </w:p>
    <w:p w:rsidR="00BA1694" w:rsidRPr="00BA1694" w:rsidRDefault="00BA1694" w:rsidP="00BA1694">
      <w:pPr>
        <w:ind w:firstLine="0"/>
        <w:rPr>
          <w:sz w:val="16"/>
          <w:szCs w:val="20"/>
        </w:rPr>
      </w:pPr>
      <w:r w:rsidRPr="00BA1694">
        <w:rPr>
          <w:sz w:val="16"/>
          <w:szCs w:val="20"/>
        </w:rPr>
        <w:t>80.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BA1694" w:rsidRPr="00BA1694" w:rsidRDefault="00BA1694" w:rsidP="00BA1694">
      <w:pPr>
        <w:ind w:firstLine="0"/>
        <w:rPr>
          <w:sz w:val="16"/>
          <w:szCs w:val="20"/>
        </w:rPr>
      </w:pPr>
    </w:p>
    <w:p w:rsidR="00BA1694" w:rsidRPr="00BA1694" w:rsidRDefault="00BA1694" w:rsidP="00BA1694">
      <w:pPr>
        <w:ind w:firstLine="0"/>
        <w:rPr>
          <w:sz w:val="16"/>
          <w:szCs w:val="20"/>
        </w:rPr>
      </w:pPr>
      <w:bookmarkStart w:id="8" w:name="Par439"/>
      <w:bookmarkEnd w:id="8"/>
      <w:r w:rsidRPr="00BA1694">
        <w:rPr>
          <w:sz w:val="16"/>
          <w:szCs w:val="20"/>
        </w:rPr>
        <w:t>Глава 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A1694" w:rsidRPr="00BA1694" w:rsidRDefault="00BA1694" w:rsidP="00BA1694">
      <w:pPr>
        <w:ind w:firstLine="0"/>
        <w:rPr>
          <w:sz w:val="16"/>
          <w:szCs w:val="20"/>
        </w:rPr>
      </w:pPr>
      <w:r w:rsidRPr="00BA1694">
        <w:rPr>
          <w:sz w:val="16"/>
          <w:szCs w:val="20"/>
        </w:rPr>
        <w:t>81.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BA1694" w:rsidRPr="00BA1694" w:rsidRDefault="00BA1694" w:rsidP="00BA1694">
      <w:pPr>
        <w:ind w:firstLine="0"/>
        <w:rPr>
          <w:sz w:val="16"/>
          <w:szCs w:val="20"/>
        </w:rPr>
      </w:pPr>
      <w:r w:rsidRPr="00BA1694">
        <w:rPr>
          <w:sz w:val="16"/>
          <w:szCs w:val="20"/>
        </w:rPr>
        <w:t>82.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BA1694" w:rsidRPr="00BA1694" w:rsidRDefault="00BA1694" w:rsidP="00BA1694">
      <w:pPr>
        <w:ind w:firstLine="0"/>
        <w:rPr>
          <w:sz w:val="16"/>
          <w:szCs w:val="20"/>
        </w:rPr>
      </w:pPr>
    </w:p>
    <w:p w:rsidR="00BA1694" w:rsidRPr="00BA1694" w:rsidRDefault="00BA1694" w:rsidP="00BA1694">
      <w:pPr>
        <w:ind w:firstLine="0"/>
        <w:rPr>
          <w:sz w:val="16"/>
          <w:szCs w:val="20"/>
        </w:rPr>
      </w:pPr>
      <w:bookmarkStart w:id="9" w:name="Par447"/>
      <w:bookmarkEnd w:id="9"/>
      <w:r w:rsidRPr="00BA1694">
        <w:rPr>
          <w:sz w:val="16"/>
          <w:szCs w:val="20"/>
        </w:rPr>
        <w:t>Глава 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1694" w:rsidRPr="00BA1694" w:rsidRDefault="00BA1694" w:rsidP="00BA1694">
      <w:pPr>
        <w:ind w:firstLine="0"/>
        <w:rPr>
          <w:sz w:val="16"/>
          <w:szCs w:val="20"/>
        </w:rPr>
      </w:pPr>
      <w:r w:rsidRPr="00BA1694">
        <w:rPr>
          <w:sz w:val="16"/>
          <w:szCs w:val="20"/>
        </w:rPr>
        <w:t>83.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A1694" w:rsidRPr="00BA1694" w:rsidRDefault="00BA1694" w:rsidP="00BA1694">
      <w:pPr>
        <w:ind w:firstLine="0"/>
        <w:rPr>
          <w:sz w:val="16"/>
          <w:szCs w:val="20"/>
        </w:rPr>
      </w:pPr>
      <w:r w:rsidRPr="00BA1694">
        <w:rPr>
          <w:sz w:val="16"/>
          <w:szCs w:val="20"/>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BA1694" w:rsidRPr="00BA1694" w:rsidRDefault="00BA1694" w:rsidP="00BA1694">
      <w:pPr>
        <w:ind w:firstLine="0"/>
        <w:rPr>
          <w:sz w:val="16"/>
          <w:szCs w:val="20"/>
        </w:rPr>
      </w:pPr>
      <w:r w:rsidRPr="00BA1694">
        <w:rPr>
          <w:sz w:val="16"/>
          <w:szCs w:val="20"/>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A1694" w:rsidRPr="00BA1694" w:rsidRDefault="00BA1694" w:rsidP="00BA1694">
      <w:pPr>
        <w:ind w:firstLine="0"/>
        <w:rPr>
          <w:sz w:val="16"/>
          <w:szCs w:val="20"/>
        </w:rPr>
      </w:pPr>
      <w:r w:rsidRPr="00BA1694">
        <w:rPr>
          <w:sz w:val="16"/>
          <w:szCs w:val="20"/>
        </w:rPr>
        <w:t>3) некорректного поведения должностных лиц администрации, нарушения правил служебной этики при предоставлении муниципальной услуги.</w:t>
      </w:r>
    </w:p>
    <w:p w:rsidR="00BA1694" w:rsidRPr="00BA1694" w:rsidRDefault="00BA1694" w:rsidP="00BA1694">
      <w:pPr>
        <w:ind w:firstLine="0"/>
        <w:rPr>
          <w:sz w:val="16"/>
          <w:szCs w:val="20"/>
        </w:rPr>
      </w:pPr>
      <w:r w:rsidRPr="00BA1694">
        <w:rPr>
          <w:sz w:val="16"/>
          <w:szCs w:val="20"/>
        </w:rPr>
        <w:t>84. Информацию, указанную в пункте 139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BA1694" w:rsidRPr="00BA1694" w:rsidRDefault="00BA1694" w:rsidP="00BA1694">
      <w:pPr>
        <w:ind w:firstLine="0"/>
        <w:rPr>
          <w:sz w:val="16"/>
          <w:szCs w:val="20"/>
        </w:rPr>
      </w:pPr>
      <w:r w:rsidRPr="00BA1694">
        <w:rPr>
          <w:sz w:val="16"/>
          <w:szCs w:val="20"/>
        </w:rPr>
        <w:t>85. Контроль за предоставлением муниципальной услуги осуществляется в соответствии с действующим законодательством.</w:t>
      </w:r>
    </w:p>
    <w:p w:rsidR="00BA1694" w:rsidRPr="00BA1694" w:rsidRDefault="00BA1694" w:rsidP="00BA1694">
      <w:pPr>
        <w:ind w:firstLine="0"/>
        <w:rPr>
          <w:sz w:val="16"/>
          <w:szCs w:val="20"/>
        </w:rPr>
      </w:pPr>
      <w:r w:rsidRPr="00BA1694">
        <w:rPr>
          <w:sz w:val="16"/>
          <w:szCs w:val="20"/>
        </w:rPr>
        <w:t>86. Срок рассмотрения обращений со стороны граждан, их объединений и организаций составляет 30 календарных дней с момента их регистрации.</w:t>
      </w:r>
    </w:p>
    <w:p w:rsidR="00BA1694" w:rsidRPr="00BA1694" w:rsidRDefault="00BA1694" w:rsidP="00BA1694">
      <w:pPr>
        <w:ind w:firstLine="0"/>
        <w:rPr>
          <w:sz w:val="16"/>
          <w:szCs w:val="20"/>
        </w:rPr>
      </w:pPr>
      <w:r w:rsidRPr="00BA1694">
        <w:rPr>
          <w:sz w:val="16"/>
          <w:szCs w:val="20"/>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РАЗДЕЛ V. ДОСУДЕБНЫЙ (ВНЕСУДЕБНЫЙ) ПОРЯДОК ОБЖАЛОВАНИЯ РЕШЕНИЙ И ДЕЙСТВИЙ (БЕЗДЕЙСТВИЯ) АДМИНИСТРАЦИИ, А ТАКЖЕ ЕЕ ДОЛЖНОСТНЫХ ЛИЦ</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32.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A1694" w:rsidRPr="00BA1694" w:rsidRDefault="00BA1694" w:rsidP="00BA1694">
      <w:pPr>
        <w:ind w:firstLine="0"/>
        <w:rPr>
          <w:sz w:val="16"/>
          <w:szCs w:val="20"/>
        </w:rPr>
      </w:pPr>
      <w:r w:rsidRPr="00BA1694">
        <w:rPr>
          <w:sz w:val="16"/>
          <w:szCs w:val="20"/>
        </w:rPr>
        <w:t>87. Заявитель или его представитель вправе подать жалобу на решение и (или) действие (бездействие) администрации, а также ее муниципальных служащих (далее – жалоба).</w:t>
      </w:r>
    </w:p>
    <w:p w:rsidR="00BA1694" w:rsidRPr="00BA1694" w:rsidRDefault="00BA1694" w:rsidP="00BA1694">
      <w:pPr>
        <w:ind w:firstLine="0"/>
        <w:rPr>
          <w:sz w:val="16"/>
          <w:szCs w:val="20"/>
        </w:rPr>
      </w:pPr>
      <w:r w:rsidRPr="00BA1694">
        <w:rPr>
          <w:sz w:val="16"/>
          <w:szCs w:val="20"/>
        </w:rPr>
        <w:t>88. Заявитель или его представитель может обратиться с жалобой, в том числе в следующих случаях:</w:t>
      </w:r>
    </w:p>
    <w:p w:rsidR="00BA1694" w:rsidRPr="00BA1694" w:rsidRDefault="00BA1694" w:rsidP="00BA1694">
      <w:pPr>
        <w:ind w:firstLine="0"/>
        <w:rPr>
          <w:sz w:val="16"/>
          <w:szCs w:val="20"/>
        </w:rPr>
      </w:pPr>
      <w:r w:rsidRPr="00BA1694">
        <w:rPr>
          <w:sz w:val="16"/>
          <w:szCs w:val="20"/>
        </w:rPr>
        <w:t>1) нарушение срока регистрации запроса;</w:t>
      </w:r>
    </w:p>
    <w:p w:rsidR="00BA1694" w:rsidRPr="00BA1694" w:rsidRDefault="00BA1694" w:rsidP="00BA1694">
      <w:pPr>
        <w:ind w:firstLine="0"/>
        <w:rPr>
          <w:sz w:val="16"/>
          <w:szCs w:val="20"/>
        </w:rPr>
      </w:pPr>
      <w:r w:rsidRPr="00BA1694">
        <w:rPr>
          <w:sz w:val="16"/>
          <w:szCs w:val="20"/>
        </w:rPr>
        <w:t>2) нарушение срока предоставления муниципальной услуги;</w:t>
      </w:r>
    </w:p>
    <w:p w:rsidR="00BA1694" w:rsidRPr="00BA1694" w:rsidRDefault="00BA1694" w:rsidP="00BA1694">
      <w:pPr>
        <w:ind w:firstLine="0"/>
        <w:rPr>
          <w:sz w:val="16"/>
          <w:szCs w:val="20"/>
        </w:rPr>
      </w:pPr>
      <w:r w:rsidRPr="00BA1694">
        <w:rPr>
          <w:sz w:val="16"/>
          <w:szCs w:val="20"/>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BA1694" w:rsidRPr="00BA1694" w:rsidRDefault="00BA1694" w:rsidP="00BA1694">
      <w:pPr>
        <w:ind w:firstLine="0"/>
        <w:rPr>
          <w:sz w:val="16"/>
          <w:szCs w:val="20"/>
        </w:rPr>
      </w:pPr>
      <w:r w:rsidRPr="00BA1694">
        <w:rPr>
          <w:sz w:val="16"/>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BA1694" w:rsidRPr="00BA1694" w:rsidRDefault="00BA1694" w:rsidP="00BA1694">
      <w:pPr>
        <w:ind w:firstLine="0"/>
        <w:rPr>
          <w:sz w:val="16"/>
          <w:szCs w:val="20"/>
        </w:rPr>
      </w:pPr>
      <w:r w:rsidRPr="00BA1694">
        <w:rPr>
          <w:sz w:val="16"/>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BA1694" w:rsidRPr="00BA1694" w:rsidRDefault="00BA1694" w:rsidP="00BA1694">
      <w:pPr>
        <w:ind w:firstLine="0"/>
        <w:rPr>
          <w:sz w:val="16"/>
          <w:szCs w:val="20"/>
        </w:rPr>
      </w:pPr>
      <w:r w:rsidRPr="00BA1694">
        <w:rPr>
          <w:sz w:val="16"/>
          <w:szCs w:val="20"/>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BA1694" w:rsidRPr="00BA1694" w:rsidRDefault="00BA1694" w:rsidP="00BA1694">
      <w:pPr>
        <w:ind w:firstLine="0"/>
        <w:rPr>
          <w:sz w:val="16"/>
          <w:szCs w:val="20"/>
        </w:rPr>
      </w:pPr>
      <w:r w:rsidRPr="00BA1694">
        <w:rPr>
          <w:sz w:val="16"/>
          <w:szCs w:val="20"/>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1694" w:rsidRPr="00BA1694" w:rsidRDefault="00BA1694" w:rsidP="00BA1694">
      <w:pPr>
        <w:ind w:firstLine="0"/>
        <w:rPr>
          <w:sz w:val="16"/>
          <w:szCs w:val="20"/>
        </w:rPr>
      </w:pPr>
      <w:r w:rsidRPr="00BA1694">
        <w:rPr>
          <w:sz w:val="16"/>
          <w:szCs w:val="20"/>
        </w:rPr>
        <w:t>8) нарушение срока или порядка выдачи документов по результатам предоставления муниципальной услуги;</w:t>
      </w:r>
    </w:p>
    <w:p w:rsidR="00BA1694" w:rsidRPr="00BA1694" w:rsidRDefault="00BA1694" w:rsidP="00BA1694">
      <w:pPr>
        <w:ind w:firstLine="0"/>
        <w:rPr>
          <w:sz w:val="16"/>
          <w:szCs w:val="20"/>
        </w:rPr>
      </w:pPr>
      <w:r w:rsidRPr="00BA1694">
        <w:rPr>
          <w:sz w:val="16"/>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BA1694" w:rsidRPr="00BA1694" w:rsidRDefault="00BA1694" w:rsidP="00BA1694">
      <w:pPr>
        <w:ind w:firstLine="0"/>
        <w:rPr>
          <w:sz w:val="16"/>
          <w:szCs w:val="20"/>
        </w:rPr>
      </w:pPr>
      <w:r w:rsidRPr="00BA1694">
        <w:rPr>
          <w:sz w:val="16"/>
          <w:szCs w:val="20"/>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№210</w:t>
      </w:r>
      <w:r w:rsidRPr="00BA1694">
        <w:rPr>
          <w:sz w:val="16"/>
          <w:szCs w:val="20"/>
        </w:rPr>
        <w:noBreakHyphen/>
        <w:t>ФЗ «Об организации предоставления государственных и муниципальных услуг».</w:t>
      </w:r>
    </w:p>
    <w:p w:rsidR="00BA1694" w:rsidRPr="00BA1694" w:rsidRDefault="00BA1694" w:rsidP="00BA1694">
      <w:pPr>
        <w:ind w:firstLine="0"/>
        <w:rPr>
          <w:sz w:val="16"/>
          <w:szCs w:val="20"/>
        </w:rPr>
      </w:pPr>
      <w:r w:rsidRPr="00BA1694">
        <w:rPr>
          <w:sz w:val="16"/>
          <w:szCs w:val="20"/>
        </w:rPr>
        <w:t>89. Рассмотрение жалобы осуществляется в порядке и сроки, установленные статьей 11</w:t>
      </w:r>
      <w:r w:rsidRPr="00BA1694">
        <w:rPr>
          <w:sz w:val="16"/>
          <w:szCs w:val="20"/>
          <w:vertAlign w:val="superscript"/>
        </w:rPr>
        <w:t>2</w:t>
      </w:r>
      <w:r w:rsidRPr="00BA1694">
        <w:rPr>
          <w:sz w:val="16"/>
          <w:szCs w:val="20"/>
        </w:rPr>
        <w:t xml:space="preserve"> Федерального закона от 27 июля 2010 года №210</w:t>
      </w:r>
      <w:r w:rsidRPr="00BA1694">
        <w:rPr>
          <w:sz w:val="16"/>
          <w:szCs w:val="20"/>
        </w:rPr>
        <w:noBreakHyphen/>
        <w:t>ФЗ «Об организации предоставления государственных и муниципальных услуг».</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33.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BA1694" w:rsidRPr="00BA1694" w:rsidRDefault="00BA1694" w:rsidP="00BA1694">
      <w:pPr>
        <w:ind w:firstLine="0"/>
        <w:rPr>
          <w:sz w:val="16"/>
          <w:szCs w:val="20"/>
        </w:rPr>
      </w:pPr>
      <w:r w:rsidRPr="00BA1694">
        <w:rPr>
          <w:sz w:val="16"/>
          <w:szCs w:val="20"/>
        </w:rPr>
        <w:t>90. Жалобы на решения и (или) действия (бездействие) главы сельского поселения подаются главе сельского поселения.</w:t>
      </w:r>
    </w:p>
    <w:p w:rsidR="00BA1694" w:rsidRPr="00BA1694" w:rsidRDefault="00BA1694" w:rsidP="00BA1694">
      <w:pPr>
        <w:ind w:firstLine="0"/>
        <w:rPr>
          <w:sz w:val="16"/>
          <w:szCs w:val="20"/>
        </w:rPr>
      </w:pPr>
      <w:r w:rsidRPr="00BA1694">
        <w:rPr>
          <w:sz w:val="16"/>
          <w:szCs w:val="20"/>
        </w:rPr>
        <w:t>91. Жалобы на решения и (или) действия (бездействие) должностных лиц и муниципальных служащих администрации подаются главе сельского поселения.</w:t>
      </w:r>
    </w:p>
    <w:p w:rsidR="00BA1694" w:rsidRPr="00BA1694" w:rsidRDefault="00BA1694" w:rsidP="00BA1694">
      <w:pPr>
        <w:ind w:firstLine="0"/>
        <w:rPr>
          <w:b/>
          <w:bCs/>
          <w:sz w:val="16"/>
          <w:szCs w:val="20"/>
        </w:rPr>
      </w:pPr>
    </w:p>
    <w:p w:rsidR="00BA1694" w:rsidRPr="00BA1694" w:rsidRDefault="00BA1694" w:rsidP="00BA1694">
      <w:pPr>
        <w:ind w:firstLine="0"/>
        <w:rPr>
          <w:sz w:val="16"/>
          <w:szCs w:val="20"/>
        </w:rPr>
      </w:pPr>
      <w:r w:rsidRPr="00BA1694">
        <w:rPr>
          <w:sz w:val="16"/>
          <w:szCs w:val="20"/>
        </w:rPr>
        <w:t>Глава 34.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BA1694" w:rsidRPr="00BA1694" w:rsidRDefault="00BA1694" w:rsidP="00BA1694">
      <w:pPr>
        <w:ind w:firstLine="0"/>
        <w:rPr>
          <w:sz w:val="16"/>
          <w:szCs w:val="20"/>
        </w:rPr>
      </w:pPr>
      <w:r w:rsidRPr="00BA1694">
        <w:rPr>
          <w:sz w:val="16"/>
          <w:szCs w:val="20"/>
        </w:rPr>
        <w:t>92. Информацию о порядке подачи и рассмотрения жалобы заявитель и его представитель могут получить:</w:t>
      </w:r>
    </w:p>
    <w:p w:rsidR="00BA1694" w:rsidRPr="00BA1694" w:rsidRDefault="00BA1694" w:rsidP="00BA1694">
      <w:pPr>
        <w:ind w:firstLine="0"/>
        <w:rPr>
          <w:sz w:val="16"/>
          <w:szCs w:val="20"/>
        </w:rPr>
      </w:pPr>
      <w:r w:rsidRPr="00BA1694">
        <w:rPr>
          <w:sz w:val="16"/>
          <w:szCs w:val="20"/>
        </w:rPr>
        <w:t>1) на информационных стендах, расположенных в помещениях, занимаемых администрацией;</w:t>
      </w:r>
    </w:p>
    <w:p w:rsidR="00BA1694" w:rsidRPr="00BA1694" w:rsidRDefault="00BA1694" w:rsidP="00BA1694">
      <w:pPr>
        <w:ind w:firstLine="0"/>
        <w:rPr>
          <w:sz w:val="16"/>
          <w:szCs w:val="20"/>
        </w:rPr>
      </w:pPr>
      <w:r w:rsidRPr="00BA1694">
        <w:rPr>
          <w:sz w:val="16"/>
          <w:szCs w:val="20"/>
        </w:rPr>
        <w:t>2) на официальном сайте администрации;</w:t>
      </w:r>
    </w:p>
    <w:p w:rsidR="00BA1694" w:rsidRPr="00BA1694" w:rsidRDefault="00BA1694" w:rsidP="00BA1694">
      <w:pPr>
        <w:ind w:firstLine="0"/>
        <w:rPr>
          <w:sz w:val="16"/>
          <w:szCs w:val="20"/>
        </w:rPr>
      </w:pPr>
      <w:r w:rsidRPr="00BA1694">
        <w:rPr>
          <w:sz w:val="16"/>
          <w:szCs w:val="20"/>
        </w:rPr>
        <w:t>3) на Портале;</w:t>
      </w:r>
    </w:p>
    <w:p w:rsidR="00BA1694" w:rsidRPr="00BA1694" w:rsidRDefault="00BA1694" w:rsidP="00BA1694">
      <w:pPr>
        <w:ind w:firstLine="0"/>
        <w:rPr>
          <w:sz w:val="16"/>
          <w:szCs w:val="20"/>
        </w:rPr>
      </w:pPr>
      <w:r w:rsidRPr="00BA1694">
        <w:rPr>
          <w:sz w:val="16"/>
          <w:szCs w:val="20"/>
        </w:rPr>
        <w:t>4) лично у муниципального служащего администрации;</w:t>
      </w:r>
    </w:p>
    <w:p w:rsidR="00BA1694" w:rsidRPr="00BA1694" w:rsidRDefault="00BA1694" w:rsidP="00BA1694">
      <w:pPr>
        <w:ind w:firstLine="0"/>
        <w:rPr>
          <w:sz w:val="16"/>
          <w:szCs w:val="20"/>
        </w:rPr>
      </w:pPr>
      <w:r w:rsidRPr="00BA1694">
        <w:rPr>
          <w:sz w:val="16"/>
          <w:szCs w:val="20"/>
        </w:rPr>
        <w:t>5) путем обращения заявителя или его представителя в администрацию с использованием средств телефонной связи;</w:t>
      </w:r>
    </w:p>
    <w:p w:rsidR="00BA1694" w:rsidRPr="00BA1694" w:rsidRDefault="00BA1694" w:rsidP="00BA1694">
      <w:pPr>
        <w:ind w:firstLine="0"/>
        <w:rPr>
          <w:sz w:val="16"/>
          <w:szCs w:val="20"/>
        </w:rPr>
      </w:pPr>
      <w:r w:rsidRPr="00BA1694">
        <w:rPr>
          <w:sz w:val="16"/>
          <w:szCs w:val="20"/>
        </w:rPr>
        <w:t>6) путем обращения заявителя или его представителя через организации почтовой связи в администрацию;</w:t>
      </w:r>
    </w:p>
    <w:p w:rsidR="00BA1694" w:rsidRPr="00BA1694" w:rsidRDefault="00BA1694" w:rsidP="00BA1694">
      <w:pPr>
        <w:ind w:firstLine="0"/>
        <w:rPr>
          <w:sz w:val="16"/>
          <w:szCs w:val="20"/>
        </w:rPr>
      </w:pPr>
      <w:r w:rsidRPr="00BA1694">
        <w:rPr>
          <w:sz w:val="16"/>
          <w:szCs w:val="20"/>
        </w:rPr>
        <w:t>7) по электронной почте администрации.</w:t>
      </w:r>
    </w:p>
    <w:p w:rsidR="00BA1694" w:rsidRPr="00BA1694" w:rsidRDefault="00BA1694" w:rsidP="00BA1694">
      <w:pPr>
        <w:ind w:firstLine="0"/>
        <w:rPr>
          <w:sz w:val="16"/>
          <w:szCs w:val="20"/>
        </w:rPr>
      </w:pPr>
      <w:r w:rsidRPr="00BA1694">
        <w:rPr>
          <w:sz w:val="16"/>
          <w:szCs w:val="20"/>
        </w:rPr>
        <w:t>93.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BA1694" w:rsidRPr="00BA1694" w:rsidRDefault="00BA1694" w:rsidP="00BA1694">
      <w:pPr>
        <w:ind w:firstLine="0"/>
        <w:rPr>
          <w:sz w:val="16"/>
          <w:szCs w:val="20"/>
        </w:rPr>
      </w:pPr>
    </w:p>
    <w:p w:rsidR="00BA1694" w:rsidRPr="00BA1694" w:rsidRDefault="00BA1694" w:rsidP="00BA1694">
      <w:pPr>
        <w:ind w:firstLine="0"/>
        <w:rPr>
          <w:sz w:val="16"/>
          <w:szCs w:val="20"/>
        </w:rPr>
      </w:pPr>
      <w:r w:rsidRPr="00BA1694">
        <w:rPr>
          <w:sz w:val="16"/>
          <w:szCs w:val="20"/>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A1694" w:rsidRPr="00BA1694" w:rsidRDefault="00BA1694" w:rsidP="00BA1694">
      <w:pPr>
        <w:ind w:firstLine="0"/>
        <w:rPr>
          <w:sz w:val="16"/>
          <w:szCs w:val="20"/>
        </w:rPr>
      </w:pPr>
      <w:bookmarkStart w:id="10" w:name="Par28"/>
      <w:bookmarkEnd w:id="10"/>
      <w:r w:rsidRPr="00BA1694">
        <w:rPr>
          <w:sz w:val="16"/>
          <w:szCs w:val="20"/>
        </w:rPr>
        <w:t>94.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A1694" w:rsidRPr="00BA1694" w:rsidRDefault="00BA1694" w:rsidP="00BA1694">
      <w:pPr>
        <w:ind w:firstLine="0"/>
        <w:rPr>
          <w:i/>
          <w:sz w:val="16"/>
          <w:szCs w:val="20"/>
        </w:rPr>
      </w:pPr>
      <w:r w:rsidRPr="00BA1694">
        <w:rPr>
          <w:sz w:val="16"/>
          <w:szCs w:val="20"/>
        </w:rPr>
        <w:t>1) Федеральный закон от 27 июля 2010 года №210-ФЗ «Об организации предоставления государственных и муниципальных услуг».</w:t>
      </w:r>
    </w:p>
    <w:p w:rsidR="00BA1694" w:rsidRPr="00BA1694" w:rsidRDefault="00BA1694" w:rsidP="00BA1694">
      <w:pPr>
        <w:ind w:firstLine="0"/>
        <w:rPr>
          <w:sz w:val="16"/>
          <w:szCs w:val="20"/>
        </w:rPr>
      </w:pPr>
      <w:r w:rsidRPr="00BA1694">
        <w:rPr>
          <w:sz w:val="16"/>
          <w:szCs w:val="20"/>
        </w:rPr>
        <w:t>95. Информация, содержащаяся в настоящем разделе, подлежит размещению на Портале.</w:t>
      </w:r>
    </w:p>
    <w:p w:rsidR="00BA1694" w:rsidRDefault="00BA1694" w:rsidP="005C42F1">
      <w:pPr>
        <w:ind w:firstLine="0"/>
        <w:jc w:val="center"/>
        <w:rPr>
          <w:sz w:val="16"/>
          <w:szCs w:val="20"/>
        </w:rPr>
      </w:pPr>
    </w:p>
    <w:p w:rsidR="005F5034" w:rsidRDefault="005F5034" w:rsidP="005C42F1">
      <w:pPr>
        <w:ind w:firstLine="0"/>
        <w:jc w:val="center"/>
        <w:rPr>
          <w:sz w:val="16"/>
          <w:szCs w:val="20"/>
        </w:rPr>
      </w:pPr>
    </w:p>
    <w:p w:rsidR="005F5034" w:rsidRDefault="005F5034" w:rsidP="005C42F1">
      <w:pPr>
        <w:ind w:firstLine="0"/>
        <w:jc w:val="center"/>
        <w:rPr>
          <w:sz w:val="16"/>
          <w:szCs w:val="20"/>
        </w:rPr>
      </w:pPr>
      <w:bookmarkStart w:id="11" w:name="_GoBack"/>
      <w:bookmarkEnd w:id="11"/>
    </w:p>
    <w:p w:rsidR="005F5034" w:rsidRPr="005C3DCA" w:rsidRDefault="005F5034" w:rsidP="005C42F1">
      <w:pPr>
        <w:ind w:firstLine="0"/>
        <w:jc w:val="center"/>
        <w:rPr>
          <w:sz w:val="16"/>
          <w:szCs w:val="20"/>
        </w:rPr>
      </w:pPr>
    </w:p>
    <w:p w:rsidR="005C42F1" w:rsidRPr="005C3DCA" w:rsidRDefault="005C42F1" w:rsidP="005C42F1">
      <w:pPr>
        <w:ind w:firstLine="0"/>
        <w:rPr>
          <w:sz w:val="16"/>
          <w:szCs w:val="18"/>
        </w:rPr>
      </w:pPr>
    </w:p>
    <w:sectPr w:rsidR="005C42F1" w:rsidRPr="005C3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pitch w:val="variable"/>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94" w:rsidRDefault="00BA1694">
    <w:pPr>
      <w:pStyle w:val="af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A47D6F"/>
    <w:multiLevelType w:val="hybridMultilevel"/>
    <w:tmpl w:val="DED2C13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4D7297C"/>
    <w:multiLevelType w:val="hybridMultilevel"/>
    <w:tmpl w:val="A80435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779384C"/>
    <w:multiLevelType w:val="hybridMultilevel"/>
    <w:tmpl w:val="1B1C7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3772F1"/>
    <w:multiLevelType w:val="hybridMultilevel"/>
    <w:tmpl w:val="A1EA39B8"/>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6" w15:restartNumberingAfterBreak="0">
    <w:nsid w:val="1DAC03A4"/>
    <w:multiLevelType w:val="hybridMultilevel"/>
    <w:tmpl w:val="B820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F67F7"/>
    <w:multiLevelType w:val="hybridMultilevel"/>
    <w:tmpl w:val="600E69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6C02AD5"/>
    <w:multiLevelType w:val="hybridMultilevel"/>
    <w:tmpl w:val="8586F9D8"/>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3774278A"/>
    <w:multiLevelType w:val="hybridMultilevel"/>
    <w:tmpl w:val="CB6EBE5A"/>
    <w:lvl w:ilvl="0" w:tplc="0419000F">
      <w:start w:val="1"/>
      <w:numFmt w:val="decimal"/>
      <w:lvlText w:val="%1."/>
      <w:lvlJc w:val="left"/>
      <w:pPr>
        <w:tabs>
          <w:tab w:val="num" w:pos="720"/>
        </w:tabs>
        <w:ind w:left="720" w:hanging="360"/>
      </w:pPr>
    </w:lvl>
    <w:lvl w:ilvl="1" w:tplc="7FB47CF2">
      <w:start w:val="1"/>
      <w:numFmt w:val="bullet"/>
      <w:lvlText w:val="-"/>
      <w:lvlJc w:val="left"/>
      <w:pPr>
        <w:tabs>
          <w:tab w:val="num" w:pos="1440"/>
        </w:tabs>
        <w:ind w:left="1440" w:hanging="360"/>
      </w:pPr>
      <w:rPr>
        <w:rFonts w:ascii="Shruti" w:hAnsi="Shruti"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FD1F0A"/>
    <w:multiLevelType w:val="hybridMultilevel"/>
    <w:tmpl w:val="EFA41C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DD00CA"/>
    <w:multiLevelType w:val="hybridMultilevel"/>
    <w:tmpl w:val="7CC2A1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cs="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cs="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cs="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13" w15:restartNumberingAfterBreak="0">
    <w:nsid w:val="3B781A53"/>
    <w:multiLevelType w:val="hybridMultilevel"/>
    <w:tmpl w:val="5C4405C6"/>
    <w:lvl w:ilvl="0" w:tplc="C7E2C8B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705EE7"/>
    <w:multiLevelType w:val="hybridMultilevel"/>
    <w:tmpl w:val="38FC86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15:restartNumberingAfterBreak="0">
    <w:nsid w:val="46B84AF0"/>
    <w:multiLevelType w:val="hybridMultilevel"/>
    <w:tmpl w:val="CABAED4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F3B58A5"/>
    <w:multiLevelType w:val="hybridMultilevel"/>
    <w:tmpl w:val="EB9442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4562802"/>
    <w:multiLevelType w:val="hybridMultilevel"/>
    <w:tmpl w:val="2FAAD246"/>
    <w:lvl w:ilvl="0" w:tplc="7FB47CF2">
      <w:start w:val="1"/>
      <w:numFmt w:val="bullet"/>
      <w:lvlText w:val="-"/>
      <w:lvlJc w:val="left"/>
      <w:pPr>
        <w:ind w:left="786"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A5C4E"/>
    <w:multiLevelType w:val="hybridMultilevel"/>
    <w:tmpl w:val="BAD4E1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5966694C"/>
    <w:multiLevelType w:val="hybridMultilevel"/>
    <w:tmpl w:val="47001690"/>
    <w:lvl w:ilvl="0" w:tplc="0419000F">
      <w:start w:val="1"/>
      <w:numFmt w:val="decimal"/>
      <w:lvlText w:val="%1."/>
      <w:lvlJc w:val="left"/>
      <w:pPr>
        <w:tabs>
          <w:tab w:val="num" w:pos="786"/>
        </w:tabs>
        <w:ind w:left="786" w:hanging="360"/>
      </w:pPr>
    </w:lvl>
    <w:lvl w:ilvl="1" w:tplc="04190011">
      <w:start w:val="1"/>
      <w:numFmt w:val="decimal"/>
      <w:lvlText w:val="%2)"/>
      <w:lvlJc w:val="left"/>
      <w:pPr>
        <w:tabs>
          <w:tab w:val="num" w:pos="1353"/>
        </w:tabs>
        <w:ind w:left="1353"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15:restartNumberingAfterBreak="0">
    <w:nsid w:val="5B0D57C7"/>
    <w:multiLevelType w:val="hybridMultilevel"/>
    <w:tmpl w:val="00B226B6"/>
    <w:lvl w:ilvl="0" w:tplc="7FB47CF2">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01F49C1"/>
    <w:multiLevelType w:val="hybridMultilevel"/>
    <w:tmpl w:val="0630D37C"/>
    <w:lvl w:ilvl="0" w:tplc="04190003">
      <w:start w:val="1"/>
      <w:numFmt w:val="bullet"/>
      <w:lvlText w:val="o"/>
      <w:lvlJc w:val="left"/>
      <w:pPr>
        <w:ind w:left="1146" w:hanging="360"/>
      </w:pPr>
      <w:rPr>
        <w:rFonts w:ascii="Courier New" w:hAnsi="Courier New" w:cs="Courier New"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634E68F6"/>
    <w:multiLevelType w:val="hybridMultilevel"/>
    <w:tmpl w:val="0AF26074"/>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64B254A1"/>
    <w:multiLevelType w:val="hybridMultilevel"/>
    <w:tmpl w:val="74BA7590"/>
    <w:lvl w:ilvl="0" w:tplc="04190005">
      <w:start w:val="1"/>
      <w:numFmt w:val="bullet"/>
      <w:lvlText w:val=""/>
      <w:lvlJc w:val="left"/>
      <w:pPr>
        <w:ind w:left="661" w:hanging="235"/>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66314585"/>
    <w:multiLevelType w:val="hybridMultilevel"/>
    <w:tmpl w:val="80EE9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BAE359E"/>
    <w:multiLevelType w:val="hybridMultilevel"/>
    <w:tmpl w:val="6BECB4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C29310B"/>
    <w:multiLevelType w:val="hybridMultilevel"/>
    <w:tmpl w:val="F6AE3D5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30"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FC75372"/>
    <w:multiLevelType w:val="hybridMultilevel"/>
    <w:tmpl w:val="F26005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31"/>
  </w:num>
  <w:num w:numId="4">
    <w:abstractNumId w:val="18"/>
  </w:num>
  <w:num w:numId="5">
    <w:abstractNumId w:val="19"/>
  </w:num>
  <w:num w:numId="6">
    <w:abstractNumId w:val="4"/>
  </w:num>
  <w:num w:numId="7">
    <w:abstractNumId w:val="3"/>
  </w:num>
  <w:num w:numId="8">
    <w:abstractNumId w:val="15"/>
  </w:num>
  <w:num w:numId="9">
    <w:abstractNumId w:val="9"/>
  </w:num>
  <w:num w:numId="10">
    <w:abstractNumId w:val="17"/>
  </w:num>
  <w:num w:numId="11">
    <w:abstractNumId w:val="21"/>
  </w:num>
  <w:num w:numId="12">
    <w:abstractNumId w:val="14"/>
  </w:num>
  <w:num w:numId="13">
    <w:abstractNumId w:val="23"/>
  </w:num>
  <w:num w:numId="14">
    <w:abstractNumId w:val="13"/>
  </w:num>
  <w:num w:numId="15">
    <w:abstractNumId w:val="1"/>
  </w:num>
  <w:num w:numId="16">
    <w:abstractNumId w:val="5"/>
  </w:num>
  <w:num w:numId="17">
    <w:abstractNumId w:val="12"/>
  </w:num>
  <w:num w:numId="18">
    <w:abstractNumId w:val="22"/>
  </w:num>
  <w:num w:numId="19">
    <w:abstractNumId w:val="20"/>
  </w:num>
  <w:num w:numId="20">
    <w:abstractNumId w:val="16"/>
  </w:num>
  <w:num w:numId="21">
    <w:abstractNumId w:val="6"/>
  </w:num>
  <w:num w:numId="22">
    <w:abstractNumId w:val="26"/>
  </w:num>
  <w:num w:numId="23">
    <w:abstractNumId w:val="24"/>
  </w:num>
  <w:num w:numId="24">
    <w:abstractNumId w:val="11"/>
  </w:num>
  <w:num w:numId="25">
    <w:abstractNumId w:val="7"/>
  </w:num>
  <w:num w:numId="26">
    <w:abstractNumId w:val="30"/>
  </w:num>
  <w:num w:numId="27">
    <w:abstractNumId w:val="0"/>
  </w:num>
  <w:num w:numId="28">
    <w:abstractNumId w:val="2"/>
  </w:num>
  <w:num w:numId="29">
    <w:abstractNumId w:val="28"/>
  </w:num>
  <w:num w:numId="30">
    <w:abstractNumId w:val="25"/>
  </w:num>
  <w:num w:numId="31">
    <w:abstractNumId w:val="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493C8B"/>
    <w:rsid w:val="005C3DCA"/>
    <w:rsid w:val="005C42F1"/>
    <w:rsid w:val="005F5034"/>
    <w:rsid w:val="00622FA3"/>
    <w:rsid w:val="00BA1694"/>
    <w:rsid w:val="00C52A4D"/>
    <w:rsid w:val="00C70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1116"/>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C70F2C"/>
    <w:pPr>
      <w:keepNext/>
      <w:widowControl/>
      <w:autoSpaceDE/>
      <w:autoSpaceDN/>
      <w:adjustRightInd/>
      <w:ind w:firstLine="0"/>
      <w:jc w:val="center"/>
      <w:outlineLvl w:val="0"/>
    </w:pPr>
    <w:rPr>
      <w:rFonts w:ascii="Times New Roman" w:eastAsia="Arial Unicode MS" w:hAnsi="Times New Roman" w:cs="Times New Roman"/>
      <w:b/>
      <w:bCs/>
      <w:sz w:val="26"/>
    </w:rPr>
  </w:style>
  <w:style w:type="paragraph" w:styleId="2">
    <w:name w:val="heading 2"/>
    <w:basedOn w:val="a"/>
    <w:next w:val="a"/>
    <w:link w:val="20"/>
    <w:qFormat/>
    <w:rsid w:val="00C70F2C"/>
    <w:pPr>
      <w:keepNext/>
      <w:widowControl/>
      <w:autoSpaceDE/>
      <w:autoSpaceDN/>
      <w:adjustRightInd/>
      <w:ind w:firstLine="0"/>
      <w:jc w:val="center"/>
      <w:outlineLvl w:val="1"/>
    </w:pPr>
    <w:rPr>
      <w:rFonts w:ascii="Times New Roman" w:eastAsia="Arial Unicode MS" w:hAnsi="Times New Roman" w:cs="Times New Roman"/>
      <w:b/>
      <w:bCs/>
      <w:sz w:val="32"/>
    </w:rPr>
  </w:style>
  <w:style w:type="paragraph" w:styleId="3">
    <w:name w:val="heading 3"/>
    <w:aliases w:val="Заголовок 3 Знак1,Заголовок 3 Знак Знак, Знак Знак Знак"/>
    <w:basedOn w:val="a"/>
    <w:next w:val="a0"/>
    <w:link w:val="30"/>
    <w:qFormat/>
    <w:rsid w:val="00BA1694"/>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paragraph" w:styleId="4">
    <w:name w:val="heading 4"/>
    <w:basedOn w:val="a"/>
    <w:next w:val="a"/>
    <w:link w:val="40"/>
    <w:uiPriority w:val="9"/>
    <w:semiHidden/>
    <w:unhideWhenUsed/>
    <w:qFormat/>
    <w:rsid w:val="00C70F2C"/>
    <w:pPr>
      <w:keepNext/>
      <w:keepLines/>
      <w:widowControl/>
      <w:suppressAutoHyphens/>
      <w:autoSpaceDE/>
      <w:autoSpaceDN/>
      <w:adjustRightInd/>
      <w:spacing w:before="200"/>
      <w:ind w:firstLine="0"/>
      <w:jc w:val="left"/>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70F2C"/>
    <w:rPr>
      <w:rFonts w:ascii="Times New Roman" w:eastAsia="Arial Unicode MS" w:hAnsi="Times New Roman" w:cs="Times New Roman"/>
      <w:b/>
      <w:bCs/>
      <w:sz w:val="26"/>
      <w:szCs w:val="24"/>
      <w:lang w:eastAsia="ru-RU"/>
    </w:rPr>
  </w:style>
  <w:style w:type="character" w:customStyle="1" w:styleId="20">
    <w:name w:val="Заголовок 2 Знак"/>
    <w:basedOn w:val="a1"/>
    <w:link w:val="2"/>
    <w:rsid w:val="00C70F2C"/>
    <w:rPr>
      <w:rFonts w:ascii="Times New Roman" w:eastAsia="Arial Unicode MS" w:hAnsi="Times New Roman" w:cs="Times New Roman"/>
      <w:b/>
      <w:bCs/>
      <w:sz w:val="32"/>
      <w:szCs w:val="24"/>
      <w:lang w:eastAsia="ru-RU"/>
    </w:rPr>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qFormat/>
    <w:rsid w:val="00C70F2C"/>
    <w:pPr>
      <w:widowControl/>
      <w:autoSpaceDE/>
      <w:autoSpaceDN/>
      <w:adjustRightInd/>
      <w:ind w:firstLine="0"/>
      <w:jc w:val="left"/>
    </w:pPr>
    <w:rPr>
      <w:rFonts w:ascii="Tahoma" w:hAnsi="Tahoma" w:cs="Tahoma"/>
      <w:sz w:val="16"/>
      <w:szCs w:val="16"/>
    </w:rPr>
  </w:style>
  <w:style w:type="character" w:customStyle="1" w:styleId="a7">
    <w:name w:val="Текст выноски Знак"/>
    <w:basedOn w:val="a1"/>
    <w:link w:val="a6"/>
    <w:uiPriority w:val="99"/>
    <w:semiHidden/>
    <w:qFormat/>
    <w:rsid w:val="00C70F2C"/>
    <w:rPr>
      <w:rFonts w:ascii="Tahoma" w:eastAsia="Times New Roman" w:hAnsi="Tahoma" w:cs="Tahoma"/>
      <w:sz w:val="16"/>
      <w:szCs w:val="16"/>
      <w:lang w:eastAsia="ru-RU"/>
    </w:rPr>
  </w:style>
  <w:style w:type="paragraph" w:styleId="a0">
    <w:name w:val="Body Text"/>
    <w:basedOn w:val="a"/>
    <w:link w:val="a8"/>
    <w:rsid w:val="00C70F2C"/>
    <w:pPr>
      <w:widowControl/>
      <w:autoSpaceDE/>
      <w:autoSpaceDN/>
      <w:adjustRightInd/>
      <w:ind w:firstLine="0"/>
    </w:pPr>
    <w:rPr>
      <w:rFonts w:ascii="Times New Roman" w:hAnsi="Times New Roman" w:cs="Times New Roman"/>
      <w:szCs w:val="20"/>
    </w:rPr>
  </w:style>
  <w:style w:type="character" w:customStyle="1" w:styleId="a8">
    <w:name w:val="Основной текст Знак"/>
    <w:basedOn w:val="a1"/>
    <w:link w:val="a0"/>
    <w:rsid w:val="00C70F2C"/>
    <w:rPr>
      <w:rFonts w:ascii="Times New Roman" w:eastAsia="Times New Roman" w:hAnsi="Times New Roman" w:cs="Times New Roman"/>
      <w:sz w:val="24"/>
      <w:szCs w:val="20"/>
      <w:lang w:eastAsia="ru-RU"/>
    </w:rPr>
  </w:style>
  <w:style w:type="character" w:styleId="a9">
    <w:name w:val="Hyperlink"/>
    <w:uiPriority w:val="99"/>
    <w:unhideWhenUsed/>
    <w:rsid w:val="00C70F2C"/>
    <w:rPr>
      <w:color w:val="0000FF"/>
      <w:u w:val="single"/>
    </w:rPr>
  </w:style>
  <w:style w:type="character" w:styleId="aa">
    <w:name w:val="FollowedHyperlink"/>
    <w:uiPriority w:val="99"/>
    <w:unhideWhenUsed/>
    <w:rsid w:val="00C70F2C"/>
    <w:rPr>
      <w:color w:val="800080"/>
      <w:u w:val="single"/>
    </w:rPr>
  </w:style>
  <w:style w:type="paragraph" w:customStyle="1" w:styleId="msonormal0">
    <w:name w:val="msonormal"/>
    <w:basedOn w:val="a"/>
    <w:rsid w:val="00C70F2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5">
    <w:name w:val="xl65"/>
    <w:basedOn w:val="a"/>
    <w:rsid w:val="00C70F2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6">
    <w:name w:val="xl66"/>
    <w:basedOn w:val="a"/>
    <w:rsid w:val="00C70F2C"/>
    <w:pPr>
      <w:widowControl/>
      <w:autoSpaceDE/>
      <w:autoSpaceDN/>
      <w:adjustRightInd/>
      <w:spacing w:before="100" w:beforeAutospacing="1" w:after="100" w:afterAutospacing="1"/>
      <w:ind w:firstLine="0"/>
      <w:jc w:val="left"/>
    </w:pPr>
    <w:rPr>
      <w:rFonts w:ascii="Times New Roman" w:hAnsi="Times New Roman" w:cs="Times New Roman"/>
      <w:b/>
      <w:bCs/>
      <w:color w:val="000000"/>
    </w:rPr>
  </w:style>
  <w:style w:type="paragraph" w:customStyle="1" w:styleId="xl67">
    <w:name w:val="xl67"/>
    <w:basedOn w:val="a"/>
    <w:rsid w:val="00C70F2C"/>
    <w:pPr>
      <w:widowControl/>
      <w:autoSpaceDE/>
      <w:autoSpaceDN/>
      <w:adjustRightInd/>
      <w:spacing w:before="100" w:beforeAutospacing="1" w:after="100" w:afterAutospacing="1"/>
      <w:ind w:firstLine="0"/>
      <w:jc w:val="left"/>
    </w:pPr>
    <w:rPr>
      <w:rFonts w:ascii="Times New Roman" w:hAnsi="Times New Roman" w:cs="Times New Roman"/>
      <w:sz w:val="16"/>
      <w:szCs w:val="16"/>
    </w:rPr>
  </w:style>
  <w:style w:type="paragraph" w:customStyle="1" w:styleId="xl68">
    <w:name w:val="xl68"/>
    <w:basedOn w:val="a"/>
    <w:rsid w:val="00C70F2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9">
    <w:name w:val="xl69"/>
    <w:basedOn w:val="a"/>
    <w:rsid w:val="00C70F2C"/>
    <w:pPr>
      <w:widowControl/>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70">
    <w:name w:val="xl70"/>
    <w:basedOn w:val="a"/>
    <w:rsid w:val="00C70F2C"/>
    <w:pPr>
      <w:widowControl/>
      <w:autoSpaceDE/>
      <w:autoSpaceDN/>
      <w:adjustRightInd/>
      <w:spacing w:before="100" w:beforeAutospacing="1" w:after="100" w:afterAutospacing="1"/>
      <w:ind w:firstLine="0"/>
      <w:jc w:val="left"/>
    </w:pPr>
    <w:rPr>
      <w:rFonts w:ascii="Times New Roman" w:hAnsi="Times New Roman" w:cs="Times New Roman"/>
      <w:i/>
      <w:iCs/>
    </w:rPr>
  </w:style>
  <w:style w:type="paragraph" w:customStyle="1" w:styleId="xl71">
    <w:name w:val="xl71"/>
    <w:basedOn w:val="a"/>
    <w:rsid w:val="00C70F2C"/>
    <w:pPr>
      <w:widowControl/>
      <w:autoSpaceDE/>
      <w:autoSpaceDN/>
      <w:adjustRightInd/>
      <w:spacing w:before="100" w:beforeAutospacing="1" w:after="100" w:afterAutospacing="1"/>
      <w:ind w:firstLine="0"/>
      <w:jc w:val="left"/>
    </w:pPr>
    <w:rPr>
      <w:rFonts w:ascii="Times New Roman" w:hAnsi="Times New Roman" w:cs="Times New Roman"/>
      <w:b/>
      <w:bCs/>
      <w:i/>
      <w:iCs/>
    </w:rPr>
  </w:style>
  <w:style w:type="paragraph" w:customStyle="1" w:styleId="xl72">
    <w:name w:val="xl72"/>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i/>
      <w:iCs/>
      <w:sz w:val="22"/>
      <w:szCs w:val="22"/>
    </w:rPr>
  </w:style>
  <w:style w:type="paragraph" w:customStyle="1" w:styleId="xl73">
    <w:name w:val="xl73"/>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i/>
      <w:iCs/>
      <w:sz w:val="22"/>
      <w:szCs w:val="22"/>
    </w:rPr>
  </w:style>
  <w:style w:type="paragraph" w:customStyle="1" w:styleId="xl74">
    <w:name w:val="xl74"/>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cs="Times New Roman"/>
      <w:b/>
      <w:bCs/>
      <w:sz w:val="22"/>
      <w:szCs w:val="22"/>
    </w:rPr>
  </w:style>
  <w:style w:type="paragraph" w:customStyle="1" w:styleId="xl75">
    <w:name w:val="xl75"/>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76">
    <w:name w:val="xl76"/>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7">
    <w:name w:val="xl77"/>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textAlignment w:val="center"/>
    </w:pPr>
    <w:rPr>
      <w:rFonts w:ascii="Times New Roman" w:hAnsi="Times New Roman" w:cs="Times New Roman"/>
      <w:sz w:val="22"/>
      <w:szCs w:val="22"/>
    </w:rPr>
  </w:style>
  <w:style w:type="paragraph" w:customStyle="1" w:styleId="xl78">
    <w:name w:val="xl78"/>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i/>
      <w:iCs/>
      <w:sz w:val="22"/>
      <w:szCs w:val="22"/>
    </w:rPr>
  </w:style>
  <w:style w:type="paragraph" w:customStyle="1" w:styleId="xl79">
    <w:name w:val="xl79"/>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80">
    <w:name w:val="xl80"/>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81">
    <w:name w:val="xl81"/>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right"/>
    </w:pPr>
    <w:rPr>
      <w:rFonts w:ascii="Times New Roman" w:hAnsi="Times New Roman" w:cs="Times New Roman"/>
      <w:b/>
      <w:bCs/>
      <w:sz w:val="22"/>
      <w:szCs w:val="22"/>
    </w:rPr>
  </w:style>
  <w:style w:type="paragraph" w:customStyle="1" w:styleId="xl82">
    <w:name w:val="xl82"/>
    <w:basedOn w:val="a"/>
    <w:rsid w:val="00C70F2C"/>
    <w:pPr>
      <w:widowControl/>
      <w:autoSpaceDE/>
      <w:autoSpaceDN/>
      <w:adjustRightInd/>
      <w:spacing w:before="100" w:beforeAutospacing="1" w:after="100" w:afterAutospacing="1"/>
      <w:ind w:firstLine="0"/>
      <w:jc w:val="left"/>
    </w:pPr>
    <w:rPr>
      <w:rFonts w:ascii="Times New Roman" w:hAnsi="Times New Roman" w:cs="Times New Roman"/>
      <w:b/>
      <w:bCs/>
      <w:color w:val="000000"/>
      <w:sz w:val="22"/>
      <w:szCs w:val="22"/>
    </w:rPr>
  </w:style>
  <w:style w:type="paragraph" w:customStyle="1" w:styleId="xl83">
    <w:name w:val="xl83"/>
    <w:basedOn w:val="a"/>
    <w:rsid w:val="00C70F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b/>
      <w:bCs/>
      <w:sz w:val="22"/>
      <w:szCs w:val="22"/>
    </w:rPr>
  </w:style>
  <w:style w:type="paragraph" w:customStyle="1" w:styleId="xl84">
    <w:name w:val="xl84"/>
    <w:basedOn w:val="a"/>
    <w:rsid w:val="00C70F2C"/>
    <w:pPr>
      <w:widowControl/>
      <w:autoSpaceDE/>
      <w:autoSpaceDN/>
      <w:adjustRightInd/>
      <w:spacing w:before="100" w:beforeAutospacing="1" w:after="100" w:afterAutospacing="1"/>
      <w:ind w:firstLine="0"/>
      <w:jc w:val="center"/>
    </w:pPr>
    <w:rPr>
      <w:rFonts w:ascii="Times New Roman" w:hAnsi="Times New Roman" w:cs="Times New Roman"/>
      <w:b/>
      <w:bCs/>
      <w:color w:val="000000"/>
    </w:rPr>
  </w:style>
  <w:style w:type="paragraph" w:styleId="21">
    <w:name w:val="Body Text Indent 2"/>
    <w:basedOn w:val="a"/>
    <w:link w:val="22"/>
    <w:rsid w:val="00C70F2C"/>
    <w:pPr>
      <w:widowControl/>
      <w:autoSpaceDE/>
      <w:autoSpaceDN/>
      <w:adjustRightInd/>
      <w:spacing w:after="120" w:line="480" w:lineRule="auto"/>
      <w:ind w:left="283" w:firstLine="0"/>
      <w:jc w:val="left"/>
    </w:pPr>
    <w:rPr>
      <w:rFonts w:ascii="Times New Roman" w:hAnsi="Times New Roman" w:cs="Times New Roman"/>
      <w:lang w:val="x-none" w:eastAsia="x-none"/>
    </w:rPr>
  </w:style>
  <w:style w:type="character" w:customStyle="1" w:styleId="22">
    <w:name w:val="Основной текст с отступом 2 Знак"/>
    <w:basedOn w:val="a1"/>
    <w:link w:val="21"/>
    <w:rsid w:val="00C70F2C"/>
    <w:rPr>
      <w:rFonts w:ascii="Times New Roman" w:eastAsia="Times New Roman" w:hAnsi="Times New Roman" w:cs="Times New Roman"/>
      <w:sz w:val="24"/>
      <w:szCs w:val="24"/>
      <w:lang w:val="x-none" w:eastAsia="x-none"/>
    </w:rPr>
  </w:style>
  <w:style w:type="paragraph" w:customStyle="1" w:styleId="ListParagraph">
    <w:name w:val="List Paragraph"/>
    <w:basedOn w:val="a"/>
    <w:rsid w:val="00C70F2C"/>
    <w:pPr>
      <w:widowControl/>
      <w:autoSpaceDE/>
      <w:autoSpaceDN/>
      <w:adjustRightInd/>
      <w:ind w:left="720" w:firstLine="0"/>
      <w:contextualSpacing/>
      <w:jc w:val="left"/>
    </w:pPr>
    <w:rPr>
      <w:rFonts w:ascii="Times New Roman" w:hAnsi="Times New Roman" w:cs="Times New Roman"/>
    </w:rPr>
  </w:style>
  <w:style w:type="paragraph" w:styleId="ab">
    <w:name w:val="List Paragraph"/>
    <w:basedOn w:val="a"/>
    <w:uiPriority w:val="99"/>
    <w:qFormat/>
    <w:rsid w:val="00C70F2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40">
    <w:name w:val="Заголовок 4 Знак"/>
    <w:basedOn w:val="a1"/>
    <w:link w:val="4"/>
    <w:uiPriority w:val="9"/>
    <w:semiHidden/>
    <w:qFormat/>
    <w:rsid w:val="00C70F2C"/>
    <w:rPr>
      <w:rFonts w:asciiTheme="majorHAnsi" w:eastAsiaTheme="majorEastAsia" w:hAnsiTheme="majorHAnsi" w:cstheme="majorBidi"/>
      <w:b/>
      <w:bCs/>
      <w:i/>
      <w:iCs/>
      <w:color w:val="5B9BD5" w:themeColor="accent1"/>
      <w:sz w:val="24"/>
      <w:szCs w:val="24"/>
      <w:lang w:eastAsia="ru-RU"/>
    </w:rPr>
  </w:style>
  <w:style w:type="character" w:customStyle="1" w:styleId="11">
    <w:name w:val="Текст сноски Знак1"/>
    <w:basedOn w:val="a1"/>
    <w:link w:val="ac"/>
    <w:uiPriority w:val="99"/>
    <w:semiHidden/>
    <w:rsid w:val="00C70F2C"/>
    <w:rPr>
      <w:rFonts w:ascii="Times New Roman" w:eastAsia="Times New Roman" w:hAnsi="Times New Roman" w:cs="Times New Roman"/>
      <w:sz w:val="20"/>
      <w:szCs w:val="20"/>
    </w:rPr>
  </w:style>
  <w:style w:type="paragraph" w:styleId="ac">
    <w:name w:val="footnote text"/>
    <w:basedOn w:val="a"/>
    <w:link w:val="11"/>
    <w:uiPriority w:val="99"/>
    <w:semiHidden/>
    <w:unhideWhenUsed/>
    <w:rsid w:val="00C70F2C"/>
    <w:pPr>
      <w:widowControl/>
      <w:suppressAutoHyphens/>
      <w:autoSpaceDE/>
      <w:autoSpaceDN/>
      <w:adjustRightInd/>
      <w:ind w:firstLine="0"/>
      <w:jc w:val="left"/>
    </w:pPr>
    <w:rPr>
      <w:rFonts w:ascii="Times New Roman" w:hAnsi="Times New Roman" w:cs="Times New Roman"/>
      <w:sz w:val="20"/>
      <w:szCs w:val="20"/>
      <w:lang w:eastAsia="en-US"/>
    </w:rPr>
  </w:style>
  <w:style w:type="character" w:customStyle="1" w:styleId="12">
    <w:name w:val="Текст примечания Знак1"/>
    <w:basedOn w:val="a1"/>
    <w:link w:val="ad"/>
    <w:uiPriority w:val="99"/>
    <w:semiHidden/>
    <w:rsid w:val="00C70F2C"/>
    <w:rPr>
      <w:rFonts w:ascii="Times New Roman" w:eastAsia="Times New Roman" w:hAnsi="Times New Roman" w:cs="Times New Roman"/>
      <w:sz w:val="20"/>
      <w:szCs w:val="20"/>
      <w:lang w:eastAsia="ru-RU"/>
    </w:rPr>
  </w:style>
  <w:style w:type="paragraph" w:styleId="ad">
    <w:name w:val="annotation text"/>
    <w:basedOn w:val="a"/>
    <w:link w:val="12"/>
    <w:uiPriority w:val="99"/>
    <w:semiHidden/>
    <w:unhideWhenUsed/>
    <w:qFormat/>
    <w:rsid w:val="00C70F2C"/>
    <w:pPr>
      <w:widowControl/>
      <w:suppressAutoHyphens/>
      <w:autoSpaceDE/>
      <w:autoSpaceDN/>
      <w:adjustRightInd/>
      <w:ind w:firstLine="0"/>
      <w:jc w:val="left"/>
    </w:pPr>
    <w:rPr>
      <w:rFonts w:ascii="Times New Roman" w:hAnsi="Times New Roman" w:cs="Times New Roman"/>
      <w:sz w:val="20"/>
      <w:szCs w:val="20"/>
    </w:rPr>
  </w:style>
  <w:style w:type="character" w:customStyle="1" w:styleId="13">
    <w:name w:val="Тема примечания Знак1"/>
    <w:basedOn w:val="12"/>
    <w:link w:val="ae"/>
    <w:uiPriority w:val="99"/>
    <w:semiHidden/>
    <w:rsid w:val="00C70F2C"/>
    <w:rPr>
      <w:rFonts w:ascii="Times New Roman" w:eastAsia="Times New Roman" w:hAnsi="Times New Roman" w:cs="Times New Roman"/>
      <w:b/>
      <w:bCs/>
      <w:sz w:val="20"/>
      <w:szCs w:val="20"/>
      <w:lang w:eastAsia="ru-RU"/>
    </w:rPr>
  </w:style>
  <w:style w:type="paragraph" w:styleId="ae">
    <w:name w:val="annotation subject"/>
    <w:basedOn w:val="ad"/>
    <w:next w:val="ad"/>
    <w:link w:val="13"/>
    <w:uiPriority w:val="99"/>
    <w:semiHidden/>
    <w:unhideWhenUsed/>
    <w:qFormat/>
    <w:rsid w:val="00C70F2C"/>
    <w:rPr>
      <w:b/>
      <w:bCs/>
    </w:rPr>
  </w:style>
  <w:style w:type="character" w:customStyle="1" w:styleId="14">
    <w:name w:val="Верхний колонтитул Знак1"/>
    <w:basedOn w:val="a1"/>
    <w:link w:val="af"/>
    <w:uiPriority w:val="99"/>
    <w:rsid w:val="00C70F2C"/>
    <w:rPr>
      <w:rFonts w:ascii="Times New Roman" w:eastAsia="Times New Roman" w:hAnsi="Times New Roman" w:cs="Times New Roman"/>
      <w:sz w:val="24"/>
      <w:szCs w:val="24"/>
      <w:lang w:eastAsia="ru-RU"/>
    </w:rPr>
  </w:style>
  <w:style w:type="paragraph" w:styleId="af">
    <w:name w:val="header"/>
    <w:basedOn w:val="a"/>
    <w:link w:val="14"/>
    <w:uiPriority w:val="99"/>
    <w:unhideWhenUsed/>
    <w:rsid w:val="00C70F2C"/>
    <w:pPr>
      <w:widowControl/>
      <w:tabs>
        <w:tab w:val="center" w:pos="4677"/>
        <w:tab w:val="right" w:pos="9355"/>
      </w:tabs>
      <w:suppressAutoHyphens/>
      <w:autoSpaceDE/>
      <w:autoSpaceDN/>
      <w:adjustRightInd/>
      <w:ind w:firstLine="0"/>
      <w:jc w:val="left"/>
    </w:pPr>
    <w:rPr>
      <w:rFonts w:ascii="Times New Roman" w:hAnsi="Times New Roman" w:cs="Times New Roman"/>
    </w:rPr>
  </w:style>
  <w:style w:type="character" w:customStyle="1" w:styleId="15">
    <w:name w:val="Нижний колонтитул Знак1"/>
    <w:basedOn w:val="a1"/>
    <w:link w:val="af0"/>
    <w:uiPriority w:val="99"/>
    <w:rsid w:val="00C70F2C"/>
    <w:rPr>
      <w:rFonts w:ascii="Times New Roman" w:eastAsia="Times New Roman" w:hAnsi="Times New Roman" w:cs="Times New Roman"/>
      <w:sz w:val="24"/>
      <w:szCs w:val="24"/>
      <w:lang w:eastAsia="ru-RU"/>
    </w:rPr>
  </w:style>
  <w:style w:type="paragraph" w:styleId="af0">
    <w:name w:val="footer"/>
    <w:basedOn w:val="a"/>
    <w:link w:val="15"/>
    <w:uiPriority w:val="99"/>
    <w:unhideWhenUsed/>
    <w:rsid w:val="00C70F2C"/>
    <w:pPr>
      <w:widowControl/>
      <w:tabs>
        <w:tab w:val="center" w:pos="4677"/>
        <w:tab w:val="right" w:pos="9355"/>
      </w:tabs>
      <w:suppressAutoHyphens/>
      <w:autoSpaceDE/>
      <w:autoSpaceDN/>
      <w:adjustRightInd/>
      <w:ind w:firstLine="0"/>
      <w:jc w:val="left"/>
    </w:pPr>
    <w:rPr>
      <w:rFonts w:ascii="Times New Roman" w:hAnsi="Times New Roman" w:cs="Times New Roman"/>
    </w:rPr>
  </w:style>
  <w:style w:type="character" w:customStyle="1" w:styleId="30">
    <w:name w:val="Заголовок 3 Знак"/>
    <w:aliases w:val="Заголовок 3 Знак1 Знак,Заголовок 3 Знак Знак Знак, Знак Знак Знак Знак"/>
    <w:basedOn w:val="a1"/>
    <w:link w:val="3"/>
    <w:rsid w:val="00BA1694"/>
    <w:rPr>
      <w:rFonts w:ascii="Tahoma" w:eastAsia="Times New Roman" w:hAnsi="Tahoma" w:cs="Tahoma"/>
      <w:kern w:val="1"/>
      <w:sz w:val="29"/>
      <w:szCs w:val="29"/>
      <w:lang w:eastAsia="ar-SA"/>
    </w:rPr>
  </w:style>
  <w:style w:type="paragraph" w:customStyle="1" w:styleId="ConsPlusNormal">
    <w:name w:val="ConsPlusNormal"/>
    <w:link w:val="ConsPlusNormal0"/>
    <w:rsid w:val="00BA1694"/>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BA1694"/>
    <w:rPr>
      <w:rFonts w:ascii="Calibri" w:eastAsiaTheme="minorEastAsia" w:hAnsi="Calibri" w:cs="Calibri"/>
      <w:lang w:eastAsia="ru-RU"/>
    </w:rPr>
  </w:style>
  <w:style w:type="paragraph" w:customStyle="1" w:styleId="ConsPlusNonformat">
    <w:name w:val="ConsPlusNonformat"/>
    <w:uiPriority w:val="99"/>
    <w:rsid w:val="00BA16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A169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A169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f1">
    <w:name w:val="Шапка (герб)"/>
    <w:basedOn w:val="a"/>
    <w:rsid w:val="00BA1694"/>
    <w:pPr>
      <w:widowControl/>
      <w:overflowPunct w:val="0"/>
      <w:ind w:firstLine="0"/>
      <w:jc w:val="right"/>
      <w:textAlignment w:val="baseline"/>
    </w:pPr>
    <w:rPr>
      <w:rFonts w:ascii="Century Schoolbook" w:hAnsi="Century Schoolbook" w:cs="Times New Roman"/>
      <w:szCs w:val="20"/>
    </w:rPr>
  </w:style>
  <w:style w:type="paragraph" w:styleId="af2">
    <w:name w:val="Body Text Indent"/>
    <w:basedOn w:val="a"/>
    <w:link w:val="af3"/>
    <w:rsid w:val="00BA1694"/>
    <w:pPr>
      <w:widowControl/>
      <w:suppressAutoHyphens/>
      <w:autoSpaceDE/>
      <w:autoSpaceDN/>
      <w:adjustRightInd/>
      <w:spacing w:after="120" w:line="276" w:lineRule="auto"/>
      <w:ind w:left="283" w:firstLine="0"/>
      <w:jc w:val="left"/>
    </w:pPr>
    <w:rPr>
      <w:rFonts w:ascii="Calibri" w:eastAsia="Calibri" w:hAnsi="Calibri" w:cs="Times New Roman"/>
      <w:kern w:val="1"/>
      <w:sz w:val="22"/>
      <w:szCs w:val="22"/>
      <w:lang w:eastAsia="ar-SA"/>
    </w:rPr>
  </w:style>
  <w:style w:type="character" w:customStyle="1" w:styleId="af3">
    <w:name w:val="Основной текст с отступом Знак"/>
    <w:basedOn w:val="a1"/>
    <w:link w:val="af2"/>
    <w:rsid w:val="00BA1694"/>
    <w:rPr>
      <w:rFonts w:ascii="Calibri" w:eastAsia="Calibri" w:hAnsi="Calibri" w:cs="Times New Roman"/>
      <w:kern w:val="1"/>
      <w:lang w:eastAsia="ar-SA"/>
    </w:rPr>
  </w:style>
  <w:style w:type="paragraph" w:styleId="af4">
    <w:name w:val="No Spacing"/>
    <w:uiPriority w:val="1"/>
    <w:qFormat/>
    <w:rsid w:val="00BA1694"/>
    <w:pPr>
      <w:spacing w:after="0"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2"/>
    <w:next w:val="a5"/>
    <w:uiPriority w:val="59"/>
    <w:rsid w:val="00BA16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5"/>
    <w:uiPriority w:val="59"/>
    <w:rsid w:val="00BA16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A1694"/>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A1694"/>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BA1694"/>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A1694"/>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BA1694"/>
    <w:rPr>
      <w:rFonts w:ascii="Arial" w:eastAsia="Arial Unicode MS" w:hAnsi="Arial" w:cs="Arial"/>
      <w:b/>
      <w:bCs/>
      <w:spacing w:val="0"/>
      <w:sz w:val="15"/>
      <w:szCs w:val="15"/>
      <w:lang w:val="ru-RU" w:eastAsia="ru-RU" w:bidi="ar-SA"/>
    </w:rPr>
  </w:style>
  <w:style w:type="character" w:customStyle="1" w:styleId="af5">
    <w:name w:val="Верхний колонтитул Знак"/>
    <w:basedOn w:val="a1"/>
    <w:uiPriority w:val="99"/>
    <w:semiHidden/>
    <w:rsid w:val="00BA1694"/>
  </w:style>
  <w:style w:type="character" w:customStyle="1" w:styleId="af6">
    <w:name w:val="Нижний колонтитул Знак"/>
    <w:basedOn w:val="a1"/>
    <w:uiPriority w:val="99"/>
    <w:semiHidden/>
    <w:rsid w:val="00BA1694"/>
  </w:style>
  <w:style w:type="paragraph" w:customStyle="1" w:styleId="Default">
    <w:name w:val="Default"/>
    <w:rsid w:val="00BA169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6">
    <w:name w:val="Сетка таблицы1"/>
    <w:basedOn w:val="a2"/>
    <w:next w:val="a5"/>
    <w:uiPriority w:val="59"/>
    <w:rsid w:val="00BA169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BA1694"/>
    <w:pPr>
      <w:widowControl/>
      <w:autoSpaceDE/>
      <w:autoSpaceDN/>
      <w:adjustRightInd/>
      <w:spacing w:before="100" w:beforeAutospacing="1" w:after="100" w:afterAutospacing="1"/>
      <w:ind w:firstLine="0"/>
      <w:jc w:val="left"/>
    </w:pPr>
  </w:style>
  <w:style w:type="paragraph" w:customStyle="1" w:styleId="font5">
    <w:name w:val="font5"/>
    <w:basedOn w:val="a"/>
    <w:rsid w:val="00BA1694"/>
    <w:pPr>
      <w:widowControl/>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font6">
    <w:name w:val="font6"/>
    <w:basedOn w:val="a"/>
    <w:rsid w:val="00BA1694"/>
    <w:pPr>
      <w:widowControl/>
      <w:autoSpaceDE/>
      <w:autoSpaceDN/>
      <w:adjustRightInd/>
      <w:spacing w:before="100" w:beforeAutospacing="1" w:after="100" w:afterAutospacing="1"/>
      <w:ind w:firstLine="0"/>
      <w:jc w:val="left"/>
    </w:pPr>
    <w:rPr>
      <w:rFonts w:ascii="Times New Roman" w:hAnsi="Times New Roman" w:cs="Times New Roman"/>
      <w:sz w:val="22"/>
      <w:szCs w:val="22"/>
      <w:u w:val="single"/>
    </w:rPr>
  </w:style>
  <w:style w:type="paragraph" w:customStyle="1" w:styleId="xl85">
    <w:name w:val="xl85"/>
    <w:basedOn w:val="a"/>
    <w:rsid w:val="00BA169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rPr>
  </w:style>
  <w:style w:type="paragraph" w:customStyle="1" w:styleId="xl86">
    <w:name w:val="xl86"/>
    <w:basedOn w:val="a"/>
    <w:rsid w:val="00BA169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87">
    <w:name w:val="xl87"/>
    <w:basedOn w:val="a"/>
    <w:rsid w:val="00BA1694"/>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88">
    <w:name w:val="xl88"/>
    <w:basedOn w:val="a"/>
    <w:rsid w:val="00BA169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89">
    <w:name w:val="xl89"/>
    <w:basedOn w:val="a"/>
    <w:rsid w:val="00BA1694"/>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90">
    <w:name w:val="xl90"/>
    <w:basedOn w:val="a"/>
    <w:rsid w:val="00BA169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91">
    <w:name w:val="xl91"/>
    <w:basedOn w:val="a"/>
    <w:rsid w:val="00BA169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2">
    <w:name w:val="xl92"/>
    <w:basedOn w:val="a"/>
    <w:rsid w:val="00BA1694"/>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3">
    <w:name w:val="xl93"/>
    <w:basedOn w:val="a"/>
    <w:rsid w:val="00BA169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4">
    <w:name w:val="xl94"/>
    <w:basedOn w:val="a"/>
    <w:rsid w:val="00BA1694"/>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rPr>
  </w:style>
  <w:style w:type="paragraph" w:customStyle="1" w:styleId="xl95">
    <w:name w:val="xl95"/>
    <w:basedOn w:val="a"/>
    <w:rsid w:val="00BA169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96">
    <w:name w:val="xl96"/>
    <w:basedOn w:val="a"/>
    <w:rsid w:val="00BA1694"/>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97">
    <w:name w:val="xl97"/>
    <w:basedOn w:val="a"/>
    <w:rsid w:val="00BA169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i/>
      <w:iCs/>
    </w:rPr>
  </w:style>
  <w:style w:type="paragraph" w:customStyle="1" w:styleId="xl98">
    <w:name w:val="xl98"/>
    <w:basedOn w:val="a"/>
    <w:rsid w:val="00BA169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99">
    <w:name w:val="xl99"/>
    <w:basedOn w:val="a"/>
    <w:rsid w:val="00BA1694"/>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00">
    <w:name w:val="xl100"/>
    <w:basedOn w:val="a"/>
    <w:rsid w:val="00BA169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101">
    <w:name w:val="xl101"/>
    <w:basedOn w:val="a"/>
    <w:rsid w:val="00BA169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1F2C18B41842BD58B3C195735AE54098C68081F06BED2DC9E5434283538AC6ADBFAE316F849B0FC5B69Ar0N2G"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42</Pages>
  <Words>24034</Words>
  <Characters>137000</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cp:revision>
  <dcterms:created xsi:type="dcterms:W3CDTF">2025-03-24T04:22:00Z</dcterms:created>
  <dcterms:modified xsi:type="dcterms:W3CDTF">2025-03-24T06:52:00Z</dcterms:modified>
</cp:coreProperties>
</file>