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F56DB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</w:t>
      </w:r>
      <w:r w:rsidR="000B23EF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2"/>
        <w:gridCol w:w="2339"/>
        <w:gridCol w:w="2160"/>
      </w:tblGrid>
      <w:tr w:rsidR="007F7002" w:rsidRPr="00AE1485" w:rsidTr="00A20F09">
        <w:tc>
          <w:tcPr>
            <w:tcW w:w="5072" w:type="dxa"/>
            <w:vAlign w:val="center"/>
          </w:tcPr>
          <w:p w:rsidR="007F7002" w:rsidRPr="00801E44" w:rsidRDefault="007F700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9" w:type="dxa"/>
            <w:vAlign w:val="center"/>
          </w:tcPr>
          <w:p w:rsidR="007F7002" w:rsidRPr="00801E44" w:rsidRDefault="007F700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F7002" w:rsidRPr="00801E44" w:rsidRDefault="007F7002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2160" w:type="dxa"/>
          </w:tcPr>
          <w:p w:rsidR="007F7002" w:rsidRPr="00801E44" w:rsidRDefault="007B56B3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A20F09" w:rsidRPr="00AE1485" w:rsidTr="00A20F09">
        <w:tc>
          <w:tcPr>
            <w:tcW w:w="5072" w:type="dxa"/>
            <w:vAlign w:val="center"/>
          </w:tcPr>
          <w:p w:rsidR="00A20F09" w:rsidRPr="007B56B3" w:rsidRDefault="00A20F09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о наличии и ведения подсобного хозяйства</w:t>
            </w:r>
          </w:p>
        </w:tc>
        <w:tc>
          <w:tcPr>
            <w:tcW w:w="2339" w:type="dxa"/>
            <w:vAlign w:val="center"/>
          </w:tcPr>
          <w:p w:rsidR="00A20F09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60" w:type="dxa"/>
          </w:tcPr>
          <w:p w:rsidR="00A20F09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A20F09" w:rsidRPr="00AE1485" w:rsidTr="00A20F09">
        <w:tc>
          <w:tcPr>
            <w:tcW w:w="5072" w:type="dxa"/>
            <w:vAlign w:val="center"/>
          </w:tcPr>
          <w:p w:rsidR="00A20F09" w:rsidRPr="007B56B3" w:rsidRDefault="00A20F09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об установлении права на жилое помещение</w:t>
            </w:r>
          </w:p>
        </w:tc>
        <w:tc>
          <w:tcPr>
            <w:tcW w:w="2339" w:type="dxa"/>
            <w:vAlign w:val="center"/>
          </w:tcPr>
          <w:p w:rsidR="00A20F09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0" w:type="dxa"/>
          </w:tcPr>
          <w:p w:rsidR="00A20F09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7F7002" w:rsidRPr="00AE1485" w:rsidTr="00A20F09">
        <w:tc>
          <w:tcPr>
            <w:tcW w:w="5072" w:type="dxa"/>
          </w:tcPr>
          <w:p w:rsidR="007F7002" w:rsidRPr="007B56B3" w:rsidRDefault="007F7002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о присвоении адреса </w:t>
            </w:r>
          </w:p>
        </w:tc>
        <w:tc>
          <w:tcPr>
            <w:tcW w:w="2339" w:type="dxa"/>
          </w:tcPr>
          <w:p w:rsidR="007F7002" w:rsidRPr="007B56B3" w:rsidRDefault="007F7002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7F7002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7F7002" w:rsidRPr="00AE1485" w:rsidTr="00A20F09">
        <w:tc>
          <w:tcPr>
            <w:tcW w:w="5072" w:type="dxa"/>
          </w:tcPr>
          <w:p w:rsidR="007F7002" w:rsidRPr="007B56B3" w:rsidRDefault="007F7002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B56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для установления факта проживания</w:t>
            </w:r>
          </w:p>
        </w:tc>
        <w:tc>
          <w:tcPr>
            <w:tcW w:w="2339" w:type="dxa"/>
          </w:tcPr>
          <w:p w:rsidR="007F7002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</w:tcPr>
          <w:p w:rsidR="007F7002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7F7002" w:rsidRPr="00AE1485" w:rsidTr="00A20F09">
        <w:tc>
          <w:tcPr>
            <w:tcW w:w="5072" w:type="dxa"/>
          </w:tcPr>
          <w:p w:rsidR="007F7002" w:rsidRPr="007B56B3" w:rsidRDefault="007F7002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О признании жилых помещений (жилых домов) непригодными для проживания</w:t>
            </w:r>
          </w:p>
        </w:tc>
        <w:tc>
          <w:tcPr>
            <w:tcW w:w="2339" w:type="dxa"/>
          </w:tcPr>
          <w:p w:rsidR="007F7002" w:rsidRPr="007B56B3" w:rsidRDefault="007F7002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7F7002" w:rsidRPr="007B56B3" w:rsidRDefault="007F7002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По заявлению работала межведомственная комиссия, акты и распоряжения составлены и вручены гражданам, обратившимся по данному вопросу</w:t>
            </w:r>
          </w:p>
        </w:tc>
      </w:tr>
      <w:tr w:rsidR="00A20F09" w:rsidRPr="00AE1485" w:rsidTr="00A20F09">
        <w:tc>
          <w:tcPr>
            <w:tcW w:w="5072" w:type="dxa"/>
          </w:tcPr>
          <w:p w:rsidR="00A20F09" w:rsidRPr="007B56B3" w:rsidRDefault="00A20F09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Консультативно-правовая помощь в решении разных вопросов</w:t>
            </w:r>
          </w:p>
        </w:tc>
        <w:tc>
          <w:tcPr>
            <w:tcW w:w="2339" w:type="dxa"/>
          </w:tcPr>
          <w:p w:rsidR="00A20F09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160" w:type="dxa"/>
          </w:tcPr>
          <w:p w:rsidR="00A20F09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7B56B3" w:rsidRPr="00AE1485" w:rsidTr="00A20F09">
        <w:tc>
          <w:tcPr>
            <w:tcW w:w="5072" w:type="dxa"/>
          </w:tcPr>
          <w:p w:rsidR="007B56B3" w:rsidRPr="007B56B3" w:rsidRDefault="007B56B3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39" w:type="dxa"/>
          </w:tcPr>
          <w:p w:rsidR="007B56B3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:rsidR="007B56B3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A20F09" w:rsidRPr="00AE1485" w:rsidTr="00A20F09">
        <w:tc>
          <w:tcPr>
            <w:tcW w:w="5072" w:type="dxa"/>
          </w:tcPr>
          <w:p w:rsidR="00A20F09" w:rsidRPr="007B56B3" w:rsidRDefault="00A20F09" w:rsidP="007B5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39" w:type="dxa"/>
          </w:tcPr>
          <w:p w:rsidR="00A20F09" w:rsidRPr="007B56B3" w:rsidRDefault="007B56B3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160" w:type="dxa"/>
          </w:tcPr>
          <w:p w:rsidR="00A20F09" w:rsidRPr="007B56B3" w:rsidRDefault="00A20F09" w:rsidP="007B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F7002" w:rsidRPr="00AE1485" w:rsidTr="00A20F09">
        <w:trPr>
          <w:trHeight w:val="371"/>
        </w:trPr>
        <w:tc>
          <w:tcPr>
            <w:tcW w:w="5072" w:type="dxa"/>
          </w:tcPr>
          <w:p w:rsidR="007F7002" w:rsidRPr="00AE1485" w:rsidRDefault="007F7002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9" w:type="dxa"/>
          </w:tcPr>
          <w:p w:rsidR="007F7002" w:rsidRPr="00AE1485" w:rsidRDefault="00184CAE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160" w:type="dxa"/>
          </w:tcPr>
          <w:p w:rsidR="007F7002" w:rsidRDefault="007F7002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оформление </w:t>
      </w:r>
      <w:r w:rsidR="00F60151">
        <w:rPr>
          <w:rFonts w:ascii="Times New Roman" w:hAnsi="Times New Roman"/>
          <w:sz w:val="24"/>
          <w:szCs w:val="24"/>
          <w:lang w:eastAsia="ru-RU"/>
        </w:rPr>
        <w:t>документов,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0151">
        <w:rPr>
          <w:rFonts w:ascii="Times New Roman" w:hAnsi="Times New Roman"/>
          <w:sz w:val="24"/>
          <w:szCs w:val="24"/>
          <w:lang w:eastAsia="ru-RU"/>
        </w:rPr>
        <w:t xml:space="preserve">связанных с </w:t>
      </w:r>
      <w:r w:rsidR="00F60151" w:rsidRPr="00F60151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184CAE">
        <w:rPr>
          <w:rFonts w:ascii="Times New Roman" w:hAnsi="Times New Roman"/>
          <w:sz w:val="24"/>
          <w:szCs w:val="24"/>
          <w:lang w:eastAsia="ru-RU"/>
        </w:rPr>
        <w:t>ей</w:t>
      </w:r>
      <w:bookmarkStart w:id="0" w:name="_GoBack"/>
      <w:bookmarkEnd w:id="0"/>
      <w:r w:rsidR="00F60151" w:rsidRPr="00F60151">
        <w:rPr>
          <w:rFonts w:ascii="Times New Roman" w:hAnsi="Times New Roman"/>
          <w:sz w:val="24"/>
          <w:szCs w:val="24"/>
          <w:lang w:eastAsia="ru-RU"/>
        </w:rPr>
        <w:t xml:space="preserve"> мероприятий по ликвидации последствий чрезвычайной ситуации на территории Аршанского сельского поселения, сложившейся в результате паводка, вызванного сильными дождями, прошедшими в июне 2019 года на территории Иркутской области</w:t>
      </w:r>
      <w:r w:rsidR="00F60151"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lastRenderedPageBreak/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201</w:t>
      </w:r>
      <w:r w:rsidR="000B23EF">
        <w:rPr>
          <w:rFonts w:ascii="Times New Roman" w:hAnsi="Times New Roman"/>
          <w:sz w:val="24"/>
          <w:szCs w:val="24"/>
          <w:lang w:eastAsia="ru-RU"/>
        </w:rPr>
        <w:t>9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082747"/>
    <w:rsid w:val="000A3C73"/>
    <w:rsid w:val="000B23EF"/>
    <w:rsid w:val="00184CAE"/>
    <w:rsid w:val="00375ABC"/>
    <w:rsid w:val="005667FB"/>
    <w:rsid w:val="0057323C"/>
    <w:rsid w:val="00593D19"/>
    <w:rsid w:val="006B67A6"/>
    <w:rsid w:val="00764E1B"/>
    <w:rsid w:val="007B56B3"/>
    <w:rsid w:val="007E1585"/>
    <w:rsid w:val="007F5CDA"/>
    <w:rsid w:val="007F7002"/>
    <w:rsid w:val="00801E44"/>
    <w:rsid w:val="00894D5C"/>
    <w:rsid w:val="00916213"/>
    <w:rsid w:val="00932BE5"/>
    <w:rsid w:val="009A5004"/>
    <w:rsid w:val="00A20F09"/>
    <w:rsid w:val="00AA580C"/>
    <w:rsid w:val="00AC3EF1"/>
    <w:rsid w:val="00AE1485"/>
    <w:rsid w:val="00B35312"/>
    <w:rsid w:val="00CA0499"/>
    <w:rsid w:val="00D21F4B"/>
    <w:rsid w:val="00D47235"/>
    <w:rsid w:val="00D76BA8"/>
    <w:rsid w:val="00E304A5"/>
    <w:rsid w:val="00ED7BBB"/>
    <w:rsid w:val="00EF7207"/>
    <w:rsid w:val="00F076A8"/>
    <w:rsid w:val="00F56DBE"/>
    <w:rsid w:val="00F60151"/>
    <w:rsid w:val="00F8372C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B6CA"/>
  <w15:docId w15:val="{9BB17960-9642-4B73-896B-A0A50AE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с обращениями граждан</vt:lpstr>
    </vt:vector>
  </TitlesOfParts>
  <Company>Reanimator Extreme Edition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5</cp:revision>
  <dcterms:created xsi:type="dcterms:W3CDTF">2025-02-26T04:50:00Z</dcterms:created>
  <dcterms:modified xsi:type="dcterms:W3CDTF">2025-02-27T08:41:00Z</dcterms:modified>
</cp:coreProperties>
</file>