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23.12</w:t>
      </w:r>
      <w:r w:rsidRPr="00763C90">
        <w:rPr>
          <w:rFonts w:ascii="Arial" w:hAnsi="Arial" w:cs="Arial"/>
          <w:b/>
          <w:bCs/>
          <w:sz w:val="32"/>
          <w:szCs w:val="32"/>
        </w:rPr>
        <w:t>.2022</w:t>
      </w:r>
      <w:r>
        <w:rPr>
          <w:rFonts w:ascii="Arial" w:hAnsi="Arial" w:cs="Arial"/>
          <w:b/>
          <w:bCs/>
          <w:sz w:val="32"/>
          <w:szCs w:val="32"/>
        </w:rPr>
        <w:t>Г. №18</w:t>
      </w:r>
      <w:bookmarkStart w:id="0" w:name="_GoBack"/>
      <w:bookmarkEnd w:id="0"/>
    </w:p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C9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C9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C90"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C90">
        <w:rPr>
          <w:rFonts w:ascii="Arial" w:hAnsi="Arial" w:cs="Arial"/>
          <w:b/>
          <w:bCs/>
          <w:sz w:val="32"/>
          <w:szCs w:val="32"/>
        </w:rPr>
        <w:t>«ТУЛУНСКИЙ РАЙОН»</w:t>
      </w:r>
    </w:p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C90">
        <w:rPr>
          <w:rFonts w:ascii="Arial" w:hAnsi="Arial" w:cs="Arial"/>
          <w:b/>
          <w:bCs/>
          <w:sz w:val="32"/>
          <w:szCs w:val="32"/>
        </w:rPr>
        <w:t>АРШАНСКОЕ МУНИЦИПАЛЬНОЕ ОБРАЗОВАНИЕ</w:t>
      </w:r>
    </w:p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C90">
        <w:rPr>
          <w:rFonts w:ascii="Arial" w:hAnsi="Arial" w:cs="Arial"/>
          <w:b/>
          <w:bCs/>
          <w:sz w:val="32"/>
          <w:szCs w:val="32"/>
        </w:rPr>
        <w:t>ДУМА</w:t>
      </w:r>
    </w:p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C90">
        <w:rPr>
          <w:rFonts w:ascii="Arial" w:hAnsi="Arial" w:cs="Arial"/>
          <w:b/>
          <w:bCs/>
          <w:sz w:val="32"/>
          <w:szCs w:val="32"/>
        </w:rPr>
        <w:t>РЕШЕНИЕ</w:t>
      </w:r>
    </w:p>
    <w:p w:rsidR="00B25F31" w:rsidRPr="00763C90" w:rsidRDefault="00B25F31" w:rsidP="00B25F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6758" w:rsidRPr="00B25F31" w:rsidRDefault="00B25F31" w:rsidP="00B25F31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25F31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</w:t>
      </w:r>
      <w:r w:rsidRPr="00B25F31">
        <w:rPr>
          <w:rFonts w:ascii="Arial" w:hAnsi="Arial" w:cs="Arial"/>
          <w:b/>
          <w:color w:val="000000"/>
          <w:sz w:val="32"/>
          <w:szCs w:val="32"/>
        </w:rPr>
        <w:t xml:space="preserve">КЛЮЧЕВЫХ ПОКАЗАТЕЛЕЙ И ИХ ЦЕЛЕВЫХ ЗНАЧЕНИЙ, ИНДИКАТИВНЫХ ПОКАЗАТЕЛЕЙ </w:t>
      </w:r>
      <w:r w:rsidRPr="00B25F31">
        <w:rPr>
          <w:rFonts w:ascii="Arial" w:hAnsi="Arial" w:cs="Arial"/>
          <w:b/>
          <w:bCs/>
          <w:kern w:val="2"/>
          <w:sz w:val="32"/>
          <w:szCs w:val="32"/>
        </w:rPr>
        <w:t>МУНИЦИПАЛЬНОГО ЖИЛИЩНОГО КОНТРОЛЯ</w:t>
      </w:r>
      <w:r w:rsidRPr="00B25F31">
        <w:rPr>
          <w:rFonts w:ascii="Arial" w:hAnsi="Arial" w:cs="Arial"/>
          <w:b/>
          <w:bCs/>
          <w:sz w:val="32"/>
          <w:szCs w:val="32"/>
        </w:rPr>
        <w:t xml:space="preserve"> В АРШАНСКОМ</w:t>
      </w:r>
      <w:r w:rsidRPr="00B25F31">
        <w:rPr>
          <w:rFonts w:ascii="Arial" w:hAnsi="Arial" w:cs="Arial"/>
          <w:b/>
          <w:sz w:val="32"/>
          <w:szCs w:val="32"/>
        </w:rPr>
        <w:t xml:space="preserve"> СЕЛЬСКОМ ПОСЕЛЕНИИ</w:t>
      </w:r>
    </w:p>
    <w:p w:rsidR="00F86758" w:rsidRPr="00B25F31" w:rsidRDefault="00F86758" w:rsidP="00B25F31">
      <w:pPr>
        <w:pStyle w:val="ConsPlusTitle"/>
        <w:spacing w:line="228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B45DF" w:rsidRPr="00B25F31" w:rsidRDefault="00976797" w:rsidP="00B25F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B25F31">
        <w:rPr>
          <w:rFonts w:ascii="Arial" w:eastAsia="Arial" w:hAnsi="Arial" w:cs="Arial"/>
          <w:lang w:eastAsia="fa-IR" w:bidi="fa-IR"/>
        </w:rPr>
        <w:t xml:space="preserve">В соответствии с Федеральным законом от 31.07.2020 </w:t>
      </w:r>
      <w:r w:rsidR="00B25F31">
        <w:rPr>
          <w:rFonts w:ascii="Arial" w:eastAsia="Arial" w:hAnsi="Arial" w:cs="Arial"/>
          <w:lang w:eastAsia="fa-IR" w:bidi="fa-IR"/>
        </w:rPr>
        <w:t>№</w:t>
      </w:r>
      <w:r w:rsidRPr="00B25F31">
        <w:rPr>
          <w:rFonts w:ascii="Arial" w:eastAsia="Arial" w:hAnsi="Arial" w:cs="Arial"/>
          <w:lang w:eastAsia="fa-IR" w:bidi="fa-IR"/>
        </w:rPr>
        <w:t xml:space="preserve">248-ФЗ «О государственном контроле (надзоре) и муниципальном контроле в Российской Федерации», Федеральным законом от 06.10.2003 </w:t>
      </w:r>
      <w:r w:rsidR="00B25F31">
        <w:rPr>
          <w:rFonts w:ascii="Arial" w:eastAsia="Arial" w:hAnsi="Arial" w:cs="Arial"/>
          <w:lang w:eastAsia="fa-IR" w:bidi="fa-IR"/>
        </w:rPr>
        <w:t>№</w:t>
      </w:r>
      <w:r w:rsidRPr="00B25F31">
        <w:rPr>
          <w:rFonts w:ascii="Arial" w:eastAsia="Arial" w:hAnsi="Arial" w:cs="Arial"/>
          <w:lang w:eastAsia="fa-IR" w:bidi="fa-IR"/>
        </w:rPr>
        <w:t>131-ФЗ «Об общих принципах организации местного самоуправления в Российской Федерации»</w:t>
      </w:r>
      <w:r w:rsidR="001B45DF" w:rsidRPr="00B25F31">
        <w:rPr>
          <w:rFonts w:ascii="Arial" w:hAnsi="Arial" w:cs="Arial"/>
          <w:color w:val="000000"/>
        </w:rPr>
        <w:t xml:space="preserve">, руководствуясь </w:t>
      </w:r>
      <w:r w:rsidR="001B45DF" w:rsidRPr="00B25F31">
        <w:rPr>
          <w:rFonts w:ascii="Arial" w:hAnsi="Arial" w:cs="Arial"/>
          <w:bCs/>
          <w:kern w:val="2"/>
        </w:rPr>
        <w:t xml:space="preserve">статьями 33, 48 Устава </w:t>
      </w:r>
      <w:r w:rsidR="00DA7042" w:rsidRPr="00B25F31">
        <w:rPr>
          <w:rFonts w:ascii="Arial" w:hAnsi="Arial" w:cs="Arial"/>
          <w:kern w:val="2"/>
        </w:rPr>
        <w:t>Аршан</w:t>
      </w:r>
      <w:r w:rsidR="007C3D5D" w:rsidRPr="00B25F31">
        <w:rPr>
          <w:rFonts w:ascii="Arial" w:hAnsi="Arial" w:cs="Arial"/>
          <w:kern w:val="2"/>
        </w:rPr>
        <w:t>ского</w:t>
      </w:r>
      <w:r w:rsidR="001B45DF" w:rsidRPr="00B25F31">
        <w:rPr>
          <w:rFonts w:ascii="Arial" w:hAnsi="Arial" w:cs="Arial"/>
          <w:kern w:val="2"/>
        </w:rPr>
        <w:t xml:space="preserve"> муниципального образования, Дума </w:t>
      </w:r>
      <w:r w:rsidR="00DA7042" w:rsidRPr="00B25F31">
        <w:rPr>
          <w:rFonts w:ascii="Arial" w:hAnsi="Arial" w:cs="Arial"/>
          <w:kern w:val="2"/>
        </w:rPr>
        <w:t>Аршан</w:t>
      </w:r>
      <w:r w:rsidR="007C3D5D" w:rsidRPr="00B25F31">
        <w:rPr>
          <w:rFonts w:ascii="Arial" w:hAnsi="Arial" w:cs="Arial"/>
          <w:kern w:val="2"/>
        </w:rPr>
        <w:t>ского</w:t>
      </w:r>
      <w:r w:rsidR="001B45DF" w:rsidRPr="00B25F31">
        <w:rPr>
          <w:rFonts w:ascii="Arial" w:hAnsi="Arial" w:cs="Arial"/>
          <w:kern w:val="2"/>
        </w:rPr>
        <w:t xml:space="preserve"> сельского поселения</w:t>
      </w:r>
    </w:p>
    <w:p w:rsidR="001B45DF" w:rsidRPr="00B25F31" w:rsidRDefault="001B45DF" w:rsidP="00B25F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B45DF" w:rsidRPr="00B25F31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B25F31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B45DF" w:rsidRPr="00B25F31" w:rsidRDefault="001B45DF" w:rsidP="00B25F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976797" w:rsidRPr="00B25F31" w:rsidRDefault="000028B2" w:rsidP="00B25F31">
      <w:pPr>
        <w:ind w:firstLine="709"/>
        <w:jc w:val="both"/>
        <w:rPr>
          <w:rFonts w:ascii="Arial" w:hAnsi="Arial" w:cs="Arial"/>
          <w:bCs/>
          <w:kern w:val="2"/>
        </w:rPr>
      </w:pPr>
      <w:r w:rsidRPr="00B25F31">
        <w:rPr>
          <w:rFonts w:ascii="Arial" w:hAnsi="Arial" w:cs="Arial"/>
          <w:bCs/>
          <w:kern w:val="2"/>
        </w:rPr>
        <w:t>1</w:t>
      </w:r>
      <w:r w:rsidR="00976797" w:rsidRPr="00B25F31">
        <w:rPr>
          <w:rFonts w:ascii="Arial" w:hAnsi="Arial" w:cs="Arial"/>
          <w:bCs/>
          <w:kern w:val="2"/>
        </w:rPr>
        <w:t>. Утвердить:</w:t>
      </w:r>
    </w:p>
    <w:p w:rsidR="00976797" w:rsidRPr="00B25F31" w:rsidRDefault="00976797" w:rsidP="00B25F31">
      <w:pPr>
        <w:ind w:firstLine="709"/>
        <w:jc w:val="both"/>
        <w:rPr>
          <w:rFonts w:ascii="Arial" w:eastAsia="Arial" w:hAnsi="Arial" w:cs="Arial"/>
          <w:lang w:eastAsia="fa-IR" w:bidi="fa-IR"/>
        </w:rPr>
      </w:pPr>
      <w:r w:rsidRPr="00B25F31">
        <w:rPr>
          <w:rFonts w:ascii="Arial" w:hAnsi="Arial" w:cs="Arial"/>
          <w:bCs/>
          <w:kern w:val="2"/>
        </w:rPr>
        <w:t>1)</w:t>
      </w:r>
      <w:r w:rsidRPr="00B25F31">
        <w:rPr>
          <w:rFonts w:ascii="Arial" w:eastAsia="Arial" w:hAnsi="Arial" w:cs="Arial"/>
          <w:lang w:eastAsia="fa-IR" w:bidi="fa-IR"/>
        </w:rPr>
        <w:t xml:space="preserve"> ключевые показатели и их целевые значения </w:t>
      </w:r>
      <w:r w:rsidRPr="00B25F31">
        <w:rPr>
          <w:rFonts w:ascii="Arial" w:hAnsi="Arial" w:cs="Arial"/>
          <w:bCs/>
          <w:kern w:val="2"/>
        </w:rPr>
        <w:t>муниципального жилищного контроля</w:t>
      </w:r>
      <w:r w:rsidRPr="00B25F31">
        <w:rPr>
          <w:rFonts w:ascii="Arial" w:hAnsi="Arial" w:cs="Arial"/>
          <w:bCs/>
        </w:rPr>
        <w:t xml:space="preserve"> в </w:t>
      </w:r>
      <w:r w:rsidR="00DA7042" w:rsidRPr="00B25F31">
        <w:rPr>
          <w:rFonts w:ascii="Arial" w:hAnsi="Arial" w:cs="Arial"/>
          <w:bCs/>
        </w:rPr>
        <w:t>Аршан</w:t>
      </w:r>
      <w:r w:rsidR="007C3D5D" w:rsidRPr="00B25F31">
        <w:rPr>
          <w:rFonts w:ascii="Arial" w:hAnsi="Arial" w:cs="Arial"/>
          <w:bCs/>
        </w:rPr>
        <w:t>ском</w:t>
      </w:r>
      <w:r w:rsidRPr="00B25F31">
        <w:rPr>
          <w:rFonts w:ascii="Arial" w:hAnsi="Arial" w:cs="Arial"/>
        </w:rPr>
        <w:t xml:space="preserve"> сельском поселении</w:t>
      </w:r>
      <w:r w:rsidRPr="00B25F31">
        <w:rPr>
          <w:rFonts w:ascii="Arial" w:eastAsia="Arial" w:hAnsi="Arial" w:cs="Arial"/>
          <w:lang w:eastAsia="fa-IR" w:bidi="fa-IR"/>
        </w:rPr>
        <w:t xml:space="preserve"> (приложение </w:t>
      </w:r>
      <w:r w:rsidR="00B25F31">
        <w:rPr>
          <w:rFonts w:ascii="Arial" w:eastAsia="Arial" w:hAnsi="Arial" w:cs="Arial"/>
          <w:lang w:eastAsia="fa-IR" w:bidi="fa-IR"/>
        </w:rPr>
        <w:t>№</w:t>
      </w:r>
      <w:r w:rsidRPr="00B25F31">
        <w:rPr>
          <w:rFonts w:ascii="Arial" w:eastAsia="Arial" w:hAnsi="Arial" w:cs="Arial"/>
          <w:lang w:eastAsia="fa-IR" w:bidi="fa-IR"/>
        </w:rPr>
        <w:t>1);</w:t>
      </w:r>
    </w:p>
    <w:p w:rsidR="00976797" w:rsidRPr="00B25F31" w:rsidRDefault="00976797" w:rsidP="00B25F31">
      <w:pPr>
        <w:ind w:firstLine="709"/>
        <w:jc w:val="both"/>
        <w:rPr>
          <w:rFonts w:ascii="Arial" w:eastAsia="Arial" w:hAnsi="Arial" w:cs="Arial"/>
          <w:lang w:eastAsia="fa-IR" w:bidi="fa-IR"/>
        </w:rPr>
      </w:pPr>
      <w:r w:rsidRPr="00B25F31">
        <w:rPr>
          <w:rFonts w:ascii="Arial" w:eastAsia="Arial" w:hAnsi="Arial" w:cs="Arial"/>
          <w:lang w:eastAsia="fa-IR" w:bidi="fa-IR"/>
        </w:rPr>
        <w:t xml:space="preserve">2) индикативные показатели муниципального контроля </w:t>
      </w:r>
      <w:r w:rsidRPr="00B25F31">
        <w:rPr>
          <w:rFonts w:ascii="Arial" w:hAnsi="Arial" w:cs="Arial"/>
          <w:bCs/>
          <w:kern w:val="2"/>
        </w:rPr>
        <w:t>муниципального жилищного контроля</w:t>
      </w:r>
      <w:r w:rsidRPr="00B25F31">
        <w:rPr>
          <w:rFonts w:ascii="Arial" w:hAnsi="Arial" w:cs="Arial"/>
          <w:bCs/>
        </w:rPr>
        <w:t xml:space="preserve"> в </w:t>
      </w:r>
      <w:r w:rsidR="00DA7042" w:rsidRPr="00B25F31">
        <w:rPr>
          <w:rFonts w:ascii="Arial" w:hAnsi="Arial" w:cs="Arial"/>
          <w:bCs/>
        </w:rPr>
        <w:t>Аршан</w:t>
      </w:r>
      <w:r w:rsidR="007C3D5D" w:rsidRPr="00B25F31">
        <w:rPr>
          <w:rFonts w:ascii="Arial" w:hAnsi="Arial" w:cs="Arial"/>
          <w:bCs/>
        </w:rPr>
        <w:t>ском</w:t>
      </w:r>
      <w:r w:rsidRPr="00B25F31">
        <w:rPr>
          <w:rFonts w:ascii="Arial" w:hAnsi="Arial" w:cs="Arial"/>
        </w:rPr>
        <w:t xml:space="preserve"> сельском </w:t>
      </w:r>
      <w:r w:rsidR="00DA7042" w:rsidRPr="00B25F31">
        <w:rPr>
          <w:rFonts w:ascii="Arial" w:hAnsi="Arial" w:cs="Arial"/>
        </w:rPr>
        <w:t>поселении</w:t>
      </w:r>
      <w:r w:rsidR="00DA7042" w:rsidRPr="00B25F31">
        <w:rPr>
          <w:rFonts w:ascii="Arial" w:eastAsia="Arial" w:hAnsi="Arial" w:cs="Arial"/>
          <w:lang w:eastAsia="fa-IR" w:bidi="fa-IR"/>
        </w:rPr>
        <w:t xml:space="preserve"> (</w:t>
      </w:r>
      <w:r w:rsidRPr="00B25F31">
        <w:rPr>
          <w:rFonts w:ascii="Arial" w:eastAsia="Arial" w:hAnsi="Arial" w:cs="Arial"/>
          <w:lang w:eastAsia="fa-IR" w:bidi="fa-IR"/>
        </w:rPr>
        <w:t xml:space="preserve">приложение </w:t>
      </w:r>
      <w:r w:rsidR="00B25F31">
        <w:rPr>
          <w:rFonts w:ascii="Arial" w:eastAsia="Arial" w:hAnsi="Arial" w:cs="Arial"/>
          <w:lang w:eastAsia="fa-IR" w:bidi="fa-IR"/>
        </w:rPr>
        <w:t>№</w:t>
      </w:r>
      <w:r w:rsidRPr="00B25F31">
        <w:rPr>
          <w:rFonts w:ascii="Arial" w:eastAsia="Arial" w:hAnsi="Arial" w:cs="Arial"/>
          <w:lang w:eastAsia="fa-IR" w:bidi="fa-IR"/>
        </w:rPr>
        <w:t>2).</w:t>
      </w:r>
    </w:p>
    <w:p w:rsidR="00976797" w:rsidRPr="00B25F31" w:rsidRDefault="00976797" w:rsidP="00B25F31">
      <w:pPr>
        <w:ind w:firstLine="709"/>
        <w:jc w:val="both"/>
        <w:rPr>
          <w:rFonts w:ascii="Arial" w:hAnsi="Arial" w:cs="Arial"/>
        </w:rPr>
      </w:pPr>
      <w:r w:rsidRPr="00B25F31">
        <w:rPr>
          <w:rFonts w:ascii="Arial" w:hAnsi="Arial" w:cs="Arial"/>
          <w:color w:val="000000"/>
          <w:lang w:eastAsia="ar-SA"/>
        </w:rPr>
        <w:t xml:space="preserve">2. </w:t>
      </w:r>
      <w:r w:rsidRPr="00B25F31">
        <w:rPr>
          <w:rFonts w:ascii="Arial" w:eastAsia="Albany AMT" w:hAnsi="Arial" w:cs="Arial"/>
          <w:color w:val="000000"/>
          <w:lang w:eastAsia="ar-SA"/>
        </w:rPr>
        <w:t>Настоящее решение вступает в силу со дня опубликования.</w:t>
      </w:r>
    </w:p>
    <w:p w:rsidR="00F86758" w:rsidRPr="00B25F31" w:rsidRDefault="00F86758" w:rsidP="00B25F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25F31">
        <w:rPr>
          <w:rFonts w:ascii="Arial" w:hAnsi="Arial" w:cs="Arial"/>
        </w:rPr>
        <w:t>3. Опубликовать настоящее решение в газете «</w:t>
      </w:r>
      <w:r w:rsidR="00DA7042" w:rsidRPr="00B25F31">
        <w:rPr>
          <w:rFonts w:ascii="Arial" w:hAnsi="Arial" w:cs="Arial"/>
        </w:rPr>
        <w:t>Аршан</w:t>
      </w:r>
      <w:r w:rsidR="007C3D5D" w:rsidRPr="00B25F31">
        <w:rPr>
          <w:rFonts w:ascii="Arial" w:hAnsi="Arial" w:cs="Arial"/>
        </w:rPr>
        <w:t>ский</w:t>
      </w:r>
      <w:r w:rsidRPr="00B25F31">
        <w:rPr>
          <w:rFonts w:ascii="Arial" w:hAnsi="Arial" w:cs="Arial"/>
        </w:rPr>
        <w:t xml:space="preserve"> вестник» и разместить на официальном сайте </w:t>
      </w:r>
      <w:r w:rsidR="00DA7042" w:rsidRPr="00B25F31">
        <w:rPr>
          <w:rFonts w:ascii="Arial" w:hAnsi="Arial" w:cs="Arial"/>
        </w:rPr>
        <w:t>Аршан</w:t>
      </w:r>
      <w:r w:rsidR="007C3D5D" w:rsidRPr="00B25F31">
        <w:rPr>
          <w:rFonts w:ascii="Arial" w:hAnsi="Arial" w:cs="Arial"/>
        </w:rPr>
        <w:t>ского</w:t>
      </w:r>
      <w:r w:rsidRPr="00B25F31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976797" w:rsidRPr="00B25F31" w:rsidRDefault="00976797" w:rsidP="00B25F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</w:rPr>
      </w:pPr>
      <w:r w:rsidRPr="00B25F31">
        <w:rPr>
          <w:rFonts w:ascii="Arial" w:hAnsi="Arial" w:cs="Arial"/>
        </w:rPr>
        <w:t xml:space="preserve">4. Контроль за исполнением настоящего решения возложить на главу </w:t>
      </w:r>
      <w:r w:rsidR="00DA7042" w:rsidRPr="00B25F31">
        <w:rPr>
          <w:rFonts w:ascii="Arial" w:hAnsi="Arial" w:cs="Arial"/>
        </w:rPr>
        <w:t>Аршан</w:t>
      </w:r>
      <w:r w:rsidR="007C3D5D" w:rsidRPr="00B25F31">
        <w:rPr>
          <w:rFonts w:ascii="Arial" w:hAnsi="Arial" w:cs="Arial"/>
        </w:rPr>
        <w:t>ского</w:t>
      </w:r>
      <w:r w:rsidRPr="00B25F31">
        <w:rPr>
          <w:rFonts w:ascii="Arial" w:hAnsi="Arial" w:cs="Arial"/>
        </w:rPr>
        <w:t xml:space="preserve"> сельского поселения </w:t>
      </w:r>
      <w:r w:rsidR="00DA7042" w:rsidRPr="00B25F31">
        <w:rPr>
          <w:rFonts w:ascii="Arial" w:hAnsi="Arial" w:cs="Arial"/>
        </w:rPr>
        <w:t>Судникович Н.Л.</w:t>
      </w:r>
    </w:p>
    <w:p w:rsidR="00F86758" w:rsidRPr="00B25F31" w:rsidRDefault="00F86758" w:rsidP="00B25F31">
      <w:pPr>
        <w:pStyle w:val="ConsPlusTitle"/>
        <w:ind w:right="2692" w:firstLine="709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F86758" w:rsidRPr="00B25F31" w:rsidRDefault="00F86758" w:rsidP="00B25F31">
      <w:pPr>
        <w:pStyle w:val="ConsPlusTitle"/>
        <w:ind w:right="2692" w:firstLine="709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F86758" w:rsidRPr="00B25F31" w:rsidRDefault="00F86758" w:rsidP="00B25F31">
      <w:pPr>
        <w:pStyle w:val="ConsPlusTitle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  <w:r w:rsidRPr="00B25F31">
        <w:rPr>
          <w:rFonts w:ascii="Arial" w:hAnsi="Arial" w:cs="Arial"/>
          <w:b w:val="0"/>
          <w:sz w:val="24"/>
          <w:szCs w:val="24"/>
        </w:rPr>
        <w:t xml:space="preserve">Глава </w:t>
      </w:r>
      <w:r w:rsidR="00DA7042" w:rsidRPr="00B25F31">
        <w:rPr>
          <w:rFonts w:ascii="Arial" w:hAnsi="Arial" w:cs="Arial"/>
          <w:b w:val="0"/>
          <w:sz w:val="24"/>
          <w:szCs w:val="24"/>
        </w:rPr>
        <w:t>Аршан</w:t>
      </w:r>
      <w:r w:rsidR="007C3D5D" w:rsidRPr="00B25F31">
        <w:rPr>
          <w:rFonts w:ascii="Arial" w:hAnsi="Arial" w:cs="Arial"/>
          <w:b w:val="0"/>
          <w:sz w:val="24"/>
          <w:szCs w:val="24"/>
        </w:rPr>
        <w:t>ского</w:t>
      </w:r>
    </w:p>
    <w:p w:rsidR="00B25F31" w:rsidRPr="00B25F31" w:rsidRDefault="00F86758" w:rsidP="00B25F31">
      <w:pPr>
        <w:pStyle w:val="ConsPlusTitle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B25F31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F86758" w:rsidRPr="00B25F31" w:rsidRDefault="00DA7042" w:rsidP="00B25F31">
      <w:pPr>
        <w:pStyle w:val="ConsPlusTitle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B25F31">
        <w:rPr>
          <w:rFonts w:ascii="Arial" w:hAnsi="Arial" w:cs="Arial"/>
          <w:b w:val="0"/>
          <w:sz w:val="24"/>
          <w:szCs w:val="24"/>
        </w:rPr>
        <w:t>Н.Л.Судникович</w:t>
      </w:r>
    </w:p>
    <w:p w:rsidR="00F86758" w:rsidRPr="00B25F31" w:rsidRDefault="00F86758" w:rsidP="00B25F31">
      <w:pPr>
        <w:jc w:val="right"/>
        <w:rPr>
          <w:rFonts w:ascii="Courier New" w:hAnsi="Courier New" w:cs="Courier New"/>
          <w:sz w:val="22"/>
          <w:szCs w:val="22"/>
        </w:rPr>
      </w:pPr>
    </w:p>
    <w:p w:rsidR="00976797" w:rsidRPr="00B25F31" w:rsidRDefault="00976797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  <w:r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 xml:space="preserve">Приложение </w:t>
      </w:r>
      <w:r w:rsid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№</w:t>
      </w:r>
      <w:r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1</w:t>
      </w:r>
    </w:p>
    <w:p w:rsidR="00B25F31" w:rsidRDefault="00B25F31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  <w:r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к решению Думы</w:t>
      </w:r>
    </w:p>
    <w:p w:rsidR="00976797" w:rsidRPr="00B25F31" w:rsidRDefault="00DA7042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  <w:r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Аршан</w:t>
      </w:r>
      <w:r w:rsidR="007C3D5D"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 xml:space="preserve">ского </w:t>
      </w:r>
      <w:r w:rsidR="00976797"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сельского поселения</w:t>
      </w:r>
    </w:p>
    <w:p w:rsidR="00DA7042" w:rsidRPr="00B25F31" w:rsidRDefault="00DA7042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  <w:r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 xml:space="preserve">от </w:t>
      </w:r>
      <w:r w:rsidR="00B25F31"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 xml:space="preserve">23.12.2022 </w:t>
      </w:r>
      <w:r w:rsid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№</w:t>
      </w:r>
      <w:r w:rsidR="00B25F31"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18</w:t>
      </w:r>
    </w:p>
    <w:p w:rsidR="00976797" w:rsidRPr="00B25F31" w:rsidRDefault="00976797" w:rsidP="00B25F31">
      <w:pPr>
        <w:spacing w:line="200" w:lineRule="atLeast"/>
        <w:jc w:val="right"/>
        <w:rPr>
          <w:rFonts w:ascii="Courier New" w:hAnsi="Courier New" w:cs="Courier New"/>
          <w:kern w:val="2"/>
          <w:sz w:val="22"/>
          <w:szCs w:val="22"/>
          <w:lang w:eastAsia="zh-CN"/>
        </w:rPr>
      </w:pPr>
    </w:p>
    <w:p w:rsidR="00976797" w:rsidRPr="00B25F31" w:rsidRDefault="00B25F31" w:rsidP="00B25F31">
      <w:pPr>
        <w:jc w:val="center"/>
        <w:rPr>
          <w:rFonts w:ascii="Arial" w:hAnsi="Arial" w:cs="Arial"/>
          <w:b/>
          <w:sz w:val="30"/>
          <w:szCs w:val="30"/>
        </w:rPr>
      </w:pPr>
      <w:r w:rsidRPr="00B25F31">
        <w:rPr>
          <w:rFonts w:ascii="Arial" w:hAnsi="Arial" w:cs="Arial"/>
          <w:b/>
          <w:bCs/>
          <w:sz w:val="30"/>
          <w:szCs w:val="30"/>
        </w:rPr>
        <w:t xml:space="preserve">КЛЮЧЕВЫЕ ПОКАЗАТЕЛИ И ИХ ЦЕЛЕВЫЕ ЗНАЧЕНИЯ </w:t>
      </w:r>
      <w:r w:rsidRPr="00B25F31">
        <w:rPr>
          <w:rFonts w:ascii="Arial" w:hAnsi="Arial" w:cs="Arial"/>
          <w:b/>
          <w:bCs/>
          <w:kern w:val="2"/>
          <w:sz w:val="30"/>
          <w:szCs w:val="30"/>
        </w:rPr>
        <w:t>МУНИЦИПАЛЬНОГО ЖИЛИЩНОГО КОНТРОЛЯ</w:t>
      </w:r>
      <w:r w:rsidRPr="00B25F31">
        <w:rPr>
          <w:rFonts w:ascii="Arial" w:hAnsi="Arial" w:cs="Arial"/>
          <w:b/>
          <w:bCs/>
          <w:sz w:val="30"/>
          <w:szCs w:val="30"/>
        </w:rPr>
        <w:t xml:space="preserve"> В АРШАНСКОМ </w:t>
      </w:r>
      <w:r w:rsidRPr="00B25F31">
        <w:rPr>
          <w:rFonts w:ascii="Arial" w:hAnsi="Arial" w:cs="Arial"/>
          <w:b/>
          <w:sz w:val="30"/>
          <w:szCs w:val="30"/>
        </w:rPr>
        <w:t>СЕЛЬСКОМ ПОСЕЛЕНИИ</w:t>
      </w:r>
    </w:p>
    <w:p w:rsidR="00976797" w:rsidRPr="00B25F31" w:rsidRDefault="00976797" w:rsidP="00B25F31">
      <w:pPr>
        <w:pStyle w:val="ab"/>
        <w:spacing w:after="0" w:line="200" w:lineRule="atLeast"/>
        <w:ind w:left="0" w:firstLine="709"/>
        <w:jc w:val="both"/>
        <w:rPr>
          <w:rFonts w:ascii="Arial" w:hAnsi="Arial" w:cs="Arial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4"/>
        <w:gridCol w:w="7469"/>
        <w:gridCol w:w="1362"/>
      </w:tblGrid>
      <w:tr w:rsidR="00976797" w:rsidRPr="00B25F31" w:rsidTr="00B25F31">
        <w:trPr>
          <w:trHeight w:val="51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snapToGrid w:val="0"/>
              <w:ind w:left="23"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B25F31" w:rsidRDefault="00976797" w:rsidP="007B61C1">
            <w:pPr>
              <w:autoSpaceDE w:val="0"/>
              <w:ind w:left="23"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Ключевые показатели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B25F31" w:rsidRDefault="00976797" w:rsidP="007B61C1">
            <w:pPr>
              <w:autoSpaceDE w:val="0"/>
              <w:ind w:left="23" w:hanging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Целевые значения</w:t>
            </w:r>
          </w:p>
        </w:tc>
      </w:tr>
      <w:tr w:rsidR="00976797" w:rsidRPr="00B25F31" w:rsidTr="00B25F31">
        <w:trPr>
          <w:trHeight w:val="25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ind w:left="23"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B25F31" w:rsidRDefault="00976797" w:rsidP="007B61C1">
            <w:pPr>
              <w:autoSpaceDE w:val="0"/>
              <w:ind w:left="23"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B25F31" w:rsidRDefault="00976797" w:rsidP="007B61C1">
            <w:pPr>
              <w:autoSpaceDE w:val="0"/>
              <w:ind w:left="23" w:hanging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976797" w:rsidRPr="00B25F31" w:rsidTr="00B25F31">
        <w:trPr>
          <w:trHeight w:val="15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ind w:firstLine="3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autoSpaceDE w:val="0"/>
              <w:ind w:firstLine="33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ind w:firstLine="3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60 %</w:t>
            </w:r>
          </w:p>
        </w:tc>
      </w:tr>
      <w:tr w:rsidR="00976797" w:rsidRPr="00B25F31" w:rsidTr="00B25F31">
        <w:trPr>
          <w:trHeight w:val="68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ind w:firstLine="3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autoSpaceDE w:val="0"/>
              <w:ind w:firstLine="33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Процент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ind w:firstLine="3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80 %</w:t>
            </w:r>
          </w:p>
        </w:tc>
      </w:tr>
      <w:tr w:rsidR="00976797" w:rsidRPr="00B25F31" w:rsidTr="00B25F31">
        <w:trPr>
          <w:trHeight w:val="15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BE6FA7">
            <w:pPr>
              <w:autoSpaceDE w:val="0"/>
              <w:ind w:firstLine="3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autoSpaceDE w:val="0"/>
              <w:ind w:firstLine="3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5F31">
              <w:rPr>
                <w:rFonts w:ascii="Courier New" w:hAnsi="Courier New" w:cs="Courier New"/>
                <w:bCs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ind w:firstLine="3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  <w:lang w:eastAsia="en-US"/>
              </w:rPr>
              <w:t>100 %</w:t>
            </w:r>
          </w:p>
        </w:tc>
      </w:tr>
      <w:tr w:rsidR="00976797" w:rsidRPr="00B25F31" w:rsidTr="00B25F31">
        <w:trPr>
          <w:trHeight w:val="15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ind w:firstLine="3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autoSpaceDE w:val="0"/>
              <w:ind w:firstLine="3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autoSpaceDE w:val="0"/>
              <w:ind w:firstLine="3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  <w:lang w:eastAsia="en-US"/>
              </w:rPr>
              <w:t>0 %</w:t>
            </w:r>
          </w:p>
        </w:tc>
      </w:tr>
    </w:tbl>
    <w:p w:rsidR="00B25F31" w:rsidRPr="00B25F31" w:rsidRDefault="00B25F31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</w:p>
    <w:p w:rsidR="00976797" w:rsidRPr="00B25F31" w:rsidRDefault="00976797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  <w:r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 xml:space="preserve">Приложение </w:t>
      </w:r>
      <w:r w:rsid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№</w:t>
      </w:r>
      <w:r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2</w:t>
      </w:r>
    </w:p>
    <w:p w:rsidR="00B25F31" w:rsidRDefault="00B25F31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  <w:r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к решению Думы</w:t>
      </w:r>
    </w:p>
    <w:p w:rsidR="00976797" w:rsidRPr="00B25F31" w:rsidRDefault="00DA7042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  <w:r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Аршан</w:t>
      </w:r>
      <w:r w:rsidR="007C3D5D"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ского</w:t>
      </w:r>
      <w:r w:rsidR="00976797"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 xml:space="preserve"> сельского поселения</w:t>
      </w:r>
    </w:p>
    <w:p w:rsidR="00DA7042" w:rsidRPr="00B25F31" w:rsidRDefault="00DA7042" w:rsidP="00B25F31">
      <w:pPr>
        <w:tabs>
          <w:tab w:val="left" w:pos="5529"/>
        </w:tabs>
        <w:jc w:val="right"/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</w:pPr>
      <w:r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 xml:space="preserve">от </w:t>
      </w:r>
      <w:r w:rsidR="00B25F31"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 xml:space="preserve">23.12.2022 </w:t>
      </w:r>
      <w:r w:rsid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№</w:t>
      </w:r>
      <w:r w:rsidR="00B25F31" w:rsidRPr="00B25F31">
        <w:rPr>
          <w:rFonts w:ascii="Courier New" w:eastAsia="Andale Sans UI" w:hAnsi="Courier New" w:cs="Courier New"/>
          <w:kern w:val="2"/>
          <w:sz w:val="22"/>
          <w:szCs w:val="22"/>
          <w:lang w:eastAsia="zh-CN"/>
        </w:rPr>
        <w:t>18</w:t>
      </w:r>
    </w:p>
    <w:p w:rsidR="00976797" w:rsidRPr="00B25F31" w:rsidRDefault="00976797" w:rsidP="00B25F31">
      <w:pPr>
        <w:autoSpaceDE w:val="0"/>
        <w:jc w:val="right"/>
        <w:rPr>
          <w:rFonts w:ascii="Courier New" w:hAnsi="Courier New" w:cs="Courier New"/>
          <w:sz w:val="22"/>
          <w:szCs w:val="22"/>
          <w:lang w:eastAsia="ar-SA"/>
        </w:rPr>
      </w:pPr>
    </w:p>
    <w:p w:rsidR="00976797" w:rsidRPr="00B25F31" w:rsidRDefault="00B25F31" w:rsidP="00B25F31">
      <w:pPr>
        <w:jc w:val="center"/>
        <w:rPr>
          <w:rFonts w:ascii="Arial" w:hAnsi="Arial" w:cs="Arial"/>
          <w:b/>
          <w:sz w:val="30"/>
          <w:szCs w:val="30"/>
        </w:rPr>
      </w:pPr>
      <w:r w:rsidRPr="00B25F31">
        <w:rPr>
          <w:rFonts w:ascii="Arial" w:hAnsi="Arial" w:cs="Arial"/>
          <w:b/>
          <w:sz w:val="30"/>
          <w:szCs w:val="30"/>
        </w:rPr>
        <w:t xml:space="preserve">ИНДИКАТИВНЫЕ ПОКАЗАТЕЛИ </w:t>
      </w:r>
      <w:r w:rsidRPr="00B25F31">
        <w:rPr>
          <w:rFonts w:ascii="Arial" w:hAnsi="Arial" w:cs="Arial"/>
          <w:b/>
          <w:bCs/>
          <w:kern w:val="2"/>
          <w:sz w:val="30"/>
          <w:szCs w:val="30"/>
        </w:rPr>
        <w:t>МУНИЦИПАЛЬНОГО ЖИЛИЩНОГО КОНТРОЛЯ</w:t>
      </w:r>
      <w:r w:rsidRPr="00B25F31">
        <w:rPr>
          <w:rFonts w:ascii="Arial" w:hAnsi="Arial" w:cs="Arial"/>
          <w:b/>
          <w:bCs/>
          <w:sz w:val="30"/>
          <w:szCs w:val="30"/>
        </w:rPr>
        <w:t xml:space="preserve"> В АРШАНСКОМ</w:t>
      </w:r>
      <w:r w:rsidRPr="00B25F31">
        <w:rPr>
          <w:rFonts w:ascii="Arial" w:hAnsi="Arial" w:cs="Arial"/>
          <w:b/>
          <w:sz w:val="30"/>
          <w:szCs w:val="30"/>
        </w:rPr>
        <w:t xml:space="preserve"> СЕЛЬСКОМ ПОСЕЛЕНИИ</w:t>
      </w:r>
    </w:p>
    <w:p w:rsidR="00976797" w:rsidRPr="00B25F31" w:rsidRDefault="00976797" w:rsidP="00B25F31">
      <w:pPr>
        <w:ind w:firstLine="709"/>
        <w:rPr>
          <w:rFonts w:ascii="Arial" w:hAnsi="Arial" w:cs="Arial"/>
          <w:b/>
          <w:szCs w:val="26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7099"/>
        <w:gridCol w:w="1406"/>
      </w:tblGrid>
      <w:tr w:rsidR="00976797" w:rsidRPr="00B25F31" w:rsidTr="00B25F31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B25F31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976797" w:rsidRPr="00B25F31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Индикативные показатели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Единицы измерения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Количество проведенных внеплановых контрольных мероприятий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1.4.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1.5.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 xml:space="preserve">Количество выявленных контрольным органом нарушений обязательных требований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1.6.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 xml:space="preserve">Количество выданных контрольным органом предписаний об устранении нарушений обязательных требований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1.7.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 xml:space="preserve">Количество устраненных нарушений обязательных требований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</w:tr>
      <w:tr w:rsidR="00976797" w:rsidRPr="00B25F31" w:rsidTr="00B25F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1.8.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B25F31" w:rsidRDefault="00976797" w:rsidP="00B25F31">
            <w:pPr>
              <w:spacing w:line="10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Количество контрольных мероприятий, результаты которых были признаны недействительными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B25F31" w:rsidRDefault="00976797" w:rsidP="007B61C1">
            <w:pPr>
              <w:spacing w:line="10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5F31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</w:tr>
    </w:tbl>
    <w:p w:rsidR="00F86758" w:rsidRPr="00B25F31" w:rsidRDefault="00F86758" w:rsidP="00B25F31">
      <w:pPr>
        <w:ind w:firstLine="540"/>
        <w:jc w:val="both"/>
        <w:rPr>
          <w:rFonts w:ascii="Arial" w:hAnsi="Arial" w:cs="Arial"/>
        </w:rPr>
      </w:pPr>
    </w:p>
    <w:sectPr w:rsidR="00F86758" w:rsidRPr="00B2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C" w:rsidRDefault="0025745C" w:rsidP="002B4B55">
      <w:r>
        <w:separator/>
      </w:r>
    </w:p>
  </w:endnote>
  <w:endnote w:type="continuationSeparator" w:id="0">
    <w:p w:rsidR="0025745C" w:rsidRDefault="0025745C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C" w:rsidRDefault="0025745C" w:rsidP="002B4B55">
      <w:r>
        <w:separator/>
      </w:r>
    </w:p>
  </w:footnote>
  <w:footnote w:type="continuationSeparator" w:id="0">
    <w:p w:rsidR="0025745C" w:rsidRDefault="0025745C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028B2"/>
    <w:rsid w:val="00016E49"/>
    <w:rsid w:val="000826E2"/>
    <w:rsid w:val="000A7050"/>
    <w:rsid w:val="001009C9"/>
    <w:rsid w:val="00117A24"/>
    <w:rsid w:val="00145340"/>
    <w:rsid w:val="00173AF4"/>
    <w:rsid w:val="001B29E5"/>
    <w:rsid w:val="001B45DF"/>
    <w:rsid w:val="0020151B"/>
    <w:rsid w:val="002542CC"/>
    <w:rsid w:val="0025745C"/>
    <w:rsid w:val="002A2CE1"/>
    <w:rsid w:val="002B4B55"/>
    <w:rsid w:val="005C63FC"/>
    <w:rsid w:val="00605714"/>
    <w:rsid w:val="00612D6F"/>
    <w:rsid w:val="00613E49"/>
    <w:rsid w:val="00615C66"/>
    <w:rsid w:val="007B7259"/>
    <w:rsid w:val="007C3D5D"/>
    <w:rsid w:val="008037F6"/>
    <w:rsid w:val="00967487"/>
    <w:rsid w:val="00976797"/>
    <w:rsid w:val="009E6D5D"/>
    <w:rsid w:val="00A06300"/>
    <w:rsid w:val="00A4518B"/>
    <w:rsid w:val="00A71103"/>
    <w:rsid w:val="00A94BB8"/>
    <w:rsid w:val="00B253CC"/>
    <w:rsid w:val="00B25F31"/>
    <w:rsid w:val="00BC3751"/>
    <w:rsid w:val="00BE6FA7"/>
    <w:rsid w:val="00BF671C"/>
    <w:rsid w:val="00D80986"/>
    <w:rsid w:val="00D93783"/>
    <w:rsid w:val="00DA7042"/>
    <w:rsid w:val="00DE16CB"/>
    <w:rsid w:val="00DE46A3"/>
    <w:rsid w:val="00E17FA2"/>
    <w:rsid w:val="00E840E6"/>
    <w:rsid w:val="00F34FB6"/>
    <w:rsid w:val="00F65DC3"/>
    <w:rsid w:val="00F86758"/>
    <w:rsid w:val="00F87456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1476"/>
  <w15:docId w15:val="{D379B641-E58D-48C0-B300-E61A5D61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60571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5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F21B73-2CA8-4A55-8E18-EDD8E51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2022-11-29T02:58:00Z</cp:lastPrinted>
  <dcterms:created xsi:type="dcterms:W3CDTF">2023-01-31T04:39:00Z</dcterms:created>
  <dcterms:modified xsi:type="dcterms:W3CDTF">2023-01-31T09:23:00Z</dcterms:modified>
</cp:coreProperties>
</file>