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1A" w:rsidRDefault="00F85B70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:rsidR="00F9751A" w:rsidRDefault="00F85B70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Тулунский район</w:t>
      </w:r>
    </w:p>
    <w:p w:rsidR="00F9751A" w:rsidRDefault="00F85B70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F9751A" w:rsidRDefault="00485B3C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Аршанского</w:t>
      </w:r>
      <w:r w:rsidR="00F85B70">
        <w:rPr>
          <w:rFonts w:ascii="Times New Roman" w:hAnsi="Times New Roman" w:cs="Times New Roman"/>
          <w:b/>
          <w:spacing w:val="20"/>
          <w:sz w:val="32"/>
          <w:szCs w:val="32"/>
        </w:rPr>
        <w:t xml:space="preserve"> сельского поселения</w:t>
      </w:r>
    </w:p>
    <w:p w:rsidR="00F9751A" w:rsidRDefault="00F9751A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6234D7" w:rsidRPr="006234D7" w:rsidRDefault="006234D7" w:rsidP="006234D7">
      <w:pPr>
        <w:tabs>
          <w:tab w:val="left" w:pos="378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234D7">
        <w:rPr>
          <w:rFonts w:ascii="Times New Roman" w:hAnsi="Times New Roman" w:cs="Times New Roman"/>
          <w:b/>
          <w:sz w:val="32"/>
          <w:szCs w:val="32"/>
        </w:rPr>
        <w:t>Р А С П О Р Я Ж Е Н И Е</w:t>
      </w:r>
    </w:p>
    <w:p w:rsidR="00F9751A" w:rsidRDefault="00F9751A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51A" w:rsidRDefault="00F9751A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51A" w:rsidRDefault="00F85B70">
      <w:pPr>
        <w:pStyle w:val="af8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«</w:t>
      </w:r>
      <w:r w:rsidR="00E76222">
        <w:rPr>
          <w:rFonts w:ascii="Times New Roman" w:hAnsi="Times New Roman" w:cs="Times New Roman"/>
          <w:b/>
          <w:spacing w:val="20"/>
          <w:sz w:val="28"/>
          <w:szCs w:val="28"/>
        </w:rPr>
        <w:t>21</w:t>
      </w:r>
      <w:r w:rsidRPr="006234D7">
        <w:rPr>
          <w:rFonts w:ascii="Times New Roman" w:hAnsi="Times New Roman" w:cs="Times New Roman"/>
          <w:b/>
          <w:spacing w:val="20"/>
          <w:sz w:val="28"/>
          <w:szCs w:val="28"/>
        </w:rPr>
        <w:t xml:space="preserve">» </w:t>
      </w:r>
      <w:r w:rsidR="00E76222">
        <w:rPr>
          <w:rFonts w:ascii="Times New Roman" w:hAnsi="Times New Roman" w:cs="Times New Roman"/>
          <w:b/>
          <w:spacing w:val="20"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202</w:t>
      </w:r>
      <w:r w:rsidR="00E76222">
        <w:rPr>
          <w:rFonts w:ascii="Times New Roman" w:hAnsi="Times New Roman" w:cs="Times New Roman"/>
          <w:b/>
          <w:spacing w:val="20"/>
          <w:sz w:val="28"/>
          <w:szCs w:val="28"/>
        </w:rPr>
        <w:t>5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г.                                            №</w:t>
      </w:r>
      <w:r w:rsidR="00E7622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8249BD">
        <w:rPr>
          <w:rFonts w:ascii="Times New Roman" w:hAnsi="Times New Roman" w:cs="Times New Roman"/>
          <w:b/>
          <w:spacing w:val="20"/>
          <w:sz w:val="28"/>
          <w:szCs w:val="28"/>
        </w:rPr>
        <w:t>8</w:t>
      </w:r>
      <w:bookmarkStart w:id="0" w:name="_GoBack"/>
      <w:bookmarkEnd w:id="0"/>
    </w:p>
    <w:p w:rsidR="00F9751A" w:rsidRDefault="00F9751A">
      <w:pPr>
        <w:pStyle w:val="af8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51A" w:rsidRDefault="00F9751A">
      <w:pPr>
        <w:pStyle w:val="af8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51A" w:rsidRDefault="00F85B70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п. </w:t>
      </w:r>
      <w:r w:rsidR="00485B3C">
        <w:rPr>
          <w:rFonts w:ascii="Times New Roman" w:hAnsi="Times New Roman" w:cs="Times New Roman"/>
          <w:b/>
          <w:spacing w:val="20"/>
          <w:sz w:val="28"/>
          <w:szCs w:val="28"/>
        </w:rPr>
        <w:t>Аршан</w:t>
      </w:r>
    </w:p>
    <w:p w:rsidR="00F9751A" w:rsidRDefault="00F9751A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51A" w:rsidRDefault="00F85B70">
      <w:pPr>
        <w:pStyle w:val="af8"/>
        <w:ind w:right="60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присвоении адреса объектам адресации</w:t>
      </w:r>
    </w:p>
    <w:p w:rsidR="00F9751A" w:rsidRDefault="00F9751A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85B70">
      <w:pPr>
        <w:pStyle w:val="af8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адресной системы </w:t>
      </w:r>
      <w:r w:rsidR="00485B3C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28.12.2013г. №443-ФЗ «О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Федерации, Постановлением Правительства Российской Федерации от 19.11.2014 № 1221 «Об утверждении Правил присвоения, изменения и аннулирования адресов», Уставом </w:t>
      </w:r>
      <w:r w:rsidR="00485B3C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r w:rsidR="00485B3C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9751A" w:rsidRDefault="00F9751A">
      <w:pPr>
        <w:pStyle w:val="af8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85B70">
      <w:pPr>
        <w:pStyle w:val="af8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адреса земельным участкам согласно приложению №1 к настоящему </w:t>
      </w:r>
      <w:r w:rsidR="006234D7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в Государственном адресном реестре сведения об адресах земельных участков согласно приложению №1 к настоящему </w:t>
      </w:r>
      <w:r w:rsidR="006234D7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6234D7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r w:rsidR="00485B3C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6234D7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себя.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234D7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даты размещения в Государственном адресном реестре.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присвоение (аннулирование) адресов не влечет возникновения или прекращения прав физических или юридических лиц на объекты адресации.</w:t>
      </w:r>
    </w:p>
    <w:p w:rsidR="00F9751A" w:rsidRDefault="00F9751A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9751A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85B70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85B3C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51A" w:rsidRDefault="00F85B70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485B3C">
        <w:rPr>
          <w:rFonts w:ascii="Times New Roman" w:hAnsi="Times New Roman" w:cs="Times New Roman"/>
          <w:sz w:val="28"/>
          <w:szCs w:val="28"/>
        </w:rPr>
        <w:t>Н.Л.Судникович</w:t>
      </w:r>
    </w:p>
    <w:p w:rsidR="00F9751A" w:rsidRDefault="00F9751A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9751A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9751A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85B3C" w:rsidRDefault="00485B3C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9751A" w:rsidRDefault="00F85B70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9751A" w:rsidRPr="00485B3C" w:rsidRDefault="00F85B70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234D7">
        <w:rPr>
          <w:rFonts w:ascii="Times New Roman" w:hAnsi="Times New Roman" w:cs="Times New Roman"/>
          <w:sz w:val="24"/>
          <w:szCs w:val="24"/>
        </w:rPr>
        <w:t>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8249BD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F9751A" w:rsidRDefault="00F85B70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 w:rsidRPr="006234D7">
        <w:rPr>
          <w:rFonts w:ascii="Times New Roman" w:hAnsi="Times New Roman" w:cs="Times New Roman"/>
          <w:sz w:val="24"/>
          <w:szCs w:val="24"/>
        </w:rPr>
        <w:t>от «</w:t>
      </w:r>
      <w:r w:rsidR="008249BD">
        <w:rPr>
          <w:rFonts w:ascii="Times New Roman" w:hAnsi="Times New Roman" w:cs="Times New Roman"/>
          <w:sz w:val="24"/>
          <w:szCs w:val="24"/>
        </w:rPr>
        <w:t>21</w:t>
      </w:r>
      <w:r w:rsidRPr="006234D7">
        <w:rPr>
          <w:rFonts w:ascii="Times New Roman" w:hAnsi="Times New Roman" w:cs="Times New Roman"/>
          <w:sz w:val="24"/>
          <w:szCs w:val="24"/>
        </w:rPr>
        <w:t xml:space="preserve">» </w:t>
      </w:r>
      <w:r w:rsidR="008249BD">
        <w:rPr>
          <w:rFonts w:ascii="Times New Roman" w:hAnsi="Times New Roman" w:cs="Times New Roman"/>
          <w:sz w:val="24"/>
          <w:szCs w:val="24"/>
        </w:rPr>
        <w:t>января</w:t>
      </w:r>
      <w:r w:rsidRPr="006234D7">
        <w:rPr>
          <w:rFonts w:ascii="Times New Roman" w:hAnsi="Times New Roman" w:cs="Times New Roman"/>
          <w:sz w:val="24"/>
          <w:szCs w:val="24"/>
        </w:rPr>
        <w:t xml:space="preserve"> </w:t>
      </w:r>
      <w:r w:rsidRPr="008249BD">
        <w:rPr>
          <w:rFonts w:ascii="Times New Roman" w:hAnsi="Times New Roman" w:cs="Times New Roman"/>
          <w:sz w:val="24"/>
          <w:szCs w:val="24"/>
        </w:rPr>
        <w:t>202</w:t>
      </w:r>
      <w:r w:rsidR="008249BD" w:rsidRPr="008249BD">
        <w:rPr>
          <w:rFonts w:ascii="Times New Roman" w:hAnsi="Times New Roman" w:cs="Times New Roman"/>
          <w:sz w:val="24"/>
          <w:szCs w:val="24"/>
        </w:rPr>
        <w:t>5</w:t>
      </w:r>
      <w:r w:rsidRPr="008249BD">
        <w:rPr>
          <w:rFonts w:ascii="Times New Roman" w:hAnsi="Times New Roman" w:cs="Times New Roman"/>
          <w:sz w:val="24"/>
          <w:szCs w:val="24"/>
        </w:rPr>
        <w:t>г.</w:t>
      </w:r>
    </w:p>
    <w:p w:rsidR="00F9751A" w:rsidRDefault="00F9751A">
      <w:pPr>
        <w:pStyle w:val="af8"/>
        <w:ind w:left="723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9751A" w:rsidRDefault="00F85B70">
      <w:pPr>
        <w:pStyle w:val="af8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Характеристики адресных объектов</w:t>
      </w:r>
    </w:p>
    <w:p w:rsidR="00F9751A" w:rsidRDefault="00F9751A">
      <w:pPr>
        <w:pStyle w:val="af8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268"/>
        <w:gridCol w:w="5890"/>
      </w:tblGrid>
      <w:tr w:rsidR="00F9751A">
        <w:trPr>
          <w:jc w:val="center"/>
        </w:trPr>
        <w:tc>
          <w:tcPr>
            <w:tcW w:w="675" w:type="dxa"/>
            <w:vAlign w:val="center"/>
          </w:tcPr>
          <w:p w:rsidR="00F9751A" w:rsidRDefault="00F85B70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Align w:val="center"/>
          </w:tcPr>
          <w:p w:rsidR="00F9751A" w:rsidRDefault="00F85B70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объекта адресации:</w:t>
            </w:r>
          </w:p>
        </w:tc>
        <w:tc>
          <w:tcPr>
            <w:tcW w:w="5890" w:type="dxa"/>
            <w:vAlign w:val="center"/>
          </w:tcPr>
          <w:p w:rsidR="00F9751A" w:rsidRDefault="00F85B70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</w:p>
        </w:tc>
      </w:tr>
      <w:tr w:rsidR="00F9751A">
        <w:trPr>
          <w:jc w:val="center"/>
        </w:trPr>
        <w:tc>
          <w:tcPr>
            <w:tcW w:w="675" w:type="dxa"/>
            <w:vAlign w:val="center"/>
          </w:tcPr>
          <w:p w:rsidR="00F9751A" w:rsidRDefault="00F85B70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F9751A" w:rsidRPr="00A52E33" w:rsidRDefault="00F85B70" w:rsidP="008249BD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38:15:</w:t>
            </w:r>
            <w:r w:rsidR="00A52E33">
              <w:rPr>
                <w:rFonts w:ascii="Times New Roman" w:hAnsi="Times New Roman" w:cs="Times New Roman"/>
                <w:sz w:val="20"/>
                <w:szCs w:val="20"/>
              </w:rPr>
              <w:t>111001:</w:t>
            </w:r>
            <w:r w:rsidR="008249B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890" w:type="dxa"/>
            <w:vAlign w:val="center"/>
          </w:tcPr>
          <w:p w:rsidR="00F9751A" w:rsidRDefault="00F85B70" w:rsidP="008249BD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</w:t>
            </w:r>
            <w:r w:rsidR="00A52E33">
              <w:rPr>
                <w:rFonts w:ascii="Times New Roman" w:hAnsi="Times New Roman" w:cs="Times New Roman"/>
                <w:sz w:val="20"/>
                <w:szCs w:val="20"/>
              </w:rPr>
              <w:t>Аршанское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поселок </w:t>
            </w:r>
            <w:r w:rsidR="00A52E33">
              <w:rPr>
                <w:rFonts w:ascii="Times New Roman" w:hAnsi="Times New Roman" w:cs="Times New Roman"/>
                <w:sz w:val="20"/>
                <w:szCs w:val="20"/>
              </w:rPr>
              <w:t>Аршан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улица</w:t>
            </w:r>
            <w:r w:rsidR="00A5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49BD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8249BD">
              <w:rPr>
                <w:rFonts w:ascii="Times New Roman" w:hAnsi="Times New Roman" w:cs="Times New Roman"/>
                <w:sz w:val="20"/>
                <w:szCs w:val="20"/>
              </w:rPr>
              <w:t>9/2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A52E33" w:rsidRDefault="00A52E33" w:rsidP="008249BD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8249B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890" w:type="dxa"/>
          </w:tcPr>
          <w:p w:rsidR="00A52E33" w:rsidRDefault="00A52E33" w:rsidP="008249B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8249BD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8249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A52E33" w:rsidRDefault="00A52E33" w:rsidP="008249BD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8249BD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5890" w:type="dxa"/>
          </w:tcPr>
          <w:p w:rsidR="00A52E33" w:rsidRDefault="00A52E33" w:rsidP="008249BD">
            <w:pPr>
              <w:jc w:val="center"/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8249BD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8249BD">
              <w:rPr>
                <w:rFonts w:ascii="Times New Roman" w:hAnsi="Times New Roman" w:cs="Times New Roman"/>
                <w:sz w:val="20"/>
                <w:szCs w:val="20"/>
              </w:rPr>
              <w:t>18/а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A52E33" w:rsidRDefault="00A52E33" w:rsidP="008249BD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8249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890" w:type="dxa"/>
          </w:tcPr>
          <w:p w:rsidR="00A52E33" w:rsidRDefault="00A52E33" w:rsidP="008249BD">
            <w:pPr>
              <w:jc w:val="center"/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8249BD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8249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A52E33" w:rsidRDefault="00A52E33" w:rsidP="008249BD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38:15:111001:1</w:t>
            </w:r>
            <w:r w:rsidR="008249B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890" w:type="dxa"/>
          </w:tcPr>
          <w:p w:rsidR="00A52E33" w:rsidRDefault="00A52E33" w:rsidP="008249BD">
            <w:pPr>
              <w:jc w:val="center"/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8249BD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8249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A52E33" w:rsidRDefault="00A52E33" w:rsidP="008249BD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38:15:111001:</w:t>
            </w:r>
            <w:r w:rsidR="008249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90" w:type="dxa"/>
          </w:tcPr>
          <w:p w:rsidR="00A52E33" w:rsidRDefault="00A52E33" w:rsidP="008249BD">
            <w:pPr>
              <w:jc w:val="center"/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8249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2E33" w:rsidTr="001E2115">
        <w:trPr>
          <w:jc w:val="center"/>
        </w:trPr>
        <w:tc>
          <w:tcPr>
            <w:tcW w:w="675" w:type="dxa"/>
            <w:vAlign w:val="center"/>
          </w:tcPr>
          <w:p w:rsidR="00A52E33" w:rsidRDefault="00A52E33" w:rsidP="00A52E33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A52E33" w:rsidRPr="008249BD" w:rsidRDefault="00A52E33" w:rsidP="008249BD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38:15: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111001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="008249BD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890" w:type="dxa"/>
          </w:tcPr>
          <w:p w:rsidR="00A52E33" w:rsidRDefault="00A52E33" w:rsidP="008249BD">
            <w:pPr>
              <w:jc w:val="center"/>
            </w:pP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Аршанское, поселок Аршан, улица </w:t>
            </w:r>
            <w:r w:rsidR="000509A7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C3407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8249BD">
              <w:rPr>
                <w:rFonts w:ascii="Times New Roman" w:hAnsi="Times New Roman" w:cs="Times New Roman"/>
                <w:sz w:val="20"/>
                <w:szCs w:val="20"/>
              </w:rPr>
              <w:t>4/а</w:t>
            </w:r>
          </w:p>
        </w:tc>
      </w:tr>
    </w:tbl>
    <w:p w:rsidR="00F9751A" w:rsidRDefault="00F9751A">
      <w:pPr>
        <w:pStyle w:val="af8"/>
        <w:rPr>
          <w:rFonts w:ascii="Times New Roman" w:hAnsi="Times New Roman" w:cs="Times New Roman"/>
          <w:b/>
          <w:sz w:val="32"/>
          <w:szCs w:val="32"/>
        </w:rPr>
      </w:pPr>
    </w:p>
    <w:sectPr w:rsidR="00F9751A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929" w:rsidRDefault="002B2929">
      <w:pPr>
        <w:spacing w:after="0" w:line="240" w:lineRule="auto"/>
      </w:pPr>
      <w:r>
        <w:separator/>
      </w:r>
    </w:p>
  </w:endnote>
  <w:endnote w:type="continuationSeparator" w:id="0">
    <w:p w:rsidR="002B2929" w:rsidRDefault="002B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929" w:rsidRDefault="002B2929">
      <w:pPr>
        <w:spacing w:after="0" w:line="240" w:lineRule="auto"/>
      </w:pPr>
      <w:r>
        <w:separator/>
      </w:r>
    </w:p>
  </w:footnote>
  <w:footnote w:type="continuationSeparator" w:id="0">
    <w:p w:rsidR="002B2929" w:rsidRDefault="002B2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7080C"/>
    <w:multiLevelType w:val="hybridMultilevel"/>
    <w:tmpl w:val="BD4ECC32"/>
    <w:lvl w:ilvl="0" w:tplc="4FCA5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0D63D20">
      <w:start w:val="1"/>
      <w:numFmt w:val="lowerLetter"/>
      <w:lvlText w:val="%2."/>
      <w:lvlJc w:val="left"/>
      <w:pPr>
        <w:ind w:left="1647" w:hanging="360"/>
      </w:pPr>
    </w:lvl>
    <w:lvl w:ilvl="2" w:tplc="5ED6BB80">
      <w:start w:val="1"/>
      <w:numFmt w:val="lowerRoman"/>
      <w:lvlText w:val="%3."/>
      <w:lvlJc w:val="right"/>
      <w:pPr>
        <w:ind w:left="2367" w:hanging="180"/>
      </w:pPr>
    </w:lvl>
    <w:lvl w:ilvl="3" w:tplc="9E9062E6">
      <w:start w:val="1"/>
      <w:numFmt w:val="decimal"/>
      <w:lvlText w:val="%4."/>
      <w:lvlJc w:val="left"/>
      <w:pPr>
        <w:ind w:left="3087" w:hanging="360"/>
      </w:pPr>
    </w:lvl>
    <w:lvl w:ilvl="4" w:tplc="8530EFEA">
      <w:start w:val="1"/>
      <w:numFmt w:val="lowerLetter"/>
      <w:lvlText w:val="%5."/>
      <w:lvlJc w:val="left"/>
      <w:pPr>
        <w:ind w:left="3807" w:hanging="360"/>
      </w:pPr>
    </w:lvl>
    <w:lvl w:ilvl="5" w:tplc="87A8B49C">
      <w:start w:val="1"/>
      <w:numFmt w:val="lowerRoman"/>
      <w:lvlText w:val="%6."/>
      <w:lvlJc w:val="right"/>
      <w:pPr>
        <w:ind w:left="4527" w:hanging="180"/>
      </w:pPr>
    </w:lvl>
    <w:lvl w:ilvl="6" w:tplc="3D9E6522">
      <w:start w:val="1"/>
      <w:numFmt w:val="decimal"/>
      <w:lvlText w:val="%7."/>
      <w:lvlJc w:val="left"/>
      <w:pPr>
        <w:ind w:left="5247" w:hanging="360"/>
      </w:pPr>
    </w:lvl>
    <w:lvl w:ilvl="7" w:tplc="42D08FE0">
      <w:start w:val="1"/>
      <w:numFmt w:val="lowerLetter"/>
      <w:lvlText w:val="%8."/>
      <w:lvlJc w:val="left"/>
      <w:pPr>
        <w:ind w:left="5967" w:hanging="360"/>
      </w:pPr>
    </w:lvl>
    <w:lvl w:ilvl="8" w:tplc="2FFA046C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1A"/>
    <w:rsid w:val="000509A7"/>
    <w:rsid w:val="00254E5A"/>
    <w:rsid w:val="002B2929"/>
    <w:rsid w:val="00485B3C"/>
    <w:rsid w:val="0052369E"/>
    <w:rsid w:val="006234D7"/>
    <w:rsid w:val="00733952"/>
    <w:rsid w:val="008249BD"/>
    <w:rsid w:val="00A52E33"/>
    <w:rsid w:val="00E76222"/>
    <w:rsid w:val="00F85B70"/>
    <w:rsid w:val="00F9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A86E"/>
  <w15:docId w15:val="{B2DAD25E-035F-471C-9BA7-F66907D6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623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23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116</cp:revision>
  <cp:lastPrinted>2025-01-21T02:29:00Z</cp:lastPrinted>
  <dcterms:created xsi:type="dcterms:W3CDTF">2023-11-23T11:40:00Z</dcterms:created>
  <dcterms:modified xsi:type="dcterms:W3CDTF">2025-01-21T02:31:00Z</dcterms:modified>
</cp:coreProperties>
</file>